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FC" w:rsidRPr="00AE64FC" w:rsidRDefault="00AE64FC" w:rsidP="00AE64FC">
      <w:pPr>
        <w:widowControl/>
        <w:shd w:val="clear" w:color="auto" w:fill="FFFFFF"/>
        <w:spacing w:line="540" w:lineRule="atLeast"/>
        <w:jc w:val="center"/>
        <w:outlineLvl w:val="0"/>
        <w:rPr>
          <w:rFonts w:ascii="微软雅黑" w:eastAsia="微软雅黑" w:hAnsi="微软雅黑" w:cs="宋体"/>
          <w:b/>
          <w:bCs/>
          <w:color w:val="990000"/>
          <w:kern w:val="36"/>
          <w:sz w:val="36"/>
          <w:szCs w:val="36"/>
        </w:rPr>
      </w:pPr>
      <w:r w:rsidRPr="00AE64FC">
        <w:rPr>
          <w:rFonts w:ascii="微软雅黑" w:eastAsia="微软雅黑" w:hAnsi="微软雅黑" w:cs="宋体" w:hint="eastAsia"/>
          <w:b/>
          <w:bCs/>
          <w:color w:val="990000"/>
          <w:kern w:val="36"/>
          <w:sz w:val="36"/>
          <w:szCs w:val="36"/>
        </w:rPr>
        <w:t>学校语言文字委员会办公室举办教职工普通话水平测试培训</w:t>
      </w:r>
    </w:p>
    <w:p w:rsidR="00AE64FC" w:rsidRPr="00AE64FC" w:rsidRDefault="00AE64FC" w:rsidP="00AE64F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bookmarkStart w:id="0" w:name="_GoBack"/>
      <w:bookmarkEnd w:id="0"/>
      <w:r w:rsidRPr="00AE64FC">
        <w:rPr>
          <w:rFonts w:ascii="宋体" w:eastAsia="宋体" w:hAnsi="宋体" w:cs="宋体" w:hint="eastAsia"/>
          <w:color w:val="444444"/>
          <w:kern w:val="0"/>
          <w:sz w:val="24"/>
          <w:szCs w:val="24"/>
        </w:rPr>
        <w:t>10月23日下午，学校语言文字委员会办公室在国际学术交流中心报告厅举办了我校教职工普通话水平测试培训。培训会由教务处负责人主持，我校近200名教职工参加了培训。</w:t>
      </w:r>
    </w:p>
    <w:p w:rsidR="00AE64FC" w:rsidRPr="00AE64FC" w:rsidRDefault="00AE64FC" w:rsidP="00AE64FC">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AE64FC" w:rsidRPr="00AE64FC" w:rsidRDefault="00AE64FC" w:rsidP="00AE64FC">
      <w:pPr>
        <w:widowControl/>
        <w:shd w:val="clear" w:color="auto" w:fill="FFFFFF"/>
        <w:spacing w:before="150" w:line="450" w:lineRule="atLeast"/>
        <w:jc w:val="left"/>
        <w:rPr>
          <w:rFonts w:ascii="微软雅黑" w:eastAsia="微软雅黑" w:hAnsi="微软雅黑" w:cs="宋体" w:hint="eastAsia"/>
          <w:color w:val="444444"/>
          <w:kern w:val="0"/>
          <w:sz w:val="24"/>
          <w:szCs w:val="24"/>
        </w:rPr>
      </w:pPr>
      <w:r w:rsidRPr="00AE64FC">
        <w:rPr>
          <w:rFonts w:ascii="微软雅黑" w:eastAsia="微软雅黑" w:hAnsi="微软雅黑" w:cs="宋体"/>
          <w:noProof/>
          <w:color w:val="444444"/>
          <w:kern w:val="0"/>
          <w:sz w:val="24"/>
          <w:szCs w:val="24"/>
        </w:rPr>
        <w:drawing>
          <wp:inline distT="0" distB="0" distL="0" distR="0" wp14:anchorId="52655C5E" wp14:editId="15956ECC">
            <wp:extent cx="5172501" cy="5076863"/>
            <wp:effectExtent l="0" t="0" r="9525" b="0"/>
            <wp:docPr id="1" name="图片 1" descr="http://www.tsu.edu.cn/_upload/article/images/2b/90/8abef1ad43c89cffb6dbd06ba4bb/6021ac23-1674-42b9-96a5-fabc77299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u.edu.cn/_upload/article/images/2b/90/8abef1ad43c89cffb6dbd06ba4bb/6021ac23-1674-42b9-96a5-fabc77299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463" cy="5076825"/>
                    </a:xfrm>
                    <a:prstGeom prst="rect">
                      <a:avLst/>
                    </a:prstGeom>
                    <a:noFill/>
                    <a:ln>
                      <a:noFill/>
                    </a:ln>
                  </pic:spPr>
                </pic:pic>
              </a:graphicData>
            </a:graphic>
          </wp:inline>
        </w:drawing>
      </w:r>
    </w:p>
    <w:p w:rsidR="00AE64FC" w:rsidRPr="00AE64FC" w:rsidRDefault="00AE64FC" w:rsidP="00AE64FC">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AE64FC" w:rsidRPr="00AE64FC" w:rsidRDefault="00AE64FC" w:rsidP="00AE64FC">
      <w:pPr>
        <w:widowControl/>
        <w:shd w:val="clear" w:color="auto" w:fill="FFFFFF"/>
        <w:spacing w:before="150" w:line="450" w:lineRule="atLeast"/>
        <w:ind w:firstLine="480"/>
        <w:jc w:val="left"/>
        <w:rPr>
          <w:rFonts w:ascii="宋体" w:eastAsia="宋体" w:hAnsi="宋体" w:cs="宋体" w:hint="eastAsia"/>
          <w:color w:val="444444"/>
          <w:kern w:val="0"/>
          <w:sz w:val="24"/>
          <w:szCs w:val="24"/>
        </w:rPr>
      </w:pPr>
      <w:r w:rsidRPr="00AE64FC">
        <w:rPr>
          <w:rFonts w:ascii="宋体" w:eastAsia="宋体" w:hAnsi="宋体" w:cs="宋体" w:hint="eastAsia"/>
          <w:color w:val="444444"/>
          <w:kern w:val="0"/>
          <w:sz w:val="24"/>
          <w:szCs w:val="24"/>
        </w:rPr>
        <w:t>国家级普通话水平测试员于亚楠老师作了本场培训，她从国家语言文字法律法规、高等学校语言文字达标建设要求、普通话水平测试等级标准、测试内容、</w:t>
      </w:r>
      <w:r w:rsidRPr="00AE64FC">
        <w:rPr>
          <w:rFonts w:ascii="宋体" w:eastAsia="宋体" w:hAnsi="宋体" w:cs="宋体" w:hint="eastAsia"/>
          <w:color w:val="444444"/>
          <w:kern w:val="0"/>
          <w:sz w:val="24"/>
          <w:szCs w:val="24"/>
        </w:rPr>
        <w:lastRenderedPageBreak/>
        <w:t>测试技巧和流程进行了全面的培训，参加培训的教职工认真听记，学习积极性高涨。</w:t>
      </w:r>
    </w:p>
    <w:p w:rsidR="00AE64FC" w:rsidRPr="00AE64FC" w:rsidRDefault="00AE64FC" w:rsidP="00AE64FC">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r w:rsidRPr="00AE64FC">
        <w:rPr>
          <w:rFonts w:ascii="宋体" w:eastAsia="宋体" w:hAnsi="宋体" w:cs="宋体" w:hint="eastAsia"/>
          <w:color w:val="444444"/>
          <w:kern w:val="0"/>
          <w:sz w:val="24"/>
          <w:szCs w:val="24"/>
        </w:rPr>
        <w:t>本次培训是落实《山东省教育厅、山东省语言文字工作委员会转发教育部国家语委关于进一步加强学校语言文字工作的意见的通知》（</w:t>
      </w:r>
      <w:proofErr w:type="gramStart"/>
      <w:r w:rsidRPr="00AE64FC">
        <w:rPr>
          <w:rFonts w:ascii="宋体" w:eastAsia="宋体" w:hAnsi="宋体" w:cs="宋体" w:hint="eastAsia"/>
          <w:color w:val="444444"/>
          <w:kern w:val="0"/>
          <w:sz w:val="24"/>
          <w:szCs w:val="24"/>
        </w:rPr>
        <w:t>鲁教语字</w:t>
      </w:r>
      <w:proofErr w:type="gramEnd"/>
      <w:r w:rsidRPr="00AE64FC">
        <w:rPr>
          <w:rFonts w:ascii="宋体" w:eastAsia="宋体" w:hAnsi="宋体" w:cs="宋体" w:hint="eastAsia"/>
          <w:color w:val="444444"/>
          <w:kern w:val="0"/>
          <w:sz w:val="24"/>
          <w:szCs w:val="24"/>
        </w:rPr>
        <w:t>〔2017〕2号）的文件精神，进一步加强了我校语言文字工作的规范化建设，推动学校语言文字工作与教育教学工作相互促进。</w:t>
      </w:r>
    </w:p>
    <w:p w:rsidR="006755B9" w:rsidRPr="00AE64FC" w:rsidRDefault="006755B9"/>
    <w:sectPr w:rsidR="006755B9" w:rsidRPr="00AE6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04"/>
    <w:rsid w:val="006755B9"/>
    <w:rsid w:val="00AE64FC"/>
    <w:rsid w:val="00EB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4FC"/>
    <w:rPr>
      <w:sz w:val="18"/>
      <w:szCs w:val="18"/>
    </w:rPr>
  </w:style>
  <w:style w:type="character" w:customStyle="1" w:styleId="Char">
    <w:name w:val="批注框文本 Char"/>
    <w:basedOn w:val="a0"/>
    <w:link w:val="a3"/>
    <w:uiPriority w:val="99"/>
    <w:semiHidden/>
    <w:rsid w:val="00AE64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4FC"/>
    <w:rPr>
      <w:sz w:val="18"/>
      <w:szCs w:val="18"/>
    </w:rPr>
  </w:style>
  <w:style w:type="character" w:customStyle="1" w:styleId="Char">
    <w:name w:val="批注框文本 Char"/>
    <w:basedOn w:val="a0"/>
    <w:link w:val="a3"/>
    <w:uiPriority w:val="99"/>
    <w:semiHidden/>
    <w:rsid w:val="00AE6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6094">
      <w:bodyDiv w:val="1"/>
      <w:marLeft w:val="0"/>
      <w:marRight w:val="0"/>
      <w:marTop w:val="0"/>
      <w:marBottom w:val="0"/>
      <w:divBdr>
        <w:top w:val="none" w:sz="0" w:space="0" w:color="auto"/>
        <w:left w:val="none" w:sz="0" w:space="0" w:color="auto"/>
        <w:bottom w:val="none" w:sz="0" w:space="0" w:color="auto"/>
        <w:right w:val="none" w:sz="0" w:space="0" w:color="auto"/>
      </w:divBdr>
      <w:divsChild>
        <w:div w:id="57553323">
          <w:marLeft w:val="0"/>
          <w:marRight w:val="0"/>
          <w:marTop w:val="0"/>
          <w:marBottom w:val="0"/>
          <w:divBdr>
            <w:top w:val="none" w:sz="0" w:space="0" w:color="auto"/>
            <w:left w:val="none" w:sz="0" w:space="0" w:color="auto"/>
            <w:bottom w:val="none" w:sz="0" w:space="0" w:color="auto"/>
            <w:right w:val="none" w:sz="0" w:space="0" w:color="auto"/>
          </w:divBdr>
          <w:divsChild>
            <w:div w:id="507528033">
              <w:marLeft w:val="0"/>
              <w:marRight w:val="0"/>
              <w:marTop w:val="225"/>
              <w:marBottom w:val="0"/>
              <w:divBdr>
                <w:top w:val="none" w:sz="0" w:space="0" w:color="auto"/>
                <w:left w:val="none" w:sz="0" w:space="0" w:color="auto"/>
                <w:bottom w:val="none" w:sz="0" w:space="0" w:color="auto"/>
                <w:right w:val="none" w:sz="0" w:space="0" w:color="auto"/>
              </w:divBdr>
              <w:divsChild>
                <w:div w:id="626351581">
                  <w:marLeft w:val="0"/>
                  <w:marRight w:val="0"/>
                  <w:marTop w:val="0"/>
                  <w:marBottom w:val="0"/>
                  <w:divBdr>
                    <w:top w:val="none" w:sz="0" w:space="0" w:color="auto"/>
                    <w:left w:val="none" w:sz="0" w:space="0" w:color="auto"/>
                    <w:bottom w:val="none" w:sz="0" w:space="0" w:color="auto"/>
                    <w:right w:val="none" w:sz="0" w:space="0" w:color="auto"/>
                  </w:divBdr>
                  <w:divsChild>
                    <w:div w:id="1689864020">
                      <w:marLeft w:val="0"/>
                      <w:marRight w:val="0"/>
                      <w:marTop w:val="150"/>
                      <w:marBottom w:val="0"/>
                      <w:divBdr>
                        <w:top w:val="none" w:sz="0" w:space="0" w:color="auto"/>
                        <w:left w:val="none" w:sz="0" w:space="0" w:color="auto"/>
                        <w:bottom w:val="single" w:sz="6" w:space="8" w:color="DDDDDD"/>
                        <w:right w:val="none" w:sz="0" w:space="0" w:color="auto"/>
                      </w:divBdr>
                    </w:div>
                    <w:div w:id="1155028679">
                      <w:marLeft w:val="0"/>
                      <w:marRight w:val="0"/>
                      <w:marTop w:val="150"/>
                      <w:marBottom w:val="0"/>
                      <w:divBdr>
                        <w:top w:val="none" w:sz="0" w:space="0" w:color="auto"/>
                        <w:left w:val="none" w:sz="0" w:space="0" w:color="auto"/>
                        <w:bottom w:val="none" w:sz="0" w:space="0" w:color="auto"/>
                        <w:right w:val="none" w:sz="0" w:space="0" w:color="auto"/>
                      </w:divBdr>
                      <w:divsChild>
                        <w:div w:id="799616799">
                          <w:marLeft w:val="0"/>
                          <w:marRight w:val="0"/>
                          <w:marTop w:val="0"/>
                          <w:marBottom w:val="0"/>
                          <w:divBdr>
                            <w:top w:val="none" w:sz="0" w:space="0" w:color="auto"/>
                            <w:left w:val="none" w:sz="0" w:space="0" w:color="auto"/>
                            <w:bottom w:val="none" w:sz="0" w:space="0" w:color="auto"/>
                            <w:right w:val="none" w:sz="0" w:space="0" w:color="auto"/>
                          </w:divBdr>
                          <w:divsChild>
                            <w:div w:id="1703021216">
                              <w:marLeft w:val="0"/>
                              <w:marRight w:val="0"/>
                              <w:marTop w:val="0"/>
                              <w:marBottom w:val="0"/>
                              <w:divBdr>
                                <w:top w:val="none" w:sz="0" w:space="0" w:color="auto"/>
                                <w:left w:val="none" w:sz="0" w:space="0" w:color="auto"/>
                                <w:bottom w:val="none" w:sz="0" w:space="0" w:color="auto"/>
                                <w:right w:val="none" w:sz="0" w:space="0" w:color="auto"/>
                              </w:divBdr>
                              <w:divsChild>
                                <w:div w:id="1958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291</Characters>
  <Application>Microsoft Office Word</Application>
  <DocSecurity>0</DocSecurity>
  <Lines>2</Lines>
  <Paragraphs>1</Paragraphs>
  <ScaleCrop>false</ScaleCrop>
  <Company>Microsoft</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尹柯</dc:creator>
  <cp:keywords/>
  <dc:description/>
  <cp:lastModifiedBy>尹柯</cp:lastModifiedBy>
  <cp:revision>2</cp:revision>
  <dcterms:created xsi:type="dcterms:W3CDTF">2019-04-02T08:00:00Z</dcterms:created>
  <dcterms:modified xsi:type="dcterms:W3CDTF">2019-04-02T08:00:00Z</dcterms:modified>
</cp:coreProperties>
</file>