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2BD64">
      <w:pPr>
        <w:jc w:val="center"/>
        <w:rPr>
          <w:rFonts w:hint="eastAsia" w:ascii="方正公文小标宋" w:hAnsi="方正公文小标宋" w:eastAsia="方正公文小标宋" w:cs="方正公文小标宋"/>
          <w:sz w:val="72"/>
          <w:szCs w:val="72"/>
          <w:lang w:val="en-US" w:eastAsia="zh-CN"/>
        </w:rPr>
      </w:pPr>
    </w:p>
    <w:p w14:paraId="42EAA0D1">
      <w:pPr>
        <w:jc w:val="center"/>
        <w:rPr>
          <w:rFonts w:hint="eastAsia" w:ascii="方正公文小标宋" w:hAnsi="方正公文小标宋" w:eastAsia="方正公文小标宋" w:cs="方正公文小标宋"/>
          <w:sz w:val="72"/>
          <w:szCs w:val="72"/>
          <w:lang w:val="en-US" w:eastAsia="zh-CN"/>
        </w:rPr>
      </w:pPr>
    </w:p>
    <w:p w14:paraId="75D9CFD6">
      <w:pPr>
        <w:jc w:val="center"/>
        <w:rPr>
          <w:rFonts w:hint="eastAsia" w:ascii="方正公文小标宋" w:hAnsi="方正公文小标宋" w:eastAsia="方正公文小标宋" w:cs="方正公文小标宋"/>
          <w:sz w:val="72"/>
          <w:szCs w:val="7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72"/>
          <w:szCs w:val="72"/>
          <w:lang w:val="en-US" w:eastAsia="zh-CN"/>
        </w:rPr>
        <w:t>XX专业未预申报说明</w:t>
      </w:r>
    </w:p>
    <w:p w14:paraId="69C19321">
      <w:pPr>
        <w:jc w:val="center"/>
        <w:rPr>
          <w:rFonts w:hint="eastAsia" w:ascii="方正公文小标宋" w:hAnsi="方正公文小标宋" w:eastAsia="方正公文小标宋" w:cs="方正公文小标宋"/>
          <w:sz w:val="72"/>
          <w:szCs w:val="72"/>
          <w:lang w:val="en-US" w:eastAsia="zh-CN"/>
        </w:rPr>
      </w:pPr>
    </w:p>
    <w:tbl>
      <w:tblPr>
        <w:tblStyle w:val="3"/>
        <w:tblW w:w="0" w:type="auto"/>
        <w:tblInd w:w="19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9"/>
      </w:tblGrid>
      <w:tr w14:paraId="38A12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6CE0C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专业名称：</w:t>
            </w:r>
          </w:p>
        </w:tc>
      </w:tr>
      <w:tr w14:paraId="60684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3026F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专业代码：</w:t>
            </w:r>
          </w:p>
        </w:tc>
      </w:tr>
      <w:tr w14:paraId="6BA9D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0549F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所属学科门类及专业类：</w:t>
            </w:r>
          </w:p>
        </w:tc>
      </w:tr>
      <w:tr w14:paraId="5A278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7493B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学位授予门类：</w:t>
            </w:r>
          </w:p>
        </w:tc>
      </w:tr>
      <w:tr w14:paraId="48031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059B1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修业年限：</w:t>
            </w:r>
          </w:p>
        </w:tc>
      </w:tr>
      <w:tr w14:paraId="066D0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3973F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专业负责人：</w:t>
            </w:r>
          </w:p>
        </w:tc>
      </w:tr>
      <w:tr w14:paraId="049DE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7385C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联系电话：</w:t>
            </w:r>
          </w:p>
        </w:tc>
      </w:tr>
    </w:tbl>
    <w:p w14:paraId="2BB3FCEF">
      <w:pPr>
        <w:rPr>
          <w:rFonts w:hint="eastAsia"/>
          <w:lang w:val="en-US" w:eastAsia="zh-CN"/>
        </w:rPr>
      </w:pPr>
    </w:p>
    <w:p w14:paraId="36439AD4">
      <w:pPr>
        <w:rPr>
          <w:rFonts w:hint="eastAsia"/>
          <w:lang w:val="en-US" w:eastAsia="zh-CN"/>
        </w:rPr>
      </w:pPr>
    </w:p>
    <w:p w14:paraId="65C75641">
      <w:pPr>
        <w:rPr>
          <w:rFonts w:hint="eastAsia"/>
          <w:lang w:val="en-US" w:eastAsia="zh-CN"/>
        </w:rPr>
      </w:pPr>
    </w:p>
    <w:p w14:paraId="324002B7">
      <w:pPr>
        <w:rPr>
          <w:rFonts w:hint="eastAsia"/>
          <w:lang w:val="en-US" w:eastAsia="zh-CN"/>
        </w:rPr>
      </w:pPr>
    </w:p>
    <w:p w14:paraId="2D42724A">
      <w:pPr>
        <w:rPr>
          <w:rFonts w:hint="eastAsia"/>
          <w:lang w:val="en-US" w:eastAsia="zh-CN"/>
        </w:rPr>
      </w:pPr>
    </w:p>
    <w:p w14:paraId="33ED982D">
      <w:pPr>
        <w:jc w:val="center"/>
        <w:rPr>
          <w:rFonts w:hint="default" w:ascii="Times New Roman" w:hAnsi="Times New Roman" w:eastAsia="方正公文小标宋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公文小标宋" w:cs="Times New Roman"/>
          <w:b w:val="0"/>
          <w:bCs w:val="0"/>
          <w:sz w:val="44"/>
          <w:szCs w:val="44"/>
          <w:lang w:val="en-US" w:eastAsia="zh-CN"/>
        </w:rPr>
        <w:t>泰山学院</w:t>
      </w:r>
    </w:p>
    <w:p w14:paraId="699741BF">
      <w:pPr>
        <w:jc w:val="center"/>
        <w:rPr>
          <w:rFonts w:hint="default" w:ascii="Times New Roman" w:hAnsi="Times New Roman" w:eastAsia="方正公文小标宋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公文小标宋" w:cs="Times New Roman"/>
          <w:b w:val="0"/>
          <w:bCs w:val="0"/>
          <w:sz w:val="44"/>
          <w:szCs w:val="44"/>
          <w:lang w:val="en-US" w:eastAsia="zh-CN"/>
        </w:rPr>
        <w:t>2025年7月</w:t>
      </w:r>
    </w:p>
    <w:p w14:paraId="41291F56">
      <w:pPr>
        <w:jc w:val="center"/>
        <w:rPr>
          <w:rFonts w:hint="default" w:ascii="Times New Roman" w:hAnsi="Times New Roman" w:eastAsia="方正公文小标宋" w:cs="Times New Roman"/>
          <w:sz w:val="48"/>
          <w:szCs w:val="48"/>
          <w:lang w:val="en-US" w:eastAsia="zh-CN"/>
        </w:rPr>
      </w:pPr>
    </w:p>
    <w:p w14:paraId="08174E50">
      <w:pPr>
        <w:jc w:val="center"/>
        <w:rPr>
          <w:rFonts w:hint="default" w:ascii="Times New Roman" w:hAnsi="Times New Roman" w:eastAsia="方正公文小标宋" w:cs="Times New Roman"/>
          <w:sz w:val="48"/>
          <w:szCs w:val="4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992EF4E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XX专业未预申报说明</w:t>
      </w:r>
    </w:p>
    <w:p w14:paraId="78EDAA00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color w:val="FF0000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FF0000"/>
          <w:sz w:val="36"/>
          <w:szCs w:val="36"/>
          <w:lang w:val="en-US" w:eastAsia="zh-CN"/>
        </w:rPr>
        <w:t>（模板仅供参考，可根据实际情况适当调整）</w:t>
      </w:r>
    </w:p>
    <w:p w14:paraId="57ABD570">
      <w:pPr>
        <w:numPr>
          <w:ilvl w:val="0"/>
          <w:numId w:val="0"/>
        </w:numPr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一、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XX专业简介</w:t>
      </w:r>
    </w:p>
    <w:p w14:paraId="166148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（如专业基本信息，省内控制布点情况等）</w:t>
      </w:r>
    </w:p>
    <w:p w14:paraId="5E6A5A52">
      <w:pPr>
        <w:numPr>
          <w:ilvl w:val="0"/>
          <w:numId w:val="0"/>
        </w:numPr>
        <w:ind w:left="0" w:leftChars="0" w:firstLine="0" w:firstLineChars="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二、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XX专业的发展现状及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人才需求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分析</w:t>
      </w:r>
    </w:p>
    <w:p w14:paraId="0DB93C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（可从国家战略及政策导向，区域经济发展需求，目前现状及人才需求等方面，说明此专业为急需专业，今年确需申报）</w:t>
      </w:r>
    </w:p>
    <w:p w14:paraId="13F93631">
      <w:pPr>
        <w:numPr>
          <w:ilvl w:val="0"/>
          <w:numId w:val="0"/>
        </w:numPr>
        <w:ind w:left="0" w:leftChars="0" w:firstLine="0" w:firstLineChars="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三、学校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设置XX专业的可行性分析</w:t>
      </w:r>
    </w:p>
    <w:p w14:paraId="0881C2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（可从制度保障、师资力量、设备平台等方面分析学校增设XX专业的可行性）</w:t>
      </w:r>
    </w:p>
    <w:p w14:paraId="3F425B59">
      <w:pPr>
        <w:numPr>
          <w:ilvl w:val="0"/>
          <w:numId w:val="0"/>
        </w:numPr>
        <w:ind w:left="0" w:leftChars="0" w:firstLine="0" w:firstLineChars="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未预申报原因</w:t>
      </w:r>
    </w:p>
    <w:p w14:paraId="46B737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（简要说明去年未及时进行预申报的原因）</w:t>
      </w:r>
    </w:p>
    <w:p w14:paraId="283D693A">
      <w:pPr>
        <w:numPr>
          <w:ilvl w:val="0"/>
          <w:numId w:val="0"/>
        </w:numPr>
        <w:ind w:leftChars="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0CCEA250">
      <w:pPr>
        <w:jc w:val="center"/>
        <w:rPr>
          <w:rFonts w:hint="default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58D468FF-DF1A-4E99-8251-8431EAFFEB8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6DAA2213-4D40-4D5A-9073-E2C352BB438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E392E102-7F65-43AF-9A96-756B13D6CA7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53D9C"/>
    <w:rsid w:val="051E0804"/>
    <w:rsid w:val="08955E79"/>
    <w:rsid w:val="14E07884"/>
    <w:rsid w:val="1E2A6014"/>
    <w:rsid w:val="21DB3C95"/>
    <w:rsid w:val="449E769D"/>
    <w:rsid w:val="51E43ECB"/>
    <w:rsid w:val="5CBA3C61"/>
    <w:rsid w:val="63CC10BB"/>
    <w:rsid w:val="69F12B0F"/>
    <w:rsid w:val="7FC2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242</Words>
  <Characters>251</Characters>
  <Lines>0</Lines>
  <Paragraphs>0</Paragraphs>
  <TotalTime>0</TotalTime>
  <ScaleCrop>false</ScaleCrop>
  <LinksUpToDate>false</LinksUpToDate>
  <CharactersWithSpaces>251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2025-06-25T09:56:00Z</dcterms:created>
  <dc:creator>Administrator</dc:creator>
  <cp:lastModifiedBy>shirley</cp:lastModifiedBy>
  <dcterms:modified xsi:type="dcterms:W3CDTF">2025-06-26T02:09:45Z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eyJoZGlkIjoiNGFiMmVlYTMyZTdkM2M5ODc1NjExZWM5MGU1YmE2ZTIiLCJ1c2VySWQiOiIzMjMyMDU0NDQifQ==</vt:lpwstr>
  </property>
  <property fmtid="{D5CDD505-2E9C-101B-9397-08002B2CF9AE}" pid="4" name="ICV">
    <vt:lpwstr>799C22CB2E374CEBA7C94637CBCBB301_12</vt:lpwstr>
  </property>
</Properties>
</file>