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D51" w:rsidRDefault="00E5385E">
      <w:pPr>
        <w:rPr>
          <w:rFonts w:ascii="宋体" w:hAnsi="宋体" w:cs="宋体"/>
          <w:color w:val="000000"/>
          <w:sz w:val="32"/>
          <w:szCs w:val="32"/>
        </w:rPr>
      </w:pPr>
      <w:bookmarkStart w:id="0" w:name="_GoBack"/>
      <w:bookmarkEnd w:id="0"/>
      <w:r>
        <w:rPr>
          <w:rFonts w:ascii="宋体" w:eastAsia="宋体" w:hAnsi="宋体" w:cs="宋体"/>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6" type="#_x0000_t136" style="position:absolute;left:0;text-align:left;margin-left:17.6pt;margin-top:59.9pt;width:374.15pt;height:85.05pt;z-index:-251652096;mso-position-vertical-relative:page" wrapcoords="13424 18 13424 48 854 50 835 266 820 1755 803 3109 185 3111 371 3644 793 3646 744 5953 253 5955 438 6488 734 6490 720 7183 698 7844 674 8472 645 8975 67 8977 253 9600 624 9602 605 10169 577 10720 548 11255 518 11772 487 12271 455 12754 422 13219 388 13666 352 14096 316 14509 278 14905 240 15283 200 15644 160 15987 118 16313 65 16716 56 16938 101 17155 454 17157 454 17172 320 17422 305 17622 312 17866 345 18577 447 19644 747 19646 770 19705 803 19915 831 20155 863 20573 879 20889 890 21237 971 21511 5052 21513 5049 21539 7405 21541 7417 21600 7433 21600 7433 21601 19524 21599 19620 21100 19675 20837 21422 20835 21439 20618 21439 20248 21443 19898 21452 19568 21465 19257 21481 18965 21502 18693 21528 18441 21557 18208 21563 17978 21540 17761 21501 17424 21444 16936 21445 16866 21521 12050 21529 11535 21530 11478 21530 11385 21531 11373 21531 11367 21547 11158 21559 10911 21566 10645 21568 10359 21565 10053 21557 9728 21527 9726 21544 9399 21527 9079 21509 8768 21488 8468 21465 8177 21440 7896 21412 7625 21382 7363 21350 7111 21315 6869 21279 6637 21239 6415 21198 6202 21154 5999 21043 5801 20772 5799 20992 4730 20992 1428 21032 1227 21051 981 21051 624 20973 384 20756 89 14367 87 14341 40 13457 38 13440 18 13424 18" o:allowoverlap="f" fillcolor="red" strokecolor="red" strokeweight="1pt">
            <v:textpath style="font-family:&quot;方正小标宋简体&quot;;font-size:80pt;v-text-spacing:1.5;v-same-letter-heights:t" trim="t" fitpath="t" string="泰山学院教务处"/>
            <w10:wrap type="tight" anchory="page"/>
            <w10:anchorlock/>
          </v:shape>
        </w:pict>
      </w:r>
    </w:p>
    <w:p w:rsidR="00A90D51" w:rsidRDefault="00A90D51">
      <w:pPr>
        <w:rPr>
          <w:rFonts w:ascii="宋体" w:hAnsi="宋体" w:cs="宋体"/>
          <w:color w:val="000000"/>
          <w:sz w:val="32"/>
          <w:szCs w:val="32"/>
        </w:rPr>
      </w:pPr>
    </w:p>
    <w:p w:rsidR="00A90D51" w:rsidRDefault="00B71CA5">
      <w:pPr>
        <w:jc w:val="right"/>
        <w:rPr>
          <w:rFonts w:ascii="宋体" w:hAnsi="宋体" w:cs="宋体"/>
          <w:color w:val="000000"/>
          <w:sz w:val="32"/>
          <w:szCs w:val="32"/>
        </w:rPr>
      </w:pPr>
      <w:r>
        <w:rPr>
          <w:rFonts w:ascii="宋体" w:hAnsi="宋体" w:cs="宋体" w:hint="eastAsia"/>
          <w:color w:val="000000"/>
          <w:sz w:val="32"/>
          <w:szCs w:val="32"/>
        </w:rPr>
        <w:t>教处字[2020]52号</w:t>
      </w:r>
    </w:p>
    <w:p w:rsidR="00A90D51" w:rsidRDefault="00B71CA5">
      <w:pPr>
        <w:jc w:val="center"/>
        <w:rPr>
          <w:rFonts w:ascii="宋体" w:eastAsia="宋体" w:hAnsi="宋体" w:cs="宋体"/>
          <w:b/>
          <w:bCs/>
          <w:sz w:val="32"/>
          <w:szCs w:val="32"/>
        </w:rPr>
      </w:pPr>
      <w:r>
        <w:rPr>
          <w:rFonts w:ascii="宋体" w:eastAsia="宋体" w:hAnsi="宋体" w:cs="宋体" w:hint="eastAsia"/>
          <w:b/>
          <w:bCs/>
          <w:sz w:val="32"/>
          <w:szCs w:val="32"/>
        </w:rPr>
        <w:t>2020-2021学年第一学期</w:t>
      </w:r>
    </w:p>
    <w:p w:rsidR="00A90D51" w:rsidRDefault="00B71CA5">
      <w:pPr>
        <w:jc w:val="center"/>
        <w:rPr>
          <w:rFonts w:ascii="宋体" w:eastAsia="宋体" w:hAnsi="宋体" w:cs="宋体"/>
          <w:b/>
          <w:bCs/>
          <w:sz w:val="32"/>
          <w:szCs w:val="32"/>
        </w:rPr>
      </w:pPr>
      <w:r>
        <w:rPr>
          <w:rFonts w:ascii="宋体" w:eastAsia="宋体" w:hAnsi="宋体" w:cs="宋体" w:hint="eastAsia"/>
          <w:b/>
          <w:bCs/>
          <w:sz w:val="32"/>
          <w:szCs w:val="32"/>
        </w:rPr>
        <w:t>综合素质课（公选课）开课通知</w:t>
      </w:r>
    </w:p>
    <w:p w:rsidR="00A90D51" w:rsidRDefault="00B71CA5">
      <w:pPr>
        <w:jc w:val="left"/>
        <w:rPr>
          <w:rFonts w:hint="eastAsia"/>
          <w:b/>
          <w:bCs/>
          <w:sz w:val="28"/>
          <w:szCs w:val="28"/>
        </w:rPr>
      </w:pPr>
      <w:r>
        <w:rPr>
          <w:rFonts w:hint="eastAsia"/>
          <w:b/>
          <w:bCs/>
          <w:sz w:val="28"/>
          <w:szCs w:val="28"/>
        </w:rPr>
        <w:t>各学院</w:t>
      </w:r>
      <w:r w:rsidR="000001D2">
        <w:rPr>
          <w:rFonts w:ascii="宋体" w:eastAsia="宋体" w:hAnsi="宋体" w:cs="宋体" w:hint="eastAsia"/>
          <w:noProof/>
          <w:sz w:val="28"/>
          <w:szCs w:val="28"/>
        </w:rPr>
        <mc:AlternateContent>
          <mc:Choice Requires="wps">
            <w:drawing>
              <wp:anchor distT="4294967295" distB="4294967295" distL="114300" distR="114300" simplePos="0" relativeHeight="251660288" behindDoc="1" locked="1" layoutInCell="1" allowOverlap="0">
                <wp:simplePos x="0" y="0"/>
                <wp:positionH relativeFrom="column">
                  <wp:posOffset>32385</wp:posOffset>
                </wp:positionH>
                <wp:positionV relativeFrom="page">
                  <wp:posOffset>2053589</wp:posOffset>
                </wp:positionV>
                <wp:extent cx="5372100" cy="0"/>
                <wp:effectExtent l="0" t="19050" r="0" b="19050"/>
                <wp:wrapSquare wrapText="bothSides"/>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8575">
                          <a:solidFill>
                            <a:srgbClr val="FF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55pt,161.7pt" to="425.55pt,1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" o:allowoverlap="f" strokecolor="red" strokeweight="2.25pt">
                <w10:wrap type="square" anchory="page"/>
                <w10:anchorlock/>
              </v:line>
            </w:pict>
          </mc:Fallback>
        </mc:AlternateContent>
      </w:r>
      <w:r>
        <w:rPr>
          <w:rFonts w:hint="eastAsia"/>
          <w:b/>
          <w:bCs/>
          <w:sz w:val="28"/>
          <w:szCs w:val="28"/>
        </w:rPr>
        <w:t>：</w:t>
      </w:r>
    </w:p>
    <w:p w:rsidR="00A90D51" w:rsidRDefault="00B71CA5">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本学期综合素质课（公选课）选课补退选工作已结束，共有121 门次课程参加选课，截止到9月7日共有 93 门次课程</w:t>
      </w:r>
      <w:r w:rsidRPr="007348E0">
        <w:rPr>
          <w:rFonts w:ascii="宋体" w:eastAsia="宋体" w:hAnsi="宋体" w:cs="宋体" w:hint="eastAsia"/>
          <w:color w:val="FF0000"/>
          <w:sz w:val="28"/>
          <w:szCs w:val="28"/>
        </w:rPr>
        <w:t>（见附件1）</w:t>
      </w:r>
      <w:r>
        <w:rPr>
          <w:rFonts w:ascii="宋体" w:eastAsia="宋体" w:hAnsi="宋体" w:cs="宋体" w:hint="eastAsia"/>
          <w:sz w:val="28"/>
          <w:szCs w:val="28"/>
        </w:rPr>
        <w:t>的选课人数达到开课要求，未达到选课人数的课程不再开课。按照《关于做好2020年秋季开学初教学运行工作的通知》教处字[2020]49号文件精神，现对本学期综合素质课（公选课）开课做出如下安排：</w:t>
      </w:r>
    </w:p>
    <w:p w:rsidR="00A90D51" w:rsidRDefault="00B71CA5">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一、时间安排</w:t>
      </w:r>
    </w:p>
    <w:p w:rsidR="00A90D51" w:rsidRDefault="00B71CA5">
      <w:pPr>
        <w:spacing w:line="360" w:lineRule="auto"/>
        <w:ind w:firstLineChars="200" w:firstLine="560"/>
        <w:rPr>
          <w:rFonts w:ascii="宋体" w:eastAsia="宋体" w:hAnsi="宋体" w:cs="宋体"/>
          <w:sz w:val="28"/>
          <w:szCs w:val="28"/>
        </w:rPr>
      </w:pPr>
      <w:r>
        <w:rPr>
          <w:rFonts w:ascii="宋体" w:hAnsi="宋体" w:cs="宋体" w:hint="eastAsia"/>
          <w:sz w:val="28"/>
          <w:szCs w:val="28"/>
        </w:rPr>
        <w:t>我校教师开设的综合素质课（公选课）</w:t>
      </w:r>
      <w:r>
        <w:rPr>
          <w:rFonts w:ascii="宋体" w:eastAsia="宋体" w:hAnsi="宋体" w:cs="宋体" w:hint="eastAsia"/>
          <w:sz w:val="28"/>
          <w:szCs w:val="28"/>
        </w:rPr>
        <w:t>9月8日</w:t>
      </w:r>
      <w:r>
        <w:rPr>
          <w:rFonts w:ascii="宋体" w:hAnsi="宋体" w:cs="宋体" w:hint="eastAsia"/>
          <w:sz w:val="28"/>
          <w:szCs w:val="28"/>
        </w:rPr>
        <w:t>起开始上课，</w:t>
      </w:r>
      <w:r>
        <w:rPr>
          <w:rFonts w:ascii="宋体" w:hAnsi="宋体" w:hint="eastAsia"/>
          <w:sz w:val="32"/>
          <w:szCs w:val="32"/>
        </w:rPr>
        <w:t>网络课程学习时间自主安排，登录方式及学习、考试说明见</w:t>
      </w:r>
      <w:r>
        <w:rPr>
          <w:rFonts w:ascii="宋体" w:hAnsi="宋体" w:hint="eastAsia"/>
          <w:color w:val="FF0000"/>
          <w:sz w:val="32"/>
          <w:szCs w:val="32"/>
        </w:rPr>
        <w:t>附件2</w:t>
      </w:r>
      <w:r>
        <w:rPr>
          <w:rFonts w:ascii="宋体" w:hAnsi="宋体" w:cs="宋体" w:hint="eastAsia"/>
          <w:sz w:val="28"/>
          <w:szCs w:val="28"/>
        </w:rPr>
        <w:t>。</w:t>
      </w:r>
    </w:p>
    <w:p w:rsidR="00A90D51" w:rsidRDefault="00B71CA5">
      <w:pPr>
        <w:ind w:firstLineChars="200" w:firstLine="562"/>
        <w:jc w:val="left"/>
        <w:rPr>
          <w:rFonts w:ascii="宋体" w:hAnsi="宋体" w:cs="宋体"/>
          <w:b/>
          <w:sz w:val="28"/>
          <w:szCs w:val="28"/>
        </w:rPr>
      </w:pPr>
      <w:r>
        <w:rPr>
          <w:rFonts w:ascii="宋体" w:hAnsi="宋体" w:cs="宋体" w:hint="eastAsia"/>
          <w:b/>
          <w:sz w:val="28"/>
          <w:szCs w:val="28"/>
        </w:rPr>
        <w:t>二、开课要求</w:t>
      </w:r>
    </w:p>
    <w:p w:rsidR="00A90D51" w:rsidRDefault="00B71CA5">
      <w:pPr>
        <w:ind w:firstLineChars="200" w:firstLine="560"/>
        <w:jc w:val="left"/>
        <w:rPr>
          <w:rFonts w:ascii="宋体" w:hAnsi="宋体" w:cs="宋体"/>
          <w:sz w:val="28"/>
          <w:szCs w:val="28"/>
        </w:rPr>
      </w:pPr>
      <w:r>
        <w:rPr>
          <w:rFonts w:ascii="宋体" w:hAnsi="宋体" w:cs="宋体" w:hint="eastAsia"/>
          <w:sz w:val="28"/>
          <w:szCs w:val="28"/>
        </w:rPr>
        <w:t>1.我校教师开设的综合素质课（公选课），要提前备好课，按时上课，不得无故停课，学校将不定期地进行随机听课检查，对发现的问题予以全校通报。</w:t>
      </w:r>
    </w:p>
    <w:p w:rsidR="00A90D51" w:rsidRDefault="00B71CA5">
      <w:pPr>
        <w:ind w:firstLineChars="200" w:firstLine="560"/>
        <w:jc w:val="left"/>
        <w:rPr>
          <w:rFonts w:ascii="宋体" w:hAnsi="宋体" w:cs="宋体"/>
          <w:sz w:val="28"/>
          <w:szCs w:val="28"/>
        </w:rPr>
      </w:pPr>
      <w:r>
        <w:rPr>
          <w:rFonts w:ascii="宋体" w:hAnsi="宋体" w:cs="宋体" w:hint="eastAsia"/>
          <w:sz w:val="28"/>
          <w:szCs w:val="28"/>
        </w:rPr>
        <w:t>2.已选定课程的学生必须严格遵守教学管理规定，按时上课，不得无故缺课，否则学校将视其违纪情节的轻重，分别给予警告、严重</w:t>
      </w:r>
      <w:r>
        <w:rPr>
          <w:rFonts w:ascii="宋体" w:hAnsi="宋体" w:cs="宋体" w:hint="eastAsia"/>
          <w:sz w:val="28"/>
          <w:szCs w:val="28"/>
        </w:rPr>
        <w:lastRenderedPageBreak/>
        <w:t>警告、记过、留校察看、直至开除学籍的处分。</w:t>
      </w:r>
    </w:p>
    <w:p w:rsidR="00A90D51" w:rsidRDefault="00B71CA5">
      <w:pPr>
        <w:ind w:firstLineChars="200" w:firstLine="560"/>
        <w:jc w:val="left"/>
        <w:rPr>
          <w:rFonts w:ascii="宋体" w:hAnsi="宋体" w:cs="宋体"/>
          <w:sz w:val="28"/>
          <w:szCs w:val="28"/>
        </w:rPr>
      </w:pPr>
      <w:r>
        <w:rPr>
          <w:rFonts w:ascii="宋体" w:hAnsi="宋体" w:cs="宋体" w:hint="eastAsia"/>
          <w:sz w:val="28"/>
          <w:szCs w:val="28"/>
        </w:rPr>
        <w:t>3.请相关师生及时登录“教务管理系统”网站（泰山学院主页—&gt;教学资源—&gt;教学管理系统），查看教学安排、学生名单等相关信息。</w:t>
      </w:r>
    </w:p>
    <w:p w:rsidR="00A90D51" w:rsidRDefault="00A90D51">
      <w:pPr>
        <w:ind w:firstLineChars="200" w:firstLine="560"/>
        <w:jc w:val="left"/>
        <w:rPr>
          <w:rFonts w:ascii="宋体" w:hAnsi="宋体" w:cs="宋体"/>
          <w:sz w:val="28"/>
          <w:szCs w:val="28"/>
        </w:rPr>
      </w:pPr>
    </w:p>
    <w:p w:rsidR="00A90D51" w:rsidRDefault="00B71CA5">
      <w:pPr>
        <w:ind w:firstLineChars="200" w:firstLine="560"/>
        <w:jc w:val="left"/>
        <w:rPr>
          <w:rFonts w:ascii="宋体" w:hAnsi="宋体" w:cs="宋体"/>
          <w:sz w:val="28"/>
          <w:szCs w:val="28"/>
        </w:rPr>
      </w:pPr>
      <w:r>
        <w:rPr>
          <w:rFonts w:ascii="宋体" w:hAnsi="宋体" w:cs="宋体" w:hint="eastAsia"/>
          <w:sz w:val="28"/>
          <w:szCs w:val="28"/>
        </w:rPr>
        <w:t>各教学单位接到通知后，应及时将通知内容传达到相关师生，认真组织教学，确保综合素质课（公选课）正常开课。</w:t>
      </w:r>
    </w:p>
    <w:p w:rsidR="00A90D51" w:rsidRDefault="00A90D51">
      <w:pPr>
        <w:ind w:firstLineChars="2200" w:firstLine="6160"/>
        <w:jc w:val="left"/>
        <w:rPr>
          <w:rFonts w:ascii="宋体" w:hAnsi="宋体" w:cs="宋体"/>
          <w:sz w:val="28"/>
          <w:szCs w:val="28"/>
        </w:rPr>
      </w:pPr>
    </w:p>
    <w:p w:rsidR="00A90D51" w:rsidRDefault="00A90D51">
      <w:pPr>
        <w:ind w:firstLineChars="2200" w:firstLine="6160"/>
        <w:jc w:val="left"/>
        <w:rPr>
          <w:rFonts w:ascii="宋体" w:hAnsi="宋体" w:cs="宋体"/>
          <w:sz w:val="28"/>
          <w:szCs w:val="28"/>
        </w:rPr>
      </w:pPr>
    </w:p>
    <w:p w:rsidR="00A90D51" w:rsidRDefault="00A90D51">
      <w:pPr>
        <w:ind w:firstLineChars="2200" w:firstLine="6160"/>
        <w:jc w:val="left"/>
        <w:rPr>
          <w:rFonts w:ascii="宋体" w:hAnsi="宋体" w:cs="宋体"/>
          <w:sz w:val="28"/>
          <w:szCs w:val="28"/>
        </w:rPr>
      </w:pPr>
    </w:p>
    <w:p w:rsidR="00A90D51" w:rsidRDefault="00B71CA5">
      <w:pPr>
        <w:ind w:firstLineChars="2250" w:firstLine="6300"/>
        <w:jc w:val="left"/>
        <w:rPr>
          <w:rFonts w:ascii="宋体" w:hAnsi="宋体" w:cs="宋体"/>
          <w:sz w:val="28"/>
          <w:szCs w:val="28"/>
        </w:rPr>
      </w:pPr>
      <w:r>
        <w:rPr>
          <w:rFonts w:ascii="宋体" w:hAnsi="宋体" w:cs="宋体" w:hint="eastAsia"/>
          <w:sz w:val="28"/>
          <w:szCs w:val="28"/>
        </w:rPr>
        <w:t>教 务 处</w:t>
      </w:r>
    </w:p>
    <w:p w:rsidR="00A90D51" w:rsidRDefault="00B71CA5">
      <w:pPr>
        <w:jc w:val="right"/>
        <w:rPr>
          <w:rFonts w:ascii="宋体" w:hAnsi="宋体"/>
          <w:sz w:val="28"/>
          <w:szCs w:val="28"/>
        </w:rPr>
      </w:pPr>
      <w:r>
        <w:rPr>
          <w:rFonts w:ascii="宋体" w:hAnsi="宋体" w:hint="eastAsia"/>
          <w:sz w:val="28"/>
          <w:szCs w:val="28"/>
        </w:rPr>
        <w:t>二〇二〇年九月七日</w:t>
      </w:r>
    </w:p>
    <w:p w:rsidR="00A90D51" w:rsidRDefault="00B71CA5">
      <w:pPr>
        <w:rPr>
          <w:rFonts w:ascii="宋体" w:hAnsi="宋体"/>
          <w:sz w:val="28"/>
          <w:szCs w:val="28"/>
        </w:rPr>
      </w:pPr>
      <w:r>
        <w:rPr>
          <w:rFonts w:ascii="宋体" w:hAnsi="宋体" w:hint="eastAsia"/>
          <w:sz w:val="28"/>
          <w:szCs w:val="28"/>
        </w:rPr>
        <w:br w:type="page"/>
      </w:r>
    </w:p>
    <w:p w:rsidR="00A90D51" w:rsidRDefault="00B71CA5">
      <w:pPr>
        <w:rPr>
          <w:rFonts w:ascii="宋体" w:hAnsi="宋体" w:cs="宋体"/>
          <w:b/>
          <w:bCs/>
          <w:sz w:val="32"/>
          <w:szCs w:val="32"/>
        </w:rPr>
      </w:pPr>
      <w:r>
        <w:rPr>
          <w:rFonts w:ascii="宋体" w:hAnsi="宋体" w:cs="宋体" w:hint="eastAsia"/>
          <w:b/>
          <w:bCs/>
          <w:sz w:val="32"/>
          <w:szCs w:val="32"/>
        </w:rPr>
        <w:lastRenderedPageBreak/>
        <w:t>附件1: 泰山学院2020-2021学年第一学期综合素质课课表</w:t>
      </w:r>
    </w:p>
    <w:tbl>
      <w:tblPr>
        <w:tblW w:w="8763" w:type="dxa"/>
        <w:jc w:val="center"/>
        <w:tblCellMar>
          <w:left w:w="0" w:type="dxa"/>
          <w:right w:w="0" w:type="dxa"/>
        </w:tblCellMar>
        <w:tblLook w:val="04A0" w:firstRow="1" w:lastRow="0" w:firstColumn="1" w:lastColumn="0" w:noHBand="0" w:noVBand="1"/>
      </w:tblPr>
      <w:tblGrid>
        <w:gridCol w:w="525"/>
        <w:gridCol w:w="3390"/>
        <w:gridCol w:w="1559"/>
        <w:gridCol w:w="1559"/>
        <w:gridCol w:w="1730"/>
      </w:tblGrid>
      <w:tr w:rsidR="00A90D51">
        <w:trPr>
          <w:trHeight w:val="28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widowControl/>
              <w:jc w:val="center"/>
              <w:textAlignment w:val="center"/>
              <w:rPr>
                <w:rFonts w:ascii="宋体" w:eastAsia="宋体" w:hAnsi="宋体" w:cs="宋体"/>
                <w:color w:val="0000FF"/>
                <w:sz w:val="18"/>
                <w:szCs w:val="18"/>
              </w:rPr>
            </w:pPr>
            <w:r>
              <w:rPr>
                <w:rFonts w:ascii="宋体" w:eastAsia="宋体" w:hAnsi="宋体" w:cs="宋体" w:hint="eastAsia"/>
                <w:color w:val="0000FF"/>
                <w:kern w:val="0"/>
                <w:sz w:val="18"/>
                <w:szCs w:val="18"/>
              </w:rPr>
              <w:t>序号</w:t>
            </w:r>
          </w:p>
        </w:tc>
        <w:tc>
          <w:tcPr>
            <w:tcW w:w="339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widowControl/>
              <w:jc w:val="center"/>
              <w:textAlignment w:val="center"/>
              <w:rPr>
                <w:rFonts w:ascii="宋体" w:eastAsia="宋体" w:hAnsi="宋体" w:cs="宋体"/>
                <w:color w:val="0000FF"/>
                <w:sz w:val="18"/>
                <w:szCs w:val="18"/>
              </w:rPr>
            </w:pPr>
            <w:r>
              <w:rPr>
                <w:rFonts w:ascii="宋体" w:eastAsia="宋体" w:hAnsi="宋体" w:cs="宋体" w:hint="eastAsia"/>
                <w:color w:val="0000FF"/>
                <w:kern w:val="0"/>
                <w:sz w:val="18"/>
                <w:szCs w:val="18"/>
              </w:rPr>
              <w:t>课程</w:t>
            </w:r>
          </w:p>
        </w:tc>
        <w:tc>
          <w:tcPr>
            <w:tcW w:w="155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widowControl/>
              <w:jc w:val="center"/>
              <w:textAlignment w:val="center"/>
              <w:rPr>
                <w:rFonts w:ascii="宋体" w:eastAsia="宋体" w:hAnsi="宋体" w:cs="宋体"/>
                <w:color w:val="0000FF"/>
                <w:sz w:val="18"/>
                <w:szCs w:val="18"/>
              </w:rPr>
            </w:pPr>
            <w:r>
              <w:rPr>
                <w:rFonts w:ascii="宋体" w:eastAsia="宋体" w:hAnsi="宋体" w:cs="宋体" w:hint="eastAsia"/>
                <w:color w:val="0000FF"/>
                <w:kern w:val="0"/>
                <w:sz w:val="18"/>
                <w:szCs w:val="18"/>
              </w:rPr>
              <w:t>教师</w:t>
            </w:r>
          </w:p>
        </w:tc>
        <w:tc>
          <w:tcPr>
            <w:tcW w:w="155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widowControl/>
              <w:jc w:val="center"/>
              <w:textAlignment w:val="center"/>
              <w:rPr>
                <w:rFonts w:ascii="宋体" w:eastAsia="宋体" w:hAnsi="宋体" w:cs="宋体"/>
                <w:color w:val="0000FF"/>
                <w:sz w:val="18"/>
                <w:szCs w:val="18"/>
              </w:rPr>
            </w:pPr>
            <w:r>
              <w:rPr>
                <w:rFonts w:ascii="宋体" w:eastAsia="宋体" w:hAnsi="宋体" w:cs="宋体" w:hint="eastAsia"/>
                <w:color w:val="0000FF"/>
                <w:kern w:val="0"/>
                <w:sz w:val="18"/>
                <w:szCs w:val="18"/>
              </w:rPr>
              <w:t>节次</w:t>
            </w:r>
          </w:p>
        </w:tc>
        <w:tc>
          <w:tcPr>
            <w:tcW w:w="17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widowControl/>
              <w:jc w:val="center"/>
              <w:textAlignment w:val="center"/>
              <w:rPr>
                <w:rFonts w:ascii="宋体" w:eastAsia="宋体" w:hAnsi="宋体" w:cs="宋体"/>
                <w:color w:val="0000FF"/>
                <w:sz w:val="18"/>
                <w:szCs w:val="18"/>
              </w:rPr>
            </w:pPr>
            <w:r>
              <w:rPr>
                <w:rFonts w:ascii="宋体" w:eastAsia="宋体" w:hAnsi="宋体" w:cs="宋体" w:hint="eastAsia"/>
                <w:color w:val="0000FF"/>
                <w:kern w:val="0"/>
                <w:sz w:val="18"/>
                <w:szCs w:val="18"/>
              </w:rPr>
              <w:t>地点</w:t>
            </w: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[660055]</w:t>
            </w:r>
            <w:r>
              <w:rPr>
                <w:rFonts w:hint="eastAsia"/>
                <w:sz w:val="18"/>
                <w:szCs w:val="18"/>
              </w:rPr>
              <w:t>多媒体课件制作</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彭观明</w:t>
            </w:r>
            <w:r>
              <w:rPr>
                <w:rFonts w:hint="eastAsia"/>
                <w:sz w:val="18"/>
                <w:szCs w:val="18"/>
              </w:rPr>
              <w:t>[</w:t>
            </w:r>
            <w:r>
              <w:rPr>
                <w:rFonts w:hint="eastAsia"/>
                <w:sz w:val="18"/>
                <w:szCs w:val="18"/>
              </w:rPr>
              <w:t>教授</w:t>
            </w:r>
            <w:r>
              <w:rPr>
                <w:rFonts w:hint="eastAsia"/>
                <w:sz w:val="18"/>
                <w:szCs w:val="18"/>
              </w:rPr>
              <w: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二</w:t>
            </w:r>
            <w:r>
              <w:rPr>
                <w:rFonts w:hint="eastAsia"/>
                <w:sz w:val="18"/>
                <w:szCs w:val="18"/>
              </w:rPr>
              <w:t>[9-10</w:t>
            </w:r>
            <w:r>
              <w:rPr>
                <w:rFonts w:hint="eastAsia"/>
                <w:sz w:val="18"/>
                <w:szCs w:val="18"/>
              </w:rPr>
              <w:t>节</w:t>
            </w:r>
            <w:r>
              <w:rPr>
                <w:rFonts w:hint="eastAsia"/>
                <w:sz w:val="18"/>
                <w:szCs w:val="18"/>
              </w:rPr>
              <w:t>]</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2</w:t>
            </w:r>
            <w:r>
              <w:rPr>
                <w:rFonts w:hint="eastAsia"/>
                <w:sz w:val="18"/>
                <w:szCs w:val="18"/>
              </w:rPr>
              <w:t>号综合楼</w:t>
            </w:r>
            <w:r>
              <w:rPr>
                <w:rFonts w:hint="eastAsia"/>
                <w:sz w:val="18"/>
                <w:szCs w:val="18"/>
              </w:rPr>
              <w:t>B1010</w:t>
            </w:r>
          </w:p>
        </w:tc>
      </w:tr>
      <w:tr w:rsidR="00A90D51">
        <w:trPr>
          <w:trHeight w:val="270"/>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[160065]</w:t>
            </w:r>
            <w:r>
              <w:rPr>
                <w:rFonts w:hint="eastAsia"/>
                <w:sz w:val="18"/>
                <w:szCs w:val="18"/>
              </w:rPr>
              <w:t>发展心理学</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吴睿</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三</w:t>
            </w:r>
            <w:r>
              <w:rPr>
                <w:rFonts w:hint="eastAsia"/>
                <w:sz w:val="18"/>
                <w:szCs w:val="18"/>
              </w:rPr>
              <w:t>[7-8</w:t>
            </w:r>
            <w:r>
              <w:rPr>
                <w:rFonts w:hint="eastAsia"/>
                <w:sz w:val="18"/>
                <w:szCs w:val="18"/>
              </w:rPr>
              <w:t>节</w:t>
            </w:r>
            <w:r>
              <w:rPr>
                <w:rFonts w:hint="eastAsia"/>
                <w:sz w:val="18"/>
                <w:szCs w:val="18"/>
              </w:rPr>
              <w:t>]</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文科</w:t>
            </w:r>
            <w:r>
              <w:rPr>
                <w:rFonts w:hint="eastAsia"/>
                <w:sz w:val="18"/>
                <w:szCs w:val="18"/>
              </w:rPr>
              <w:t>A</w:t>
            </w:r>
            <w:r>
              <w:rPr>
                <w:rFonts w:hint="eastAsia"/>
                <w:sz w:val="18"/>
                <w:szCs w:val="18"/>
              </w:rPr>
              <w:t>楼</w:t>
            </w:r>
            <w:r>
              <w:rPr>
                <w:rFonts w:hint="eastAsia"/>
                <w:sz w:val="18"/>
                <w:szCs w:val="18"/>
              </w:rPr>
              <w:t>1013</w:t>
            </w: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[160065]</w:t>
            </w:r>
            <w:r>
              <w:rPr>
                <w:rFonts w:hint="eastAsia"/>
                <w:sz w:val="18"/>
                <w:szCs w:val="18"/>
              </w:rPr>
              <w:t>发展心理学</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周学辉</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四</w:t>
            </w:r>
            <w:r>
              <w:rPr>
                <w:rFonts w:hint="eastAsia"/>
                <w:sz w:val="18"/>
                <w:szCs w:val="18"/>
              </w:rPr>
              <w:t>[7-8</w:t>
            </w:r>
            <w:r>
              <w:rPr>
                <w:rFonts w:hint="eastAsia"/>
                <w:sz w:val="18"/>
                <w:szCs w:val="18"/>
              </w:rPr>
              <w:t>节</w:t>
            </w:r>
            <w:r>
              <w:rPr>
                <w:rFonts w:hint="eastAsia"/>
                <w:sz w:val="18"/>
                <w:szCs w:val="18"/>
              </w:rPr>
              <w:t>]</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1</w:t>
            </w:r>
            <w:r>
              <w:rPr>
                <w:rFonts w:hint="eastAsia"/>
                <w:sz w:val="18"/>
                <w:szCs w:val="18"/>
              </w:rPr>
              <w:t>号综合楼</w:t>
            </w:r>
            <w:r>
              <w:rPr>
                <w:rFonts w:hint="eastAsia"/>
                <w:sz w:val="18"/>
                <w:szCs w:val="18"/>
              </w:rPr>
              <w:t>A2008</w:t>
            </w:r>
          </w:p>
        </w:tc>
      </w:tr>
      <w:tr w:rsidR="00A90D51">
        <w:trPr>
          <w:trHeight w:val="270"/>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[160525]</w:t>
            </w:r>
            <w:r>
              <w:rPr>
                <w:rFonts w:hint="eastAsia"/>
                <w:sz w:val="18"/>
                <w:szCs w:val="18"/>
              </w:rPr>
              <w:t>教师专业发展</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史亚杰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三</w:t>
            </w:r>
            <w:r>
              <w:rPr>
                <w:rFonts w:hint="eastAsia"/>
                <w:sz w:val="18"/>
                <w:szCs w:val="18"/>
              </w:rPr>
              <w:t>[7-8</w:t>
            </w:r>
            <w:r>
              <w:rPr>
                <w:rFonts w:hint="eastAsia"/>
                <w:sz w:val="18"/>
                <w:szCs w:val="18"/>
              </w:rPr>
              <w:t>节</w:t>
            </w:r>
            <w:r>
              <w:rPr>
                <w:rFonts w:hint="eastAsia"/>
                <w:sz w:val="18"/>
                <w:szCs w:val="18"/>
              </w:rPr>
              <w:t>]</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2</w:t>
            </w:r>
            <w:r>
              <w:rPr>
                <w:rFonts w:hint="eastAsia"/>
                <w:sz w:val="18"/>
                <w:szCs w:val="18"/>
              </w:rPr>
              <w:t>号综合楼</w:t>
            </w:r>
            <w:r>
              <w:rPr>
                <w:rFonts w:hint="eastAsia"/>
                <w:sz w:val="18"/>
                <w:szCs w:val="18"/>
              </w:rPr>
              <w:t>A4015</w:t>
            </w:r>
          </w:p>
        </w:tc>
      </w:tr>
      <w:tr w:rsidR="00A90D51">
        <w:trPr>
          <w:trHeight w:val="270"/>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[160525]</w:t>
            </w:r>
            <w:r>
              <w:rPr>
                <w:rFonts w:hint="eastAsia"/>
                <w:sz w:val="18"/>
                <w:szCs w:val="18"/>
              </w:rPr>
              <w:t>教师专业发展</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赵强</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五</w:t>
            </w:r>
            <w:r>
              <w:rPr>
                <w:rFonts w:hint="eastAsia"/>
                <w:sz w:val="18"/>
                <w:szCs w:val="18"/>
              </w:rPr>
              <w:t>[3-4</w:t>
            </w:r>
            <w:r>
              <w:rPr>
                <w:rFonts w:hint="eastAsia"/>
                <w:sz w:val="18"/>
                <w:szCs w:val="18"/>
              </w:rPr>
              <w:t>节</w:t>
            </w:r>
            <w:r>
              <w:rPr>
                <w:rFonts w:hint="eastAsia"/>
                <w:sz w:val="18"/>
                <w:szCs w:val="18"/>
              </w:rPr>
              <w:t>]</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2</w:t>
            </w:r>
            <w:r>
              <w:rPr>
                <w:rFonts w:hint="eastAsia"/>
                <w:sz w:val="18"/>
                <w:szCs w:val="18"/>
              </w:rPr>
              <w:t>号综合楼</w:t>
            </w:r>
            <w:r>
              <w:rPr>
                <w:rFonts w:hint="eastAsia"/>
                <w:sz w:val="18"/>
                <w:szCs w:val="18"/>
              </w:rPr>
              <w:t>A5013</w:t>
            </w:r>
          </w:p>
        </w:tc>
      </w:tr>
      <w:tr w:rsidR="00A90D51">
        <w:trPr>
          <w:trHeight w:val="270"/>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[160525]</w:t>
            </w:r>
            <w:r>
              <w:rPr>
                <w:rFonts w:hint="eastAsia"/>
                <w:sz w:val="18"/>
                <w:szCs w:val="18"/>
              </w:rPr>
              <w:t>教师专业发展</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赵强</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五</w:t>
            </w:r>
            <w:r>
              <w:rPr>
                <w:rFonts w:hint="eastAsia"/>
                <w:sz w:val="18"/>
                <w:szCs w:val="18"/>
              </w:rPr>
              <w:t>[7-8</w:t>
            </w:r>
            <w:r>
              <w:rPr>
                <w:rFonts w:hint="eastAsia"/>
                <w:sz w:val="18"/>
                <w:szCs w:val="18"/>
              </w:rPr>
              <w:t>节</w:t>
            </w:r>
            <w:r>
              <w:rPr>
                <w:rFonts w:hint="eastAsia"/>
                <w:sz w:val="18"/>
                <w:szCs w:val="18"/>
              </w:rPr>
              <w:t>]</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2</w:t>
            </w:r>
            <w:r>
              <w:rPr>
                <w:rFonts w:hint="eastAsia"/>
                <w:sz w:val="18"/>
                <w:szCs w:val="18"/>
              </w:rPr>
              <w:t>号综合楼</w:t>
            </w:r>
            <w:r>
              <w:rPr>
                <w:rFonts w:hint="eastAsia"/>
                <w:sz w:val="18"/>
                <w:szCs w:val="18"/>
              </w:rPr>
              <w:t>A4015</w:t>
            </w: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[165528]</w:t>
            </w:r>
            <w:r>
              <w:rPr>
                <w:rFonts w:hint="eastAsia"/>
                <w:sz w:val="18"/>
                <w:szCs w:val="18"/>
              </w:rPr>
              <w:t>中外教育史</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乔勇</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六</w:t>
            </w:r>
            <w:r>
              <w:rPr>
                <w:rFonts w:hint="eastAsia"/>
                <w:sz w:val="18"/>
                <w:szCs w:val="18"/>
              </w:rPr>
              <w:t>[1-2</w:t>
            </w:r>
            <w:r>
              <w:rPr>
                <w:rFonts w:hint="eastAsia"/>
                <w:sz w:val="18"/>
                <w:szCs w:val="18"/>
              </w:rPr>
              <w:t>节</w:t>
            </w:r>
            <w:r>
              <w:rPr>
                <w:rFonts w:hint="eastAsia"/>
                <w:sz w:val="18"/>
                <w:szCs w:val="18"/>
              </w:rPr>
              <w:t>]</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2</w:t>
            </w:r>
            <w:r>
              <w:rPr>
                <w:rFonts w:hint="eastAsia"/>
                <w:sz w:val="18"/>
                <w:szCs w:val="18"/>
              </w:rPr>
              <w:t>号综合楼</w:t>
            </w:r>
            <w:r>
              <w:rPr>
                <w:rFonts w:hint="eastAsia"/>
                <w:sz w:val="18"/>
                <w:szCs w:val="18"/>
              </w:rPr>
              <w:t>A1010</w:t>
            </w: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[165528]</w:t>
            </w:r>
            <w:r>
              <w:rPr>
                <w:rFonts w:hint="eastAsia"/>
                <w:sz w:val="18"/>
                <w:szCs w:val="18"/>
              </w:rPr>
              <w:t>中外教育史</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乔勇</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四</w:t>
            </w:r>
            <w:r>
              <w:rPr>
                <w:rFonts w:hint="eastAsia"/>
                <w:sz w:val="18"/>
                <w:szCs w:val="18"/>
              </w:rPr>
              <w:t>[1-2</w:t>
            </w:r>
            <w:r>
              <w:rPr>
                <w:rFonts w:hint="eastAsia"/>
                <w:sz w:val="18"/>
                <w:szCs w:val="18"/>
              </w:rPr>
              <w:t>节</w:t>
            </w:r>
            <w:r>
              <w:rPr>
                <w:rFonts w:hint="eastAsia"/>
                <w:sz w:val="18"/>
                <w:szCs w:val="18"/>
              </w:rPr>
              <w:t>]</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2</w:t>
            </w:r>
            <w:r>
              <w:rPr>
                <w:rFonts w:hint="eastAsia"/>
                <w:sz w:val="18"/>
                <w:szCs w:val="18"/>
              </w:rPr>
              <w:t>号综合楼</w:t>
            </w:r>
            <w:r>
              <w:rPr>
                <w:rFonts w:hint="eastAsia"/>
                <w:sz w:val="18"/>
                <w:szCs w:val="18"/>
              </w:rPr>
              <w:t>A4010</w:t>
            </w: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[165528]</w:t>
            </w:r>
            <w:r>
              <w:rPr>
                <w:rFonts w:hint="eastAsia"/>
                <w:sz w:val="18"/>
                <w:szCs w:val="18"/>
              </w:rPr>
              <w:t>中外教育史</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郭文杰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五</w:t>
            </w:r>
            <w:r>
              <w:rPr>
                <w:rFonts w:hint="eastAsia"/>
                <w:sz w:val="18"/>
                <w:szCs w:val="18"/>
              </w:rPr>
              <w:t>[7-8</w:t>
            </w:r>
            <w:r>
              <w:rPr>
                <w:rFonts w:hint="eastAsia"/>
                <w:sz w:val="18"/>
                <w:szCs w:val="18"/>
              </w:rPr>
              <w:t>节</w:t>
            </w:r>
            <w:r>
              <w:rPr>
                <w:rFonts w:hint="eastAsia"/>
                <w:sz w:val="18"/>
                <w:szCs w:val="18"/>
              </w:rPr>
              <w:t>]</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2</w:t>
            </w:r>
            <w:r>
              <w:rPr>
                <w:rFonts w:hint="eastAsia"/>
                <w:sz w:val="18"/>
                <w:szCs w:val="18"/>
              </w:rPr>
              <w:t>号综合楼</w:t>
            </w:r>
            <w:r>
              <w:rPr>
                <w:rFonts w:hint="eastAsia"/>
                <w:sz w:val="18"/>
                <w:szCs w:val="18"/>
              </w:rPr>
              <w:t>A5013</w:t>
            </w: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[130194]</w:t>
            </w:r>
            <w:r>
              <w:rPr>
                <w:rFonts w:hint="eastAsia"/>
                <w:sz w:val="18"/>
                <w:szCs w:val="18"/>
              </w:rPr>
              <w:t>大学生音乐素养</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林琳</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三</w:t>
            </w:r>
            <w:r>
              <w:rPr>
                <w:rFonts w:hint="eastAsia"/>
                <w:sz w:val="18"/>
                <w:szCs w:val="18"/>
              </w:rPr>
              <w:t>[9-10</w:t>
            </w:r>
            <w:r>
              <w:rPr>
                <w:rFonts w:hint="eastAsia"/>
                <w:sz w:val="18"/>
                <w:szCs w:val="18"/>
              </w:rPr>
              <w:t>节</w:t>
            </w:r>
            <w:r>
              <w:rPr>
                <w:rFonts w:hint="eastAsia"/>
                <w:sz w:val="18"/>
                <w:szCs w:val="18"/>
              </w:rPr>
              <w:t>]</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教育艺术楼</w:t>
            </w:r>
            <w:r>
              <w:rPr>
                <w:rFonts w:hint="eastAsia"/>
                <w:sz w:val="18"/>
                <w:szCs w:val="18"/>
              </w:rPr>
              <w:t>C2003</w:t>
            </w: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[150294]</w:t>
            </w:r>
            <w:r>
              <w:rPr>
                <w:rFonts w:hint="eastAsia"/>
                <w:sz w:val="18"/>
                <w:szCs w:val="18"/>
              </w:rPr>
              <w:t>电影艺术赏析</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刘静逸</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五</w:t>
            </w:r>
            <w:r>
              <w:rPr>
                <w:rFonts w:hint="eastAsia"/>
                <w:sz w:val="18"/>
                <w:szCs w:val="18"/>
              </w:rPr>
              <w:t>[9-10</w:t>
            </w:r>
            <w:r>
              <w:rPr>
                <w:rFonts w:hint="eastAsia"/>
                <w:sz w:val="18"/>
                <w:szCs w:val="18"/>
              </w:rPr>
              <w:t>节</w:t>
            </w:r>
            <w:r>
              <w:rPr>
                <w:rFonts w:hint="eastAsia"/>
                <w:sz w:val="18"/>
                <w:szCs w:val="18"/>
              </w:rPr>
              <w:t>]</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1</w:t>
            </w:r>
            <w:r>
              <w:rPr>
                <w:rFonts w:hint="eastAsia"/>
                <w:sz w:val="18"/>
                <w:szCs w:val="18"/>
              </w:rPr>
              <w:t>号综合楼</w:t>
            </w:r>
            <w:r>
              <w:rPr>
                <w:rFonts w:hint="eastAsia"/>
                <w:sz w:val="18"/>
                <w:szCs w:val="18"/>
              </w:rPr>
              <w:t>C3001</w:t>
            </w:r>
          </w:p>
        </w:tc>
      </w:tr>
      <w:tr w:rsidR="00A90D51">
        <w:trPr>
          <w:trHeight w:val="270"/>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[150294]</w:t>
            </w:r>
            <w:r>
              <w:rPr>
                <w:rFonts w:hint="eastAsia"/>
                <w:sz w:val="18"/>
                <w:szCs w:val="18"/>
              </w:rPr>
              <w:t>电影艺术赏析</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刘静逸</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四</w:t>
            </w:r>
            <w:r>
              <w:rPr>
                <w:rFonts w:hint="eastAsia"/>
                <w:sz w:val="18"/>
                <w:szCs w:val="18"/>
              </w:rPr>
              <w:t>[9-10</w:t>
            </w:r>
            <w:r>
              <w:rPr>
                <w:rFonts w:hint="eastAsia"/>
                <w:sz w:val="18"/>
                <w:szCs w:val="18"/>
              </w:rPr>
              <w:t>节</w:t>
            </w:r>
            <w:r>
              <w:rPr>
                <w:rFonts w:hint="eastAsia"/>
                <w:sz w:val="18"/>
                <w:szCs w:val="18"/>
              </w:rPr>
              <w:t>]</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南校图书馆</w:t>
            </w:r>
            <w:r>
              <w:rPr>
                <w:rFonts w:hint="eastAsia"/>
                <w:sz w:val="18"/>
                <w:szCs w:val="18"/>
              </w:rPr>
              <w:t>C201</w:t>
            </w:r>
          </w:p>
        </w:tc>
      </w:tr>
      <w:tr w:rsidR="00A90D51">
        <w:trPr>
          <w:trHeight w:val="270"/>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[130202]</w:t>
            </w:r>
            <w:r>
              <w:rPr>
                <w:rFonts w:hint="eastAsia"/>
                <w:sz w:val="18"/>
                <w:szCs w:val="18"/>
              </w:rPr>
              <w:t>国乐鉴赏</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段崇迎</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五</w:t>
            </w:r>
            <w:r>
              <w:rPr>
                <w:rFonts w:hint="eastAsia"/>
                <w:sz w:val="18"/>
                <w:szCs w:val="18"/>
              </w:rPr>
              <w:t>[9-10</w:t>
            </w:r>
            <w:r>
              <w:rPr>
                <w:rFonts w:hint="eastAsia"/>
                <w:sz w:val="18"/>
                <w:szCs w:val="18"/>
              </w:rPr>
              <w:t>节</w:t>
            </w:r>
            <w:r>
              <w:rPr>
                <w:rFonts w:hint="eastAsia"/>
                <w:sz w:val="18"/>
                <w:szCs w:val="18"/>
              </w:rPr>
              <w:t>]</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教育艺术楼</w:t>
            </w:r>
            <w:r>
              <w:rPr>
                <w:rFonts w:hint="eastAsia"/>
                <w:sz w:val="18"/>
                <w:szCs w:val="18"/>
              </w:rPr>
              <w:t>C2003</w:t>
            </w: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[130322]</w:t>
            </w:r>
            <w:r>
              <w:rPr>
                <w:rFonts w:hint="eastAsia"/>
                <w:sz w:val="18"/>
                <w:szCs w:val="18"/>
              </w:rPr>
              <w:t>民谣吉他弹唱</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张建国</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二</w:t>
            </w:r>
            <w:r>
              <w:rPr>
                <w:rFonts w:hint="eastAsia"/>
                <w:sz w:val="18"/>
                <w:szCs w:val="18"/>
              </w:rPr>
              <w:t>[9-10</w:t>
            </w:r>
            <w:r>
              <w:rPr>
                <w:rFonts w:hint="eastAsia"/>
                <w:sz w:val="18"/>
                <w:szCs w:val="18"/>
              </w:rPr>
              <w:t>节</w:t>
            </w:r>
            <w:r>
              <w:rPr>
                <w:rFonts w:hint="eastAsia"/>
                <w:sz w:val="18"/>
                <w:szCs w:val="18"/>
              </w:rPr>
              <w:t>]</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教育艺术楼</w:t>
            </w:r>
            <w:r>
              <w:rPr>
                <w:rFonts w:hint="eastAsia"/>
                <w:sz w:val="18"/>
                <w:szCs w:val="18"/>
              </w:rPr>
              <w:t>C2003</w:t>
            </w: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[130322]</w:t>
            </w:r>
            <w:r>
              <w:rPr>
                <w:rFonts w:hint="eastAsia"/>
                <w:sz w:val="18"/>
                <w:szCs w:val="18"/>
              </w:rPr>
              <w:t>民谣吉他弹唱</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张建国</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四</w:t>
            </w:r>
            <w:r>
              <w:rPr>
                <w:rFonts w:hint="eastAsia"/>
                <w:sz w:val="18"/>
                <w:szCs w:val="18"/>
              </w:rPr>
              <w:t>[9-10</w:t>
            </w:r>
            <w:r>
              <w:rPr>
                <w:rFonts w:hint="eastAsia"/>
                <w:sz w:val="18"/>
                <w:szCs w:val="18"/>
              </w:rPr>
              <w:t>节</w:t>
            </w:r>
            <w:r>
              <w:rPr>
                <w:rFonts w:hint="eastAsia"/>
                <w:sz w:val="18"/>
                <w:szCs w:val="18"/>
              </w:rPr>
              <w:t>]</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教育艺术楼</w:t>
            </w:r>
            <w:r>
              <w:rPr>
                <w:rFonts w:hint="eastAsia"/>
                <w:sz w:val="18"/>
                <w:szCs w:val="18"/>
              </w:rPr>
              <w:t>C3001</w:t>
            </w: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[150441]</w:t>
            </w:r>
            <w:r>
              <w:rPr>
                <w:rFonts w:hint="eastAsia"/>
                <w:sz w:val="18"/>
                <w:szCs w:val="18"/>
              </w:rPr>
              <w:t>世界经典绘画作品鉴赏</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刘静逸</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一</w:t>
            </w:r>
            <w:r>
              <w:rPr>
                <w:rFonts w:hint="eastAsia"/>
                <w:sz w:val="18"/>
                <w:szCs w:val="18"/>
              </w:rPr>
              <w:t>[9-10</w:t>
            </w:r>
            <w:r>
              <w:rPr>
                <w:rFonts w:hint="eastAsia"/>
                <w:sz w:val="18"/>
                <w:szCs w:val="18"/>
              </w:rPr>
              <w:t>节</w:t>
            </w:r>
            <w:r>
              <w:rPr>
                <w:rFonts w:hint="eastAsia"/>
                <w:sz w:val="18"/>
                <w:szCs w:val="18"/>
              </w:rPr>
              <w:t>]</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南校区综合楼</w:t>
            </w:r>
            <w:r>
              <w:rPr>
                <w:rFonts w:hint="eastAsia"/>
                <w:sz w:val="18"/>
                <w:szCs w:val="18"/>
              </w:rPr>
              <w:t>A301</w:t>
            </w: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[130339]</w:t>
            </w:r>
            <w:r>
              <w:rPr>
                <w:rFonts w:hint="eastAsia"/>
                <w:sz w:val="18"/>
                <w:szCs w:val="18"/>
              </w:rPr>
              <w:t>中国戏曲作品赏析</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段崇迎</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四</w:t>
            </w:r>
            <w:r>
              <w:rPr>
                <w:rFonts w:hint="eastAsia"/>
                <w:sz w:val="18"/>
                <w:szCs w:val="18"/>
              </w:rPr>
              <w:t>[9-10</w:t>
            </w:r>
            <w:r>
              <w:rPr>
                <w:rFonts w:hint="eastAsia"/>
                <w:sz w:val="18"/>
                <w:szCs w:val="18"/>
              </w:rPr>
              <w:t>节</w:t>
            </w:r>
            <w:r>
              <w:rPr>
                <w:rFonts w:hint="eastAsia"/>
                <w:sz w:val="18"/>
                <w:szCs w:val="18"/>
              </w:rPr>
              <w:t>]</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教育艺术楼</w:t>
            </w:r>
            <w:r>
              <w:rPr>
                <w:rFonts w:hint="eastAsia"/>
                <w:sz w:val="18"/>
                <w:szCs w:val="18"/>
              </w:rPr>
              <w:t>C2003</w:t>
            </w: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kern w:val="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[140191]</w:t>
            </w:r>
            <w:r>
              <w:rPr>
                <w:rFonts w:hint="eastAsia"/>
                <w:sz w:val="18"/>
                <w:szCs w:val="18"/>
              </w:rPr>
              <w:t>超级羽毛球实战训练</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任永</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三</w:t>
            </w:r>
            <w:r>
              <w:rPr>
                <w:rFonts w:hint="eastAsia"/>
                <w:sz w:val="18"/>
                <w:szCs w:val="18"/>
              </w:rPr>
              <w:t>[9-10</w:t>
            </w:r>
            <w:r>
              <w:rPr>
                <w:rFonts w:hint="eastAsia"/>
                <w:sz w:val="18"/>
                <w:szCs w:val="18"/>
              </w:rPr>
              <w:t>节</w:t>
            </w:r>
            <w:r>
              <w:rPr>
                <w:rFonts w:hint="eastAsia"/>
                <w:sz w:val="18"/>
                <w:szCs w:val="18"/>
              </w:rPr>
              <w:t>]</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文体馆大厅</w:t>
            </w: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kern w:val="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[140057]</w:t>
            </w:r>
            <w:r>
              <w:rPr>
                <w:rFonts w:hint="eastAsia"/>
                <w:sz w:val="18"/>
                <w:szCs w:val="18"/>
              </w:rPr>
              <w:t>软式排球</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赵朋霞</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一</w:t>
            </w:r>
            <w:r>
              <w:rPr>
                <w:rFonts w:hint="eastAsia"/>
                <w:sz w:val="18"/>
                <w:szCs w:val="18"/>
              </w:rPr>
              <w:t>[9-10</w:t>
            </w:r>
            <w:r>
              <w:rPr>
                <w:rFonts w:hint="eastAsia"/>
                <w:sz w:val="18"/>
                <w:szCs w:val="18"/>
              </w:rPr>
              <w:t>节</w:t>
            </w:r>
            <w:r>
              <w:rPr>
                <w:rFonts w:hint="eastAsia"/>
                <w:sz w:val="18"/>
                <w:szCs w:val="18"/>
              </w:rPr>
              <w:t>]</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文体馆室内排球场</w:t>
            </w: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kern w:val="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[140186]</w:t>
            </w:r>
            <w:r>
              <w:rPr>
                <w:rFonts w:hint="eastAsia"/>
                <w:sz w:val="18"/>
                <w:szCs w:val="18"/>
              </w:rPr>
              <w:t>网球基础训练</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苏士强</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五</w:t>
            </w:r>
            <w:r>
              <w:rPr>
                <w:rFonts w:hint="eastAsia"/>
                <w:sz w:val="18"/>
                <w:szCs w:val="18"/>
              </w:rPr>
              <w:t>[7-8</w:t>
            </w:r>
            <w:r>
              <w:rPr>
                <w:rFonts w:hint="eastAsia"/>
                <w:sz w:val="18"/>
                <w:szCs w:val="18"/>
              </w:rPr>
              <w:t>节</w:t>
            </w:r>
            <w:r>
              <w:rPr>
                <w:rFonts w:hint="eastAsia"/>
                <w:sz w:val="18"/>
                <w:szCs w:val="18"/>
              </w:rPr>
              <w:t>]</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文体馆前网球场地</w:t>
            </w:r>
            <w:r>
              <w:rPr>
                <w:rFonts w:hint="eastAsia"/>
                <w:sz w:val="18"/>
                <w:szCs w:val="18"/>
              </w:rPr>
              <w:t>1</w:t>
            </w: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[140190]</w:t>
            </w:r>
            <w:r>
              <w:rPr>
                <w:rFonts w:hint="eastAsia"/>
                <w:sz w:val="18"/>
                <w:szCs w:val="18"/>
              </w:rPr>
              <w:t>羽毛球入门训练与实战</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任永</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二</w:t>
            </w:r>
            <w:r>
              <w:rPr>
                <w:rFonts w:hint="eastAsia"/>
                <w:sz w:val="18"/>
                <w:szCs w:val="18"/>
              </w:rPr>
              <w:t>[9-10</w:t>
            </w:r>
            <w:r>
              <w:rPr>
                <w:rFonts w:hint="eastAsia"/>
                <w:sz w:val="18"/>
                <w:szCs w:val="18"/>
              </w:rPr>
              <w:t>节</w:t>
            </w:r>
            <w:r>
              <w:rPr>
                <w:rFonts w:hint="eastAsia"/>
                <w:sz w:val="18"/>
                <w:szCs w:val="18"/>
              </w:rPr>
              <w:t>]</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文体馆大厅</w:t>
            </w: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[110252]</w:t>
            </w:r>
            <w:r>
              <w:rPr>
                <w:rFonts w:hint="eastAsia"/>
                <w:sz w:val="18"/>
                <w:szCs w:val="18"/>
              </w:rPr>
              <w:t>课堂教学技能与艺术</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徐健</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四</w:t>
            </w:r>
            <w:r>
              <w:rPr>
                <w:rFonts w:hint="eastAsia"/>
                <w:sz w:val="18"/>
                <w:szCs w:val="18"/>
              </w:rPr>
              <w:t>[9-10</w:t>
            </w:r>
            <w:r>
              <w:rPr>
                <w:rFonts w:hint="eastAsia"/>
                <w:sz w:val="18"/>
                <w:szCs w:val="18"/>
              </w:rPr>
              <w:t>节</w:t>
            </w:r>
            <w:r>
              <w:rPr>
                <w:rFonts w:hint="eastAsia"/>
                <w:sz w:val="18"/>
                <w:szCs w:val="18"/>
              </w:rPr>
              <w:t>]</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1</w:t>
            </w:r>
            <w:r>
              <w:rPr>
                <w:rFonts w:hint="eastAsia"/>
                <w:sz w:val="18"/>
                <w:szCs w:val="18"/>
              </w:rPr>
              <w:t>号综合楼</w:t>
            </w:r>
            <w:r>
              <w:rPr>
                <w:rFonts w:hint="eastAsia"/>
                <w:sz w:val="18"/>
                <w:szCs w:val="18"/>
              </w:rPr>
              <w:t>A3008</w:t>
            </w: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[090227]</w:t>
            </w:r>
            <w:r>
              <w:rPr>
                <w:rFonts w:hint="eastAsia"/>
                <w:sz w:val="18"/>
                <w:szCs w:val="18"/>
              </w:rPr>
              <w:t>化学与健康</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魏传平</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一</w:t>
            </w:r>
            <w:r>
              <w:rPr>
                <w:rFonts w:hint="eastAsia"/>
                <w:sz w:val="18"/>
                <w:szCs w:val="18"/>
              </w:rPr>
              <w:t>[7-8</w:t>
            </w:r>
            <w:r>
              <w:rPr>
                <w:rFonts w:hint="eastAsia"/>
                <w:sz w:val="18"/>
                <w:szCs w:val="18"/>
              </w:rPr>
              <w:t>节</w:t>
            </w:r>
            <w:r>
              <w:rPr>
                <w:rFonts w:hint="eastAsia"/>
                <w:sz w:val="18"/>
                <w:szCs w:val="18"/>
              </w:rPr>
              <w:t>]</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2</w:t>
            </w:r>
            <w:r>
              <w:rPr>
                <w:rFonts w:hint="eastAsia"/>
                <w:sz w:val="18"/>
                <w:szCs w:val="18"/>
              </w:rPr>
              <w:t>号综合楼</w:t>
            </w:r>
            <w:r>
              <w:rPr>
                <w:rFonts w:hint="eastAsia"/>
                <w:sz w:val="18"/>
                <w:szCs w:val="18"/>
              </w:rPr>
              <w:t>A2019</w:t>
            </w: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[070465]</w:t>
            </w:r>
            <w:r>
              <w:rPr>
                <w:rFonts w:hint="eastAsia"/>
                <w:sz w:val="18"/>
                <w:szCs w:val="18"/>
              </w:rPr>
              <w:t>茶修课堂</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朱莉莉</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二</w:t>
            </w:r>
            <w:r>
              <w:rPr>
                <w:rFonts w:hint="eastAsia"/>
                <w:sz w:val="18"/>
                <w:szCs w:val="18"/>
              </w:rPr>
              <w:t>[9-10</w:t>
            </w:r>
            <w:r>
              <w:rPr>
                <w:rFonts w:hint="eastAsia"/>
                <w:sz w:val="18"/>
                <w:szCs w:val="18"/>
              </w:rPr>
              <w:t>节</w:t>
            </w:r>
            <w:r>
              <w:rPr>
                <w:rFonts w:hint="eastAsia"/>
                <w:sz w:val="18"/>
                <w:szCs w:val="18"/>
              </w:rPr>
              <w:t>]</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文科</w:t>
            </w:r>
            <w:r>
              <w:rPr>
                <w:rFonts w:hint="eastAsia"/>
                <w:sz w:val="18"/>
                <w:szCs w:val="18"/>
              </w:rPr>
              <w:t>B</w:t>
            </w:r>
            <w:r>
              <w:rPr>
                <w:rFonts w:hint="eastAsia"/>
                <w:sz w:val="18"/>
                <w:szCs w:val="18"/>
              </w:rPr>
              <w:t>楼</w:t>
            </w:r>
            <w:r>
              <w:rPr>
                <w:rFonts w:hint="eastAsia"/>
                <w:sz w:val="18"/>
                <w:szCs w:val="18"/>
              </w:rPr>
              <w:t>2013</w:t>
            </w: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kern w:val="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[070498]</w:t>
            </w:r>
            <w:r>
              <w:rPr>
                <w:rFonts w:hint="eastAsia"/>
                <w:sz w:val="18"/>
                <w:szCs w:val="18"/>
              </w:rPr>
              <w:t>职业定位与发展</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李航</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四</w:t>
            </w:r>
            <w:r>
              <w:rPr>
                <w:rFonts w:hint="eastAsia"/>
                <w:sz w:val="18"/>
                <w:szCs w:val="18"/>
              </w:rPr>
              <w:t>[1-2</w:t>
            </w:r>
            <w:r>
              <w:rPr>
                <w:rFonts w:hint="eastAsia"/>
                <w:sz w:val="18"/>
                <w:szCs w:val="18"/>
              </w:rPr>
              <w:t>节</w:t>
            </w:r>
            <w:r>
              <w:rPr>
                <w:rFonts w:hint="eastAsia"/>
                <w:sz w:val="18"/>
                <w:szCs w:val="18"/>
              </w:rPr>
              <w:t>]</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理工楼</w:t>
            </w:r>
            <w:r>
              <w:rPr>
                <w:rFonts w:hint="eastAsia"/>
                <w:sz w:val="18"/>
                <w:szCs w:val="18"/>
              </w:rPr>
              <w:t>A4010</w:t>
            </w: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kern w:val="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[070497]</w:t>
            </w:r>
            <w:r>
              <w:rPr>
                <w:rFonts w:hint="eastAsia"/>
                <w:sz w:val="18"/>
                <w:szCs w:val="18"/>
              </w:rPr>
              <w:t>准职业人导向训练</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李航</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五</w:t>
            </w:r>
            <w:r>
              <w:rPr>
                <w:rFonts w:hint="eastAsia"/>
                <w:sz w:val="18"/>
                <w:szCs w:val="18"/>
              </w:rPr>
              <w:t>[3-4</w:t>
            </w:r>
            <w:r>
              <w:rPr>
                <w:rFonts w:hint="eastAsia"/>
                <w:sz w:val="18"/>
                <w:szCs w:val="18"/>
              </w:rPr>
              <w:t>节</w:t>
            </w:r>
            <w:r>
              <w:rPr>
                <w:rFonts w:hint="eastAsia"/>
                <w:sz w:val="18"/>
                <w:szCs w:val="18"/>
              </w:rPr>
              <w:t>]</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理工楼</w:t>
            </w:r>
            <w:r>
              <w:rPr>
                <w:rFonts w:hint="eastAsia"/>
                <w:sz w:val="18"/>
                <w:szCs w:val="18"/>
              </w:rPr>
              <w:t>A4010</w:t>
            </w: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kern w:val="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[070278]</w:t>
            </w:r>
            <w:r>
              <w:rPr>
                <w:rFonts w:hint="eastAsia"/>
                <w:sz w:val="18"/>
                <w:szCs w:val="18"/>
              </w:rPr>
              <w:t>瑜伽导论及形体瑜伽</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朱莉莉</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一</w:t>
            </w:r>
            <w:r>
              <w:rPr>
                <w:rFonts w:hint="eastAsia"/>
                <w:sz w:val="18"/>
                <w:szCs w:val="18"/>
              </w:rPr>
              <w:t>[9-10</w:t>
            </w:r>
            <w:r>
              <w:rPr>
                <w:rFonts w:hint="eastAsia"/>
                <w:sz w:val="18"/>
                <w:szCs w:val="18"/>
              </w:rPr>
              <w:t>节</w:t>
            </w:r>
            <w:r>
              <w:rPr>
                <w:rFonts w:hint="eastAsia"/>
                <w:sz w:val="18"/>
                <w:szCs w:val="18"/>
              </w:rPr>
              <w:t>]</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教艺楼形体训练室</w:t>
            </w:r>
            <w:r>
              <w:rPr>
                <w:rFonts w:hint="eastAsia"/>
                <w:sz w:val="18"/>
                <w:szCs w:val="18"/>
              </w:rPr>
              <w:t>B5003</w:t>
            </w: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kern w:val="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[060322]</w:t>
            </w:r>
            <w:r>
              <w:rPr>
                <w:rFonts w:hint="eastAsia"/>
                <w:sz w:val="18"/>
                <w:szCs w:val="18"/>
              </w:rPr>
              <w:t>中学数学课程解读与教材研究</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刘常凯、付继强、秦洁新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三</w:t>
            </w:r>
            <w:r>
              <w:rPr>
                <w:rFonts w:hint="eastAsia"/>
                <w:sz w:val="18"/>
                <w:szCs w:val="18"/>
              </w:rPr>
              <w:t>[7-8</w:t>
            </w:r>
            <w:r>
              <w:rPr>
                <w:rFonts w:hint="eastAsia"/>
                <w:sz w:val="18"/>
                <w:szCs w:val="18"/>
              </w:rPr>
              <w:t>节</w:t>
            </w:r>
            <w:r>
              <w:rPr>
                <w:rFonts w:hint="eastAsia"/>
                <w:sz w:val="18"/>
                <w:szCs w:val="18"/>
              </w:rPr>
              <w:t>]</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理工楼</w:t>
            </w:r>
            <w:r>
              <w:rPr>
                <w:rFonts w:hint="eastAsia"/>
                <w:sz w:val="18"/>
                <w:szCs w:val="18"/>
              </w:rPr>
              <w:t>A4014</w:t>
            </w: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kern w:val="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[180007]</w:t>
            </w:r>
            <w:r>
              <w:rPr>
                <w:rFonts w:hint="eastAsia"/>
                <w:sz w:val="18"/>
                <w:szCs w:val="18"/>
              </w:rPr>
              <w:t>跨文化英语口语</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陈霞</w:t>
            </w:r>
            <w:r>
              <w:rPr>
                <w:rFonts w:hint="eastAsia"/>
                <w:sz w:val="18"/>
                <w:szCs w:val="18"/>
              </w:rPr>
              <w:t>[</w:t>
            </w:r>
            <w:r>
              <w:rPr>
                <w:rFonts w:hint="eastAsia"/>
                <w:sz w:val="18"/>
                <w:szCs w:val="18"/>
              </w:rPr>
              <w:t>副教授</w:t>
            </w:r>
            <w:r>
              <w:rPr>
                <w:rFonts w:hint="eastAsia"/>
                <w:sz w:val="18"/>
                <w:szCs w:val="18"/>
              </w:rPr>
              <w: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四</w:t>
            </w:r>
            <w:r>
              <w:rPr>
                <w:rFonts w:hint="eastAsia"/>
                <w:sz w:val="18"/>
                <w:szCs w:val="18"/>
              </w:rPr>
              <w:t>[9-10</w:t>
            </w:r>
            <w:r>
              <w:rPr>
                <w:rFonts w:hint="eastAsia"/>
                <w:sz w:val="18"/>
                <w:szCs w:val="18"/>
              </w:rPr>
              <w:t>节</w:t>
            </w:r>
            <w:r>
              <w:rPr>
                <w:rFonts w:hint="eastAsia"/>
                <w:sz w:val="18"/>
                <w:szCs w:val="18"/>
              </w:rPr>
              <w:t>]</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文科</w:t>
            </w:r>
            <w:r>
              <w:rPr>
                <w:rFonts w:hint="eastAsia"/>
                <w:sz w:val="18"/>
                <w:szCs w:val="18"/>
              </w:rPr>
              <w:t>B</w:t>
            </w:r>
            <w:r>
              <w:rPr>
                <w:rFonts w:hint="eastAsia"/>
                <w:sz w:val="18"/>
                <w:szCs w:val="18"/>
              </w:rPr>
              <w:t>楼</w:t>
            </w:r>
            <w:r>
              <w:rPr>
                <w:rFonts w:hint="eastAsia"/>
                <w:sz w:val="18"/>
                <w:szCs w:val="18"/>
              </w:rPr>
              <w:t>3011</w:t>
            </w: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kern w:val="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[180007]</w:t>
            </w:r>
            <w:r>
              <w:rPr>
                <w:rFonts w:hint="eastAsia"/>
                <w:sz w:val="18"/>
                <w:szCs w:val="18"/>
              </w:rPr>
              <w:t>跨文化英语口语</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陈霞</w:t>
            </w:r>
            <w:r>
              <w:rPr>
                <w:rFonts w:hint="eastAsia"/>
                <w:sz w:val="18"/>
                <w:szCs w:val="18"/>
              </w:rPr>
              <w:t>[</w:t>
            </w:r>
            <w:r>
              <w:rPr>
                <w:rFonts w:hint="eastAsia"/>
                <w:sz w:val="18"/>
                <w:szCs w:val="18"/>
              </w:rPr>
              <w:t>副教授</w:t>
            </w:r>
            <w:r>
              <w:rPr>
                <w:rFonts w:hint="eastAsia"/>
                <w:sz w:val="18"/>
                <w:szCs w:val="18"/>
              </w:rPr>
              <w:t>]</w:t>
            </w:r>
          </w:p>
        </w:tc>
        <w:tc>
          <w:tcPr>
            <w:tcW w:w="1559"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三</w:t>
            </w:r>
            <w:r>
              <w:rPr>
                <w:rFonts w:hint="eastAsia"/>
                <w:sz w:val="18"/>
                <w:szCs w:val="18"/>
              </w:rPr>
              <w:t>[9-10</w:t>
            </w:r>
            <w:r>
              <w:rPr>
                <w:rFonts w:hint="eastAsia"/>
                <w:sz w:val="18"/>
                <w:szCs w:val="18"/>
              </w:rPr>
              <w:t>节</w:t>
            </w:r>
            <w:r>
              <w:rPr>
                <w:rFonts w:hint="eastAsia"/>
                <w:sz w:val="18"/>
                <w:szCs w:val="18"/>
              </w:rPr>
              <w:t>]</w:t>
            </w:r>
          </w:p>
        </w:tc>
        <w:tc>
          <w:tcPr>
            <w:tcW w:w="1730"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文科</w:t>
            </w:r>
            <w:r>
              <w:rPr>
                <w:rFonts w:hint="eastAsia"/>
                <w:sz w:val="18"/>
                <w:szCs w:val="18"/>
              </w:rPr>
              <w:t>B</w:t>
            </w:r>
            <w:r>
              <w:rPr>
                <w:rFonts w:hint="eastAsia"/>
                <w:sz w:val="18"/>
                <w:szCs w:val="18"/>
              </w:rPr>
              <w:t>楼</w:t>
            </w:r>
            <w:r>
              <w:rPr>
                <w:rFonts w:hint="eastAsia"/>
                <w:sz w:val="18"/>
                <w:szCs w:val="18"/>
              </w:rPr>
              <w:t>3011</w:t>
            </w: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[770001]</w:t>
            </w:r>
            <w:r>
              <w:rPr>
                <w:rFonts w:hint="eastAsia"/>
                <w:sz w:val="18"/>
                <w:szCs w:val="18"/>
              </w:rPr>
              <w:t>创新创业教育（网络课程必修）</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智慧树</w:t>
            </w:r>
          </w:p>
        </w:tc>
        <w:tc>
          <w:tcPr>
            <w:tcW w:w="3289"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b/>
                <w:color w:val="000000"/>
                <w:sz w:val="32"/>
                <w:szCs w:val="18"/>
              </w:rPr>
            </w:pPr>
          </w:p>
          <w:p w:rsidR="00A90D51" w:rsidRDefault="00A90D51">
            <w:pPr>
              <w:widowControl/>
              <w:jc w:val="center"/>
              <w:textAlignment w:val="center"/>
              <w:rPr>
                <w:rFonts w:ascii="宋体" w:eastAsia="宋体" w:hAnsi="宋体" w:cs="宋体"/>
                <w:b/>
                <w:color w:val="000000"/>
                <w:sz w:val="32"/>
                <w:szCs w:val="18"/>
              </w:rPr>
            </w:pPr>
          </w:p>
          <w:p w:rsidR="00A90D51" w:rsidRDefault="00A90D51">
            <w:pPr>
              <w:widowControl/>
              <w:jc w:val="center"/>
              <w:textAlignment w:val="center"/>
              <w:rPr>
                <w:rFonts w:ascii="宋体" w:eastAsia="宋体" w:hAnsi="宋体" w:cs="宋体"/>
                <w:b/>
                <w:color w:val="000000"/>
                <w:sz w:val="32"/>
                <w:szCs w:val="18"/>
              </w:rPr>
            </w:pPr>
          </w:p>
          <w:p w:rsidR="00A90D51" w:rsidRDefault="00A90D51">
            <w:pPr>
              <w:widowControl/>
              <w:jc w:val="center"/>
              <w:textAlignment w:val="center"/>
              <w:rPr>
                <w:rFonts w:ascii="宋体" w:eastAsia="宋体" w:hAnsi="宋体" w:cs="宋体"/>
                <w:b/>
                <w:color w:val="000000"/>
                <w:sz w:val="32"/>
                <w:szCs w:val="18"/>
              </w:rPr>
            </w:pPr>
          </w:p>
          <w:p w:rsidR="00A90D51" w:rsidRDefault="00A90D51">
            <w:pPr>
              <w:widowControl/>
              <w:jc w:val="center"/>
              <w:textAlignment w:val="center"/>
              <w:rPr>
                <w:rFonts w:ascii="宋体" w:eastAsia="宋体" w:hAnsi="宋体" w:cs="宋体"/>
                <w:b/>
                <w:color w:val="000000"/>
                <w:sz w:val="32"/>
                <w:szCs w:val="18"/>
              </w:rPr>
            </w:pPr>
          </w:p>
          <w:p w:rsidR="00A90D51" w:rsidRDefault="00A90D51">
            <w:pPr>
              <w:widowControl/>
              <w:jc w:val="center"/>
              <w:textAlignment w:val="center"/>
              <w:rPr>
                <w:rFonts w:ascii="宋体" w:eastAsia="宋体" w:hAnsi="宋体" w:cs="宋体"/>
                <w:b/>
                <w:color w:val="000000"/>
                <w:sz w:val="32"/>
                <w:szCs w:val="18"/>
              </w:rPr>
            </w:pPr>
          </w:p>
          <w:p w:rsidR="00A90D51" w:rsidRDefault="00A90D51">
            <w:pPr>
              <w:widowControl/>
              <w:jc w:val="center"/>
              <w:textAlignment w:val="center"/>
              <w:rPr>
                <w:rFonts w:ascii="宋体" w:eastAsia="宋体" w:hAnsi="宋体" w:cs="宋体"/>
                <w:b/>
                <w:color w:val="000000"/>
                <w:sz w:val="32"/>
                <w:szCs w:val="18"/>
              </w:rPr>
            </w:pPr>
          </w:p>
          <w:p w:rsidR="00A90D51" w:rsidRDefault="00B71CA5">
            <w:pPr>
              <w:widowControl/>
              <w:jc w:val="center"/>
              <w:textAlignment w:val="center"/>
              <w:rPr>
                <w:rFonts w:ascii="宋体" w:eastAsia="宋体" w:hAnsi="宋体" w:cs="宋体"/>
                <w:b/>
                <w:color w:val="000000"/>
                <w:sz w:val="32"/>
                <w:szCs w:val="18"/>
              </w:rPr>
            </w:pPr>
            <w:r>
              <w:rPr>
                <w:rFonts w:ascii="宋体" w:eastAsia="宋体" w:hAnsi="宋体" w:cs="宋体" w:hint="eastAsia"/>
                <w:b/>
                <w:color w:val="000000"/>
                <w:sz w:val="32"/>
                <w:szCs w:val="18"/>
              </w:rPr>
              <w:t>网上学习</w:t>
            </w:r>
          </w:p>
          <w:p w:rsidR="00A90D51" w:rsidRDefault="00A90D51">
            <w:pPr>
              <w:widowControl/>
              <w:jc w:val="center"/>
              <w:textAlignment w:val="center"/>
              <w:rPr>
                <w:rFonts w:ascii="宋体" w:eastAsia="宋体" w:hAnsi="宋体" w:cs="宋体"/>
                <w:b/>
                <w:color w:val="000000"/>
                <w:sz w:val="32"/>
                <w:szCs w:val="18"/>
              </w:rPr>
            </w:pPr>
          </w:p>
          <w:p w:rsidR="00A90D51" w:rsidRDefault="00A90D51">
            <w:pPr>
              <w:widowControl/>
              <w:jc w:val="center"/>
              <w:textAlignment w:val="center"/>
              <w:rPr>
                <w:rFonts w:ascii="宋体" w:eastAsia="宋体" w:hAnsi="宋体" w:cs="宋体"/>
                <w:b/>
                <w:color w:val="000000"/>
                <w:sz w:val="32"/>
                <w:szCs w:val="18"/>
              </w:rPr>
            </w:pPr>
          </w:p>
          <w:p w:rsidR="00A90D51" w:rsidRDefault="00A90D51">
            <w:pPr>
              <w:widowControl/>
              <w:jc w:val="center"/>
              <w:textAlignment w:val="center"/>
              <w:rPr>
                <w:rFonts w:ascii="宋体" w:eastAsia="宋体" w:hAnsi="宋体" w:cs="宋体"/>
                <w:b/>
                <w:color w:val="000000"/>
                <w:sz w:val="32"/>
                <w:szCs w:val="18"/>
              </w:rPr>
            </w:pPr>
          </w:p>
          <w:p w:rsidR="00A90D51" w:rsidRDefault="00A90D51">
            <w:pPr>
              <w:widowControl/>
              <w:jc w:val="center"/>
              <w:textAlignment w:val="center"/>
              <w:rPr>
                <w:rFonts w:ascii="宋体" w:eastAsia="宋体" w:hAnsi="宋体" w:cs="宋体"/>
                <w:b/>
                <w:color w:val="000000"/>
                <w:sz w:val="32"/>
                <w:szCs w:val="18"/>
              </w:rPr>
            </w:pPr>
          </w:p>
          <w:p w:rsidR="00A90D51" w:rsidRDefault="00A90D51">
            <w:pPr>
              <w:widowControl/>
              <w:jc w:val="center"/>
              <w:textAlignment w:val="center"/>
              <w:rPr>
                <w:rFonts w:ascii="宋体" w:eastAsia="宋体" w:hAnsi="宋体" w:cs="宋体"/>
                <w:b/>
                <w:color w:val="000000"/>
                <w:sz w:val="32"/>
                <w:szCs w:val="18"/>
              </w:rPr>
            </w:pPr>
          </w:p>
          <w:p w:rsidR="00A90D51" w:rsidRDefault="00A90D51">
            <w:pPr>
              <w:widowControl/>
              <w:jc w:val="center"/>
              <w:textAlignment w:val="center"/>
              <w:rPr>
                <w:rFonts w:ascii="宋体" w:eastAsia="宋体" w:hAnsi="宋体" w:cs="宋体"/>
                <w:b/>
                <w:color w:val="000000"/>
                <w:sz w:val="32"/>
                <w:szCs w:val="18"/>
              </w:rPr>
            </w:pPr>
          </w:p>
          <w:p w:rsidR="00A90D51" w:rsidRDefault="00A90D51">
            <w:pPr>
              <w:widowControl/>
              <w:jc w:val="center"/>
              <w:textAlignment w:val="center"/>
              <w:rPr>
                <w:rFonts w:ascii="宋体" w:eastAsia="宋体" w:hAnsi="宋体" w:cs="宋体"/>
                <w:b/>
                <w:color w:val="000000"/>
                <w:sz w:val="32"/>
                <w:szCs w:val="18"/>
              </w:rPr>
            </w:pPr>
          </w:p>
          <w:p w:rsidR="00A90D51" w:rsidRDefault="00A90D51">
            <w:pPr>
              <w:widowControl/>
              <w:jc w:val="center"/>
              <w:textAlignment w:val="center"/>
              <w:rPr>
                <w:rFonts w:ascii="宋体" w:eastAsia="宋体" w:hAnsi="宋体" w:cs="宋体"/>
                <w:b/>
                <w:color w:val="000000"/>
                <w:sz w:val="32"/>
                <w:szCs w:val="18"/>
              </w:rPr>
            </w:pPr>
          </w:p>
          <w:p w:rsidR="00A90D51" w:rsidRDefault="00A90D51">
            <w:pPr>
              <w:widowControl/>
              <w:jc w:val="center"/>
              <w:textAlignment w:val="center"/>
              <w:rPr>
                <w:rFonts w:ascii="宋体" w:eastAsia="宋体" w:hAnsi="宋体" w:cs="宋体"/>
                <w:b/>
                <w:color w:val="000000"/>
                <w:sz w:val="32"/>
                <w:szCs w:val="18"/>
              </w:rPr>
            </w:pPr>
          </w:p>
          <w:p w:rsidR="00A90D51" w:rsidRDefault="00A90D51">
            <w:pPr>
              <w:widowControl/>
              <w:jc w:val="center"/>
              <w:textAlignment w:val="center"/>
              <w:rPr>
                <w:rFonts w:ascii="宋体" w:eastAsia="宋体" w:hAnsi="宋体" w:cs="宋体"/>
                <w:b/>
                <w:color w:val="000000"/>
                <w:sz w:val="32"/>
                <w:szCs w:val="18"/>
              </w:rPr>
            </w:pPr>
          </w:p>
          <w:p w:rsidR="00A90D51" w:rsidRDefault="00A90D51">
            <w:pPr>
              <w:widowControl/>
              <w:jc w:val="center"/>
              <w:textAlignment w:val="center"/>
              <w:rPr>
                <w:rFonts w:ascii="宋体" w:eastAsia="宋体" w:hAnsi="宋体" w:cs="宋体"/>
                <w:b/>
                <w:color w:val="000000"/>
                <w:sz w:val="32"/>
                <w:szCs w:val="18"/>
              </w:rPr>
            </w:pPr>
          </w:p>
          <w:p w:rsidR="00A90D51" w:rsidRDefault="00A90D51">
            <w:pPr>
              <w:widowControl/>
              <w:jc w:val="center"/>
              <w:textAlignment w:val="center"/>
              <w:rPr>
                <w:rFonts w:ascii="宋体" w:eastAsia="宋体" w:hAnsi="宋体" w:cs="宋体"/>
                <w:b/>
                <w:color w:val="000000"/>
                <w:sz w:val="32"/>
                <w:szCs w:val="18"/>
              </w:rPr>
            </w:pPr>
          </w:p>
          <w:p w:rsidR="00A90D51" w:rsidRDefault="00A90D51">
            <w:pPr>
              <w:widowControl/>
              <w:jc w:val="center"/>
              <w:textAlignment w:val="center"/>
              <w:rPr>
                <w:rFonts w:ascii="宋体" w:eastAsia="宋体" w:hAnsi="宋体" w:cs="宋体"/>
                <w:b/>
                <w:color w:val="000000"/>
                <w:sz w:val="32"/>
                <w:szCs w:val="18"/>
              </w:rPr>
            </w:pPr>
          </w:p>
          <w:p w:rsidR="00A90D51" w:rsidRDefault="00A90D51">
            <w:pPr>
              <w:widowControl/>
              <w:jc w:val="center"/>
              <w:textAlignment w:val="center"/>
              <w:rPr>
                <w:rFonts w:ascii="宋体" w:eastAsia="宋体" w:hAnsi="宋体" w:cs="宋体"/>
                <w:b/>
                <w:color w:val="000000"/>
                <w:sz w:val="32"/>
                <w:szCs w:val="18"/>
              </w:rPr>
            </w:pPr>
          </w:p>
          <w:p w:rsidR="00A90D51" w:rsidRDefault="00A90D51">
            <w:pPr>
              <w:widowControl/>
              <w:jc w:val="center"/>
              <w:textAlignment w:val="center"/>
              <w:rPr>
                <w:rFonts w:ascii="宋体" w:eastAsia="宋体" w:hAnsi="宋体" w:cs="宋体"/>
                <w:b/>
                <w:color w:val="000000"/>
                <w:sz w:val="32"/>
                <w:szCs w:val="18"/>
              </w:rPr>
            </w:pPr>
          </w:p>
          <w:p w:rsidR="00A90D51" w:rsidRDefault="00A90D51">
            <w:pPr>
              <w:widowControl/>
              <w:jc w:val="center"/>
              <w:textAlignment w:val="center"/>
              <w:rPr>
                <w:rFonts w:ascii="宋体" w:eastAsia="宋体" w:hAnsi="宋体" w:cs="宋体"/>
                <w:b/>
                <w:color w:val="000000"/>
                <w:sz w:val="32"/>
                <w:szCs w:val="18"/>
              </w:rPr>
            </w:pPr>
          </w:p>
          <w:p w:rsidR="00A90D51" w:rsidRDefault="00B71CA5">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32"/>
                <w:szCs w:val="18"/>
              </w:rPr>
              <w:t>网上学习</w:t>
            </w: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[690005]</w:t>
            </w:r>
            <w:r>
              <w:rPr>
                <w:rFonts w:hint="eastAsia"/>
                <w:sz w:val="18"/>
                <w:szCs w:val="18"/>
              </w:rPr>
              <w:t>军事理论（网络课程必修）</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[880067]3D</w:t>
            </w:r>
            <w:r>
              <w:rPr>
                <w:rFonts w:hint="eastAsia"/>
                <w:sz w:val="18"/>
                <w:szCs w:val="18"/>
              </w:rPr>
              <w:t>打印技术与应用（网络课程）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[880012]</w:t>
            </w:r>
            <w:r>
              <w:rPr>
                <w:rFonts w:hint="eastAsia"/>
                <w:sz w:val="18"/>
                <w:szCs w:val="18"/>
              </w:rPr>
              <w:t>《道德经》的智慧启示（网络课程）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[881019]</w:t>
            </w:r>
            <w:r>
              <w:rPr>
                <w:rFonts w:hint="eastAsia"/>
                <w:sz w:val="18"/>
                <w:szCs w:val="18"/>
              </w:rPr>
              <w:t>《红楼梦》叙事趣谈（网络课程）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[881010]</w:t>
            </w:r>
            <w:r>
              <w:rPr>
                <w:rFonts w:hint="eastAsia"/>
                <w:sz w:val="18"/>
                <w:szCs w:val="18"/>
              </w:rPr>
              <w:t>班主任工作艺术（网络课程）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[880075]</w:t>
            </w:r>
            <w:r>
              <w:rPr>
                <w:rFonts w:hint="eastAsia"/>
                <w:sz w:val="18"/>
                <w:szCs w:val="18"/>
              </w:rPr>
              <w:t>笔墨时空</w:t>
            </w:r>
            <w:r>
              <w:rPr>
                <w:rFonts w:hint="eastAsia"/>
                <w:sz w:val="18"/>
                <w:szCs w:val="18"/>
              </w:rPr>
              <w:t>-</w:t>
            </w:r>
            <w:r>
              <w:rPr>
                <w:rFonts w:hint="eastAsia"/>
                <w:sz w:val="18"/>
                <w:szCs w:val="18"/>
              </w:rPr>
              <w:t>解读中国书法文化基因（网络课程）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[881023]</w:t>
            </w:r>
            <w:r>
              <w:rPr>
                <w:rFonts w:hint="eastAsia"/>
                <w:sz w:val="18"/>
                <w:szCs w:val="18"/>
              </w:rPr>
              <w:t>传统文化与修身（网络课程）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[880091]</w:t>
            </w:r>
            <w:r>
              <w:rPr>
                <w:rFonts w:hint="eastAsia"/>
                <w:sz w:val="18"/>
                <w:szCs w:val="18"/>
              </w:rPr>
              <w:t>创业管理（网络课程）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[880059]</w:t>
            </w:r>
            <w:r>
              <w:rPr>
                <w:rFonts w:hint="eastAsia"/>
                <w:sz w:val="18"/>
                <w:szCs w:val="18"/>
              </w:rPr>
              <w:t>创造性思维与创新方法（网络课程）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[880037]</w:t>
            </w:r>
            <w:r>
              <w:rPr>
                <w:rFonts w:hint="eastAsia"/>
                <w:sz w:val="18"/>
                <w:szCs w:val="18"/>
              </w:rPr>
              <w:t>大学生爱国教育十讲（网络课程）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[880017]</w:t>
            </w:r>
            <w:r>
              <w:rPr>
                <w:rFonts w:hint="eastAsia"/>
                <w:sz w:val="18"/>
                <w:szCs w:val="18"/>
              </w:rPr>
              <w:t>大学生就业</w:t>
            </w:r>
            <w:r>
              <w:rPr>
                <w:rFonts w:hint="eastAsia"/>
                <w:sz w:val="18"/>
                <w:szCs w:val="18"/>
              </w:rPr>
              <w:t>21</w:t>
            </w:r>
            <w:r>
              <w:rPr>
                <w:rFonts w:hint="eastAsia"/>
                <w:sz w:val="18"/>
                <w:szCs w:val="18"/>
              </w:rPr>
              <w:t>问（网络课程）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[880066]</w:t>
            </w:r>
            <w:r>
              <w:rPr>
                <w:rFonts w:hint="eastAsia"/>
                <w:sz w:val="18"/>
                <w:szCs w:val="18"/>
              </w:rPr>
              <w:t>地球历史及其生命的奥秘（网络课程）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[880044]</w:t>
            </w:r>
            <w:r>
              <w:rPr>
                <w:rFonts w:hint="eastAsia"/>
                <w:sz w:val="18"/>
                <w:szCs w:val="18"/>
              </w:rPr>
              <w:t>敦煌的艺术</w:t>
            </w:r>
            <w:r>
              <w:rPr>
                <w:rFonts w:hint="eastAsia"/>
                <w:sz w:val="18"/>
                <w:szCs w:val="18"/>
              </w:rPr>
              <w:t>(</w:t>
            </w:r>
            <w:r>
              <w:rPr>
                <w:rFonts w:hint="eastAsia"/>
                <w:sz w:val="18"/>
                <w:szCs w:val="18"/>
              </w:rPr>
              <w:t>网络课程</w:t>
            </w:r>
            <w:r>
              <w:rPr>
                <w:rFonts w:hint="eastAsia"/>
                <w:sz w:val="18"/>
                <w:szCs w:val="18"/>
              </w:rPr>
              <w:t>)</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[881017]</w:t>
            </w:r>
            <w:r>
              <w:rPr>
                <w:rFonts w:hint="eastAsia"/>
                <w:sz w:val="18"/>
                <w:szCs w:val="18"/>
              </w:rPr>
              <w:t>公务员应试基础（网络课程）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[880078]</w:t>
            </w:r>
            <w:r>
              <w:rPr>
                <w:rFonts w:hint="eastAsia"/>
                <w:sz w:val="18"/>
                <w:szCs w:val="18"/>
              </w:rPr>
              <w:t>管理百年（网络课程）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[880093]</w:t>
            </w:r>
            <w:r>
              <w:rPr>
                <w:rFonts w:hint="eastAsia"/>
                <w:sz w:val="18"/>
                <w:szCs w:val="18"/>
              </w:rPr>
              <w:t>环游音乐世界（网络课程）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[880080]</w:t>
            </w:r>
            <w:r>
              <w:rPr>
                <w:rFonts w:hint="eastAsia"/>
                <w:sz w:val="18"/>
                <w:szCs w:val="18"/>
              </w:rPr>
              <w:t>教你成为歌唱达人（网络课程）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[880057]</w:t>
            </w:r>
            <w:r>
              <w:rPr>
                <w:rFonts w:hint="eastAsia"/>
                <w:sz w:val="18"/>
                <w:szCs w:val="18"/>
              </w:rPr>
              <w:t>教师口语艺术</w:t>
            </w:r>
            <w:r>
              <w:rPr>
                <w:rFonts w:hint="eastAsia"/>
                <w:sz w:val="18"/>
                <w:szCs w:val="18"/>
              </w:rPr>
              <w:t>(</w:t>
            </w:r>
            <w:r>
              <w:rPr>
                <w:rFonts w:hint="eastAsia"/>
                <w:sz w:val="18"/>
                <w:szCs w:val="18"/>
              </w:rPr>
              <w:t>网络课程</w:t>
            </w:r>
            <w:r>
              <w:rPr>
                <w:rFonts w:hint="eastAsia"/>
                <w:sz w:val="18"/>
                <w:szCs w:val="18"/>
              </w:rPr>
              <w:t>)</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[880016]</w:t>
            </w:r>
            <w:r>
              <w:rPr>
                <w:rFonts w:hint="eastAsia"/>
                <w:sz w:val="18"/>
                <w:szCs w:val="18"/>
              </w:rPr>
              <w:t>教师口语艺术（网络课程）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[881025]</w:t>
            </w:r>
            <w:r>
              <w:rPr>
                <w:rFonts w:hint="eastAsia"/>
                <w:sz w:val="18"/>
                <w:szCs w:val="18"/>
              </w:rPr>
              <w:t>孔子与论语（网络课程）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[880077]</w:t>
            </w:r>
            <w:r>
              <w:rPr>
                <w:rFonts w:hint="eastAsia"/>
                <w:sz w:val="18"/>
                <w:szCs w:val="18"/>
              </w:rPr>
              <w:t>欧美电影文化（网络课程）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[880068]</w:t>
            </w:r>
            <w:r>
              <w:rPr>
                <w:rFonts w:hint="eastAsia"/>
                <w:sz w:val="18"/>
                <w:szCs w:val="18"/>
              </w:rPr>
              <w:t>汽车行走的艺术（网络课程）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[880035]</w:t>
            </w:r>
            <w:r>
              <w:rPr>
                <w:rFonts w:hint="eastAsia"/>
                <w:sz w:val="18"/>
                <w:szCs w:val="18"/>
              </w:rPr>
              <w:t>师魂（网络课程）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[880081]</w:t>
            </w:r>
            <w:r>
              <w:rPr>
                <w:rFonts w:hint="eastAsia"/>
                <w:sz w:val="18"/>
                <w:szCs w:val="18"/>
              </w:rPr>
              <w:t>时尚流行文化解读（网络课程）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[880083]</w:t>
            </w:r>
            <w:r>
              <w:rPr>
                <w:rFonts w:hint="eastAsia"/>
                <w:sz w:val="18"/>
                <w:szCs w:val="18"/>
              </w:rPr>
              <w:t>实用文体写作（网络课程）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[880064]</w:t>
            </w:r>
            <w:r>
              <w:rPr>
                <w:rFonts w:hint="eastAsia"/>
                <w:sz w:val="18"/>
                <w:szCs w:val="18"/>
              </w:rPr>
              <w:t>思辨与创新（网络课程）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[880045]</w:t>
            </w:r>
            <w:r>
              <w:rPr>
                <w:rFonts w:hint="eastAsia"/>
                <w:sz w:val="18"/>
                <w:szCs w:val="18"/>
              </w:rPr>
              <w:t>伟大的《红楼梦》</w:t>
            </w:r>
            <w:r>
              <w:rPr>
                <w:rFonts w:hint="eastAsia"/>
                <w:sz w:val="18"/>
                <w:szCs w:val="18"/>
              </w:rPr>
              <w:t>(</w:t>
            </w:r>
            <w:r>
              <w:rPr>
                <w:rFonts w:hint="eastAsia"/>
                <w:sz w:val="18"/>
                <w:szCs w:val="18"/>
              </w:rPr>
              <w:t>网络课程</w:t>
            </w:r>
            <w:r>
              <w:rPr>
                <w:rFonts w:hint="eastAsia"/>
                <w:sz w:val="18"/>
                <w:szCs w:val="18"/>
              </w:rPr>
              <w:t>)</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[880006]</w:t>
            </w:r>
            <w:r>
              <w:rPr>
                <w:rFonts w:hint="eastAsia"/>
                <w:sz w:val="18"/>
                <w:szCs w:val="18"/>
              </w:rPr>
              <w:t>现代礼仪与修养（网络课程）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[881016]</w:t>
            </w:r>
            <w:r>
              <w:rPr>
                <w:rFonts w:hint="eastAsia"/>
                <w:sz w:val="18"/>
                <w:szCs w:val="18"/>
              </w:rPr>
              <w:t>新时代新思想前沿热点（网络课程）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[880055]</w:t>
            </w:r>
            <w:r>
              <w:rPr>
                <w:rFonts w:hint="eastAsia"/>
                <w:sz w:val="18"/>
                <w:szCs w:val="18"/>
              </w:rPr>
              <w:t>学问海鲜</w:t>
            </w:r>
            <w:r>
              <w:rPr>
                <w:rFonts w:hint="eastAsia"/>
                <w:sz w:val="18"/>
                <w:szCs w:val="18"/>
              </w:rPr>
              <w:t>(</w:t>
            </w:r>
            <w:r>
              <w:rPr>
                <w:rFonts w:hint="eastAsia"/>
                <w:sz w:val="18"/>
                <w:szCs w:val="18"/>
              </w:rPr>
              <w:t>网络课程</w:t>
            </w:r>
            <w:r>
              <w:rPr>
                <w:rFonts w:hint="eastAsia"/>
                <w:sz w:val="18"/>
                <w:szCs w:val="18"/>
              </w:rPr>
              <w:t>)</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[880056]</w:t>
            </w:r>
            <w:r>
              <w:rPr>
                <w:rFonts w:hint="eastAsia"/>
                <w:sz w:val="18"/>
                <w:szCs w:val="18"/>
              </w:rPr>
              <w:t>演讲与口才</w:t>
            </w:r>
            <w:r>
              <w:rPr>
                <w:rFonts w:hint="eastAsia"/>
                <w:sz w:val="18"/>
                <w:szCs w:val="18"/>
              </w:rPr>
              <w:t>(</w:t>
            </w:r>
            <w:r>
              <w:rPr>
                <w:rFonts w:hint="eastAsia"/>
                <w:sz w:val="18"/>
                <w:szCs w:val="18"/>
              </w:rPr>
              <w:t>网络课程</w:t>
            </w:r>
            <w:r>
              <w:rPr>
                <w:rFonts w:hint="eastAsia"/>
                <w:sz w:val="18"/>
                <w:szCs w:val="18"/>
              </w:rPr>
              <w:t>)</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[880090]</w:t>
            </w:r>
            <w:r>
              <w:rPr>
                <w:rFonts w:hint="eastAsia"/>
                <w:sz w:val="18"/>
                <w:szCs w:val="18"/>
              </w:rPr>
              <w:t>一起学说普通话（网络课程）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[880008]</w:t>
            </w:r>
            <w:r>
              <w:rPr>
                <w:rFonts w:hint="eastAsia"/>
                <w:sz w:val="18"/>
                <w:szCs w:val="18"/>
              </w:rPr>
              <w:t>异彩纷呈的民族文化（网络课程）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[880092]</w:t>
            </w:r>
            <w:r>
              <w:rPr>
                <w:rFonts w:hint="eastAsia"/>
                <w:sz w:val="18"/>
                <w:szCs w:val="18"/>
              </w:rPr>
              <w:t>英文经典歌曲赏析（网络课程）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[880030]</w:t>
            </w:r>
            <w:r>
              <w:rPr>
                <w:rFonts w:hint="eastAsia"/>
                <w:sz w:val="18"/>
                <w:szCs w:val="18"/>
              </w:rPr>
              <w:t>证券投资分析与智慧人生（网络课程）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[880026]</w:t>
            </w:r>
            <w:r>
              <w:rPr>
                <w:rFonts w:hint="eastAsia"/>
                <w:sz w:val="18"/>
                <w:szCs w:val="18"/>
              </w:rPr>
              <w:t>职业素质养成（网络课程）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[880048]</w:t>
            </w:r>
            <w:r>
              <w:rPr>
                <w:rFonts w:hint="eastAsia"/>
                <w:sz w:val="18"/>
                <w:szCs w:val="18"/>
              </w:rPr>
              <w:t>中国古建筑文化与鉴赏</w:t>
            </w:r>
            <w:r>
              <w:rPr>
                <w:rFonts w:hint="eastAsia"/>
                <w:sz w:val="18"/>
                <w:szCs w:val="18"/>
              </w:rPr>
              <w:t>(</w:t>
            </w:r>
            <w:r>
              <w:rPr>
                <w:rFonts w:hint="eastAsia"/>
                <w:sz w:val="18"/>
                <w:szCs w:val="18"/>
              </w:rPr>
              <w:t>网络课程</w:t>
            </w:r>
            <w:r>
              <w:rPr>
                <w:rFonts w:hint="eastAsia"/>
                <w:sz w:val="18"/>
                <w:szCs w:val="18"/>
              </w:rPr>
              <w:t>)</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[880071]</w:t>
            </w:r>
            <w:r>
              <w:rPr>
                <w:rFonts w:hint="eastAsia"/>
                <w:sz w:val="18"/>
                <w:szCs w:val="18"/>
              </w:rPr>
              <w:t>中国少数民族文化（网络课程）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[881006]</w:t>
            </w:r>
            <w:r>
              <w:rPr>
                <w:rFonts w:hint="eastAsia"/>
                <w:sz w:val="18"/>
                <w:szCs w:val="18"/>
              </w:rPr>
              <w:t>中国饮食文化（网络课程）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[880062]</w:t>
            </w:r>
            <w:r>
              <w:rPr>
                <w:rFonts w:hint="eastAsia"/>
                <w:sz w:val="18"/>
                <w:szCs w:val="18"/>
              </w:rPr>
              <w:t>中国哲学经典著作导读（网络课程）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[880043]</w:t>
            </w:r>
            <w:r>
              <w:rPr>
                <w:rFonts w:hint="eastAsia"/>
                <w:sz w:val="18"/>
                <w:szCs w:val="18"/>
              </w:rPr>
              <w:t>走进故宫</w:t>
            </w:r>
            <w:r>
              <w:rPr>
                <w:rFonts w:hint="eastAsia"/>
                <w:sz w:val="18"/>
                <w:szCs w:val="18"/>
              </w:rPr>
              <w:t>(</w:t>
            </w:r>
            <w:r>
              <w:rPr>
                <w:rFonts w:hint="eastAsia"/>
                <w:sz w:val="18"/>
                <w:szCs w:val="18"/>
              </w:rPr>
              <w:t>网络课程</w:t>
            </w:r>
            <w:r>
              <w:rPr>
                <w:rFonts w:hint="eastAsia"/>
                <w:sz w:val="18"/>
                <w:szCs w:val="18"/>
              </w:rPr>
              <w:t>)</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[881014]</w:t>
            </w:r>
            <w:r>
              <w:rPr>
                <w:rFonts w:hint="eastAsia"/>
                <w:sz w:val="18"/>
                <w:szCs w:val="18"/>
              </w:rPr>
              <w:t>走进鱼类世界（网络课程）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智慧树</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[730002]</w:t>
            </w:r>
            <w:r>
              <w:rPr>
                <w:rFonts w:hint="eastAsia"/>
                <w:sz w:val="18"/>
                <w:szCs w:val="18"/>
              </w:rPr>
              <w:t>生涯规划与就业指导</w:t>
            </w:r>
            <w:r>
              <w:rPr>
                <w:rFonts w:hint="eastAsia"/>
                <w:sz w:val="18"/>
                <w:szCs w:val="18"/>
              </w:rPr>
              <w:t>(</w:t>
            </w:r>
            <w:r>
              <w:rPr>
                <w:rFonts w:hint="eastAsia"/>
                <w:sz w:val="18"/>
                <w:szCs w:val="18"/>
              </w:rPr>
              <w:t>网络课程必修）</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尔雅</w:t>
            </w:r>
          </w:p>
        </w:tc>
        <w:tc>
          <w:tcPr>
            <w:tcW w:w="3289"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b/>
                <w:color w:val="000000"/>
                <w:sz w:val="32"/>
                <w:szCs w:val="18"/>
              </w:rPr>
            </w:pPr>
          </w:p>
          <w:p w:rsidR="00A90D51" w:rsidRDefault="00A90D51">
            <w:pPr>
              <w:widowControl/>
              <w:jc w:val="center"/>
              <w:textAlignment w:val="center"/>
              <w:rPr>
                <w:rFonts w:ascii="宋体" w:eastAsia="宋体" w:hAnsi="宋体" w:cs="宋体"/>
                <w:b/>
                <w:color w:val="000000"/>
                <w:sz w:val="32"/>
                <w:szCs w:val="18"/>
              </w:rPr>
            </w:pPr>
          </w:p>
          <w:p w:rsidR="00A90D51" w:rsidRDefault="00B71CA5">
            <w:pPr>
              <w:widowControl/>
              <w:jc w:val="center"/>
              <w:textAlignment w:val="center"/>
              <w:rPr>
                <w:rFonts w:ascii="宋体" w:eastAsia="宋体" w:hAnsi="宋体" w:cs="宋体"/>
                <w:b/>
                <w:color w:val="000000"/>
                <w:sz w:val="32"/>
                <w:szCs w:val="18"/>
              </w:rPr>
            </w:pPr>
            <w:r>
              <w:rPr>
                <w:rFonts w:ascii="宋体" w:eastAsia="宋体" w:hAnsi="宋体" w:cs="宋体" w:hint="eastAsia"/>
                <w:b/>
                <w:color w:val="000000"/>
                <w:sz w:val="32"/>
                <w:szCs w:val="18"/>
              </w:rPr>
              <w:t>网上学习</w:t>
            </w:r>
          </w:p>
          <w:p w:rsidR="00A90D51" w:rsidRDefault="00A90D51">
            <w:pPr>
              <w:widowControl/>
              <w:jc w:val="center"/>
              <w:textAlignment w:val="center"/>
              <w:rPr>
                <w:rFonts w:ascii="宋体" w:eastAsia="宋体" w:hAnsi="宋体" w:cs="宋体"/>
                <w:b/>
                <w:color w:val="000000"/>
                <w:sz w:val="32"/>
                <w:szCs w:val="18"/>
              </w:rPr>
            </w:pPr>
          </w:p>
          <w:p w:rsidR="00A90D51" w:rsidRDefault="00A90D51">
            <w:pPr>
              <w:widowControl/>
              <w:jc w:val="center"/>
              <w:textAlignment w:val="center"/>
              <w:rPr>
                <w:rFonts w:ascii="宋体" w:eastAsia="宋体" w:hAnsi="宋体" w:cs="宋体"/>
                <w:b/>
                <w:color w:val="000000"/>
                <w:sz w:val="32"/>
                <w:szCs w:val="18"/>
              </w:rPr>
            </w:pPr>
          </w:p>
          <w:p w:rsidR="00A90D51" w:rsidRDefault="00A90D51">
            <w:pPr>
              <w:widowControl/>
              <w:jc w:val="center"/>
              <w:textAlignment w:val="center"/>
              <w:rPr>
                <w:rFonts w:ascii="宋体" w:eastAsia="宋体" w:hAnsi="宋体" w:cs="宋体"/>
                <w:b/>
                <w:color w:val="000000"/>
                <w:sz w:val="32"/>
                <w:szCs w:val="18"/>
              </w:rPr>
            </w:pPr>
          </w:p>
          <w:p w:rsidR="00A90D51" w:rsidRDefault="00A90D51">
            <w:pPr>
              <w:widowControl/>
              <w:jc w:val="center"/>
              <w:textAlignment w:val="center"/>
              <w:rPr>
                <w:rFonts w:ascii="宋体" w:eastAsia="宋体" w:hAnsi="宋体" w:cs="宋体"/>
                <w:b/>
                <w:color w:val="000000"/>
                <w:sz w:val="32"/>
                <w:szCs w:val="18"/>
              </w:rPr>
            </w:pPr>
          </w:p>
          <w:p w:rsidR="00A90D51" w:rsidRDefault="00A90D51">
            <w:pPr>
              <w:widowControl/>
              <w:jc w:val="center"/>
              <w:textAlignment w:val="center"/>
              <w:rPr>
                <w:rFonts w:ascii="宋体" w:eastAsia="宋体" w:hAnsi="宋体" w:cs="宋体"/>
                <w:b/>
                <w:color w:val="000000"/>
                <w:sz w:val="32"/>
                <w:szCs w:val="18"/>
              </w:rPr>
            </w:pPr>
          </w:p>
          <w:p w:rsidR="00A90D51" w:rsidRDefault="00A90D51">
            <w:pPr>
              <w:widowControl/>
              <w:jc w:val="center"/>
              <w:textAlignment w:val="center"/>
              <w:rPr>
                <w:rFonts w:ascii="宋体" w:eastAsia="宋体" w:hAnsi="宋体" w:cs="宋体"/>
                <w:b/>
                <w:color w:val="000000"/>
                <w:sz w:val="32"/>
                <w:szCs w:val="18"/>
              </w:rPr>
            </w:pPr>
          </w:p>
          <w:p w:rsidR="00A90D51" w:rsidRDefault="00A90D51">
            <w:pPr>
              <w:widowControl/>
              <w:jc w:val="center"/>
              <w:textAlignment w:val="center"/>
              <w:rPr>
                <w:rFonts w:ascii="宋体" w:eastAsia="宋体" w:hAnsi="宋体" w:cs="宋体"/>
                <w:b/>
                <w:color w:val="000000"/>
                <w:sz w:val="32"/>
                <w:szCs w:val="18"/>
              </w:rPr>
            </w:pPr>
          </w:p>
          <w:p w:rsidR="00A90D51" w:rsidRDefault="00B71CA5">
            <w:pPr>
              <w:widowControl/>
              <w:jc w:val="center"/>
              <w:textAlignment w:val="center"/>
              <w:rPr>
                <w:rFonts w:ascii="宋体" w:eastAsia="宋体" w:hAnsi="宋体" w:cs="宋体"/>
                <w:b/>
                <w:color w:val="000000"/>
                <w:sz w:val="32"/>
                <w:szCs w:val="18"/>
              </w:rPr>
            </w:pPr>
            <w:r>
              <w:rPr>
                <w:rFonts w:ascii="宋体" w:eastAsia="宋体" w:hAnsi="宋体" w:cs="宋体" w:hint="eastAsia"/>
                <w:b/>
                <w:color w:val="000000"/>
                <w:sz w:val="32"/>
                <w:szCs w:val="18"/>
              </w:rPr>
              <w:t>网上学习</w:t>
            </w:r>
          </w:p>
          <w:p w:rsidR="00A90D51" w:rsidRDefault="00A90D51">
            <w:pPr>
              <w:widowControl/>
              <w:jc w:val="center"/>
              <w:textAlignment w:val="center"/>
              <w:rPr>
                <w:rFonts w:ascii="宋体" w:eastAsia="宋体" w:hAnsi="宋体" w:cs="宋体"/>
                <w:color w:val="000000"/>
                <w:sz w:val="18"/>
                <w:szCs w:val="18"/>
              </w:rPr>
            </w:pPr>
          </w:p>
          <w:p w:rsidR="00A90D51" w:rsidRDefault="00A90D51">
            <w:pPr>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[990018]</w:t>
            </w:r>
            <w:r>
              <w:rPr>
                <w:rFonts w:hint="eastAsia"/>
                <w:sz w:val="18"/>
                <w:szCs w:val="18"/>
              </w:rPr>
              <w:t>创新中国（网络课程）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尔雅</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[990015]</w:t>
            </w:r>
            <w:r>
              <w:rPr>
                <w:rFonts w:hint="eastAsia"/>
                <w:sz w:val="18"/>
                <w:szCs w:val="18"/>
              </w:rPr>
              <w:t>从“愚昧”到“科学”</w:t>
            </w:r>
            <w:r>
              <w:rPr>
                <w:rFonts w:hint="eastAsia"/>
                <w:sz w:val="18"/>
                <w:szCs w:val="18"/>
              </w:rPr>
              <w:t>-</w:t>
            </w:r>
            <w:r>
              <w:rPr>
                <w:rFonts w:hint="eastAsia"/>
                <w:sz w:val="18"/>
                <w:szCs w:val="18"/>
              </w:rPr>
              <w:t>科学技术简史（网络课程）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尔雅</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[990030]</w:t>
            </w:r>
            <w:r>
              <w:rPr>
                <w:rFonts w:hint="eastAsia"/>
                <w:sz w:val="18"/>
                <w:szCs w:val="18"/>
              </w:rPr>
              <w:t>大学启示录：如何读大学？（网络课程）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尔雅</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[990023]</w:t>
            </w:r>
            <w:r>
              <w:rPr>
                <w:rFonts w:hint="eastAsia"/>
                <w:sz w:val="18"/>
                <w:szCs w:val="18"/>
              </w:rPr>
              <w:t>纷争的年代：二十世纪西方思想文化潮流（网络课程）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尔雅</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[990029]</w:t>
            </w:r>
            <w:r>
              <w:rPr>
                <w:rFonts w:hint="eastAsia"/>
                <w:sz w:val="18"/>
                <w:szCs w:val="18"/>
              </w:rPr>
              <w:t>批判与创意思考（网络课程）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尔雅</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[990019]</w:t>
            </w:r>
            <w:r>
              <w:rPr>
                <w:rFonts w:hint="eastAsia"/>
                <w:sz w:val="18"/>
                <w:szCs w:val="18"/>
              </w:rPr>
              <w:t>儒学复兴与当代启蒙（网络课程）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尔雅</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[990024]</w:t>
            </w:r>
            <w:r>
              <w:rPr>
                <w:rFonts w:hint="eastAsia"/>
                <w:sz w:val="18"/>
                <w:szCs w:val="18"/>
              </w:rPr>
              <w:t>透过性别看世界（网络课程）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尔雅</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[990034]</w:t>
            </w:r>
            <w:r>
              <w:rPr>
                <w:rFonts w:hint="eastAsia"/>
                <w:sz w:val="18"/>
                <w:szCs w:val="18"/>
              </w:rPr>
              <w:t>心理学的智慧（网络课程）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尔雅</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[990032]</w:t>
            </w:r>
            <w:r>
              <w:rPr>
                <w:rFonts w:hint="eastAsia"/>
                <w:sz w:val="18"/>
                <w:szCs w:val="18"/>
              </w:rPr>
              <w:t>形象管理（网络课程）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尔雅</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[990027]</w:t>
            </w:r>
            <w:r>
              <w:rPr>
                <w:rFonts w:hint="eastAsia"/>
                <w:sz w:val="18"/>
                <w:szCs w:val="18"/>
              </w:rPr>
              <w:t>艺术鉴赏（网络课程）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尔雅</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[990020]</w:t>
            </w:r>
            <w:r>
              <w:rPr>
                <w:rFonts w:hint="eastAsia"/>
                <w:sz w:val="18"/>
                <w:szCs w:val="18"/>
              </w:rPr>
              <w:t>艺术哲学：美是如何诞生的（网络课程）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尔雅</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[990016]</w:t>
            </w:r>
            <w:r>
              <w:rPr>
                <w:rFonts w:hint="eastAsia"/>
                <w:sz w:val="18"/>
                <w:szCs w:val="18"/>
              </w:rPr>
              <w:t>用经济学智慧解读中国（网络课程）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尔雅</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[990031]</w:t>
            </w:r>
            <w:r>
              <w:rPr>
                <w:rFonts w:hint="eastAsia"/>
                <w:sz w:val="18"/>
                <w:szCs w:val="18"/>
              </w:rPr>
              <w:t>中国道路（网络课程）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尔雅</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[990014]</w:t>
            </w:r>
            <w:r>
              <w:rPr>
                <w:rFonts w:hint="eastAsia"/>
                <w:sz w:val="18"/>
                <w:szCs w:val="18"/>
              </w:rPr>
              <w:t>中国道路的经济解释（网络课程）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尔雅</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[990022]</w:t>
            </w:r>
            <w:r>
              <w:rPr>
                <w:rFonts w:hint="eastAsia"/>
                <w:sz w:val="18"/>
                <w:szCs w:val="18"/>
              </w:rPr>
              <w:t>中国古典哲学名著选读（网络课程）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尔雅</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[990028]</w:t>
            </w:r>
            <w:r>
              <w:rPr>
                <w:rFonts w:hint="eastAsia"/>
                <w:sz w:val="18"/>
                <w:szCs w:val="18"/>
              </w:rPr>
              <w:t>中国古建筑欣赏与设计（网络课程）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尔雅</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[990026]</w:t>
            </w:r>
            <w:r>
              <w:rPr>
                <w:rFonts w:hint="eastAsia"/>
                <w:sz w:val="18"/>
                <w:szCs w:val="18"/>
              </w:rPr>
              <w:t>中国文明史（网络课程）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尔雅</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[990021]</w:t>
            </w:r>
            <w:r>
              <w:rPr>
                <w:rFonts w:hint="eastAsia"/>
                <w:sz w:val="18"/>
                <w:szCs w:val="18"/>
              </w:rPr>
              <w:t>中国现代文学名家名作（网络课程）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尔雅</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r w:rsidR="00A90D51">
        <w:trPr>
          <w:trHeight w:val="465"/>
          <w:jc w:val="center"/>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A90D51">
            <w:pPr>
              <w:pStyle w:val="a3"/>
              <w:widowControl/>
              <w:numPr>
                <w:ilvl w:val="0"/>
                <w:numId w:val="1"/>
              </w:numPr>
              <w:ind w:firstLineChars="0"/>
              <w:jc w:val="center"/>
              <w:textAlignment w:val="center"/>
              <w:rPr>
                <w:rFonts w:ascii="宋体" w:eastAsia="宋体" w:hAnsi="宋体" w:cs="宋体"/>
                <w:color w:val="000000"/>
                <w:sz w:val="18"/>
                <w:szCs w:val="18"/>
              </w:rPr>
            </w:pPr>
          </w:p>
        </w:tc>
        <w:tc>
          <w:tcPr>
            <w:tcW w:w="3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0D51" w:rsidRDefault="00B71CA5">
            <w:pPr>
              <w:jc w:val="center"/>
              <w:rPr>
                <w:rFonts w:ascii="宋体" w:eastAsia="宋体" w:hAnsi="宋体" w:cs="宋体"/>
                <w:sz w:val="18"/>
                <w:szCs w:val="18"/>
              </w:rPr>
            </w:pPr>
            <w:r>
              <w:rPr>
                <w:rFonts w:hint="eastAsia"/>
                <w:sz w:val="18"/>
                <w:szCs w:val="18"/>
              </w:rPr>
              <w:t>[990017]</w:t>
            </w:r>
            <w:r>
              <w:rPr>
                <w:rFonts w:hint="eastAsia"/>
                <w:sz w:val="18"/>
                <w:szCs w:val="18"/>
              </w:rPr>
              <w:t>中华诗词之美（网络课程）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A90D51" w:rsidRDefault="00B71CA5">
            <w:pPr>
              <w:rPr>
                <w:rFonts w:ascii="宋体" w:eastAsia="宋体" w:hAnsi="宋体" w:cs="宋体"/>
                <w:sz w:val="18"/>
                <w:szCs w:val="18"/>
              </w:rPr>
            </w:pPr>
            <w:r>
              <w:rPr>
                <w:rFonts w:hint="eastAsia"/>
                <w:sz w:val="18"/>
                <w:szCs w:val="18"/>
              </w:rPr>
              <w:t>尔雅</w:t>
            </w:r>
          </w:p>
        </w:tc>
        <w:tc>
          <w:tcPr>
            <w:tcW w:w="3289"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0D51" w:rsidRDefault="00A90D51">
            <w:pPr>
              <w:widowControl/>
              <w:jc w:val="center"/>
              <w:textAlignment w:val="center"/>
              <w:rPr>
                <w:rFonts w:ascii="宋体" w:eastAsia="宋体" w:hAnsi="宋体" w:cs="宋体"/>
                <w:color w:val="000000"/>
                <w:sz w:val="18"/>
                <w:szCs w:val="18"/>
              </w:rPr>
            </w:pPr>
          </w:p>
        </w:tc>
      </w:tr>
    </w:tbl>
    <w:p w:rsidR="00A90D51" w:rsidRDefault="00B71CA5">
      <w:pPr>
        <w:rPr>
          <w:rFonts w:ascii="宋体" w:hAnsi="宋体" w:cs="宋体"/>
          <w:b/>
          <w:bCs/>
          <w:sz w:val="32"/>
          <w:szCs w:val="32"/>
        </w:rPr>
      </w:pPr>
      <w:r>
        <w:rPr>
          <w:rFonts w:ascii="宋体" w:hAnsi="宋体" w:cs="宋体" w:hint="eastAsia"/>
          <w:b/>
          <w:bCs/>
          <w:sz w:val="32"/>
          <w:szCs w:val="32"/>
        </w:rPr>
        <w:br w:type="page"/>
      </w:r>
    </w:p>
    <w:p w:rsidR="00A90D51" w:rsidRDefault="00B71CA5">
      <w:pPr>
        <w:rPr>
          <w:rFonts w:ascii="宋体" w:hAnsi="宋体"/>
          <w:sz w:val="32"/>
          <w:szCs w:val="32"/>
        </w:rPr>
      </w:pPr>
      <w:r>
        <w:rPr>
          <w:rFonts w:ascii="宋体" w:hAnsi="宋体" w:hint="eastAsia"/>
          <w:sz w:val="32"/>
          <w:szCs w:val="32"/>
        </w:rPr>
        <w:lastRenderedPageBreak/>
        <w:t>附件2：</w:t>
      </w:r>
    </w:p>
    <w:p w:rsidR="00A90D51" w:rsidRDefault="00B71CA5">
      <w:pPr>
        <w:jc w:val="center"/>
        <w:rPr>
          <w:rFonts w:ascii="宋体" w:hAnsi="宋体" w:cs="宋体"/>
          <w:b/>
          <w:bCs/>
          <w:sz w:val="32"/>
          <w:szCs w:val="32"/>
        </w:rPr>
      </w:pPr>
      <w:r>
        <w:rPr>
          <w:rFonts w:ascii="宋体" w:hAnsi="宋体" w:cs="宋体" w:hint="eastAsia"/>
          <w:b/>
          <w:bCs/>
          <w:sz w:val="32"/>
          <w:szCs w:val="32"/>
        </w:rPr>
        <w:t>2020-2021学年第一学期网络课程学习说明</w:t>
      </w:r>
    </w:p>
    <w:p w:rsidR="00A90D51" w:rsidRPr="002959F5" w:rsidRDefault="00B71CA5">
      <w:pPr>
        <w:ind w:firstLineChars="200" w:firstLine="560"/>
        <w:jc w:val="left"/>
        <w:rPr>
          <w:rFonts w:ascii="宋体" w:hAnsi="宋体" w:cs="宋体"/>
          <w:color w:val="FF0000"/>
          <w:sz w:val="28"/>
          <w:szCs w:val="28"/>
        </w:rPr>
      </w:pPr>
      <w:r>
        <w:rPr>
          <w:rFonts w:ascii="宋体" w:hAnsi="宋体" w:cs="宋体" w:hint="eastAsia"/>
          <w:sz w:val="28"/>
          <w:szCs w:val="28"/>
        </w:rPr>
        <w:t>一、尔雅平台学习网站： http://tsu.fanya.chaoxing.com，点击右上角登录按钮进行登录，登录的用户名是学号，初始密码是123456，以前选过课的学生登录密码是原来自己修改过的密码。登录及学习过程中的操作问题请直接在线咨询。</w:t>
      </w:r>
      <w:r w:rsidRPr="002959F5">
        <w:rPr>
          <w:rFonts w:ascii="宋体" w:hAnsi="宋体" w:cs="宋体" w:hint="eastAsia"/>
          <w:color w:val="FF0000"/>
          <w:sz w:val="28"/>
          <w:szCs w:val="28"/>
        </w:rPr>
        <w:t>一旦</w:t>
      </w:r>
      <w:r w:rsidR="002959F5">
        <w:rPr>
          <w:rFonts w:ascii="宋体" w:hAnsi="宋体" w:cs="宋体" w:hint="eastAsia"/>
          <w:color w:val="FF0000"/>
          <w:sz w:val="28"/>
          <w:szCs w:val="28"/>
        </w:rPr>
        <w:t>平台检测为刷课行为</w:t>
      </w:r>
      <w:r w:rsidRPr="002959F5">
        <w:rPr>
          <w:rFonts w:ascii="宋体" w:hAnsi="宋体" w:cs="宋体" w:hint="eastAsia"/>
          <w:color w:val="FF0000"/>
          <w:sz w:val="28"/>
          <w:szCs w:val="28"/>
        </w:rPr>
        <w:t>，该课程有效成绩将判为0分</w:t>
      </w:r>
      <w:r w:rsidR="002959F5">
        <w:rPr>
          <w:rFonts w:ascii="宋体" w:hAnsi="宋体" w:cs="宋体" w:hint="eastAsia"/>
          <w:color w:val="FF0000"/>
          <w:sz w:val="28"/>
          <w:szCs w:val="28"/>
        </w:rPr>
        <w:t>，不以平台显示成绩为准</w:t>
      </w:r>
      <w:r w:rsidRPr="002959F5">
        <w:rPr>
          <w:rFonts w:ascii="宋体" w:hAnsi="宋体" w:cs="宋体" w:hint="eastAsia"/>
          <w:color w:val="FF0000"/>
          <w:sz w:val="28"/>
          <w:szCs w:val="28"/>
        </w:rPr>
        <w:t>。</w:t>
      </w:r>
    </w:p>
    <w:p w:rsidR="00A90D51" w:rsidRDefault="00B71CA5">
      <w:pPr>
        <w:ind w:firstLineChars="200" w:firstLine="560"/>
        <w:jc w:val="left"/>
        <w:rPr>
          <w:rFonts w:ascii="宋体" w:hAnsi="宋体" w:cs="宋体"/>
          <w:sz w:val="28"/>
          <w:szCs w:val="28"/>
        </w:rPr>
      </w:pPr>
      <w:r>
        <w:rPr>
          <w:rFonts w:ascii="宋体" w:hAnsi="宋体" w:cs="宋体" w:hint="eastAsia"/>
          <w:sz w:val="28"/>
          <w:szCs w:val="28"/>
        </w:rPr>
        <w:t xml:space="preserve">二、智慧树平台智慧树网: </w:t>
      </w:r>
      <w:hyperlink r:id="rId9" w:history="1">
        <w:r>
          <w:rPr>
            <w:rFonts w:ascii="宋体" w:hAnsi="宋体" w:cs="宋体" w:hint="eastAsia"/>
            <w:sz w:val="28"/>
            <w:szCs w:val="28"/>
          </w:rPr>
          <w:t>http://www.zhihuishu.com</w:t>
        </w:r>
      </w:hyperlink>
      <w:r>
        <w:rPr>
          <w:rFonts w:ascii="宋体" w:hAnsi="宋体" w:cs="宋体" w:hint="eastAsia"/>
          <w:sz w:val="28"/>
          <w:szCs w:val="28"/>
        </w:rPr>
        <w:t>，点击页面右上角登录后，使用学号登录，初始密码123456，或自己修改后的密码；</w:t>
      </w:r>
    </w:p>
    <w:p w:rsidR="00A90D51" w:rsidRDefault="00B71CA5">
      <w:pPr>
        <w:ind w:firstLineChars="200" w:firstLine="560"/>
        <w:jc w:val="left"/>
        <w:rPr>
          <w:rFonts w:ascii="宋体" w:hAnsi="宋体" w:cs="宋体"/>
          <w:sz w:val="28"/>
          <w:szCs w:val="28"/>
        </w:rPr>
      </w:pPr>
      <w:r>
        <w:rPr>
          <w:rFonts w:ascii="宋体" w:hAnsi="宋体" w:cs="宋体" w:hint="eastAsia"/>
          <w:sz w:val="28"/>
          <w:szCs w:val="28"/>
        </w:rPr>
        <w:t>手机端：下载“知到”APP，登录方式与电脑端网页登录方式同步。</w:t>
      </w:r>
    </w:p>
    <w:p w:rsidR="002959F5" w:rsidRPr="002959F5" w:rsidRDefault="00B71CA5" w:rsidP="002959F5">
      <w:pPr>
        <w:ind w:firstLineChars="200" w:firstLine="560"/>
        <w:jc w:val="left"/>
        <w:rPr>
          <w:rFonts w:ascii="宋体" w:hAnsi="宋体" w:cs="宋体"/>
          <w:color w:val="FF0000"/>
          <w:sz w:val="28"/>
          <w:szCs w:val="28"/>
        </w:rPr>
      </w:pPr>
      <w:r>
        <w:rPr>
          <w:rFonts w:ascii="宋体" w:hAnsi="宋体" w:cs="宋体" w:hint="eastAsia"/>
          <w:sz w:val="28"/>
          <w:szCs w:val="28"/>
        </w:rPr>
        <w:t>登录及学习过程中的操作问题请直接在线咨询。</w:t>
      </w:r>
      <w:r w:rsidR="002959F5" w:rsidRPr="002959F5">
        <w:rPr>
          <w:rFonts w:ascii="宋体" w:hAnsi="宋体" w:cs="宋体" w:hint="eastAsia"/>
          <w:color w:val="FF0000"/>
          <w:sz w:val="28"/>
          <w:szCs w:val="28"/>
        </w:rPr>
        <w:t>一旦</w:t>
      </w:r>
      <w:r w:rsidR="002959F5">
        <w:rPr>
          <w:rFonts w:ascii="宋体" w:hAnsi="宋体" w:cs="宋体" w:hint="eastAsia"/>
          <w:color w:val="FF0000"/>
          <w:sz w:val="28"/>
          <w:szCs w:val="28"/>
        </w:rPr>
        <w:t>平台检测为刷课行为</w:t>
      </w:r>
      <w:r w:rsidR="002959F5" w:rsidRPr="002959F5">
        <w:rPr>
          <w:rFonts w:ascii="宋体" w:hAnsi="宋体" w:cs="宋体" w:hint="eastAsia"/>
          <w:color w:val="FF0000"/>
          <w:sz w:val="28"/>
          <w:szCs w:val="28"/>
        </w:rPr>
        <w:t>，该课程有效成绩将判为0分</w:t>
      </w:r>
      <w:r w:rsidR="002959F5">
        <w:rPr>
          <w:rFonts w:ascii="宋体" w:hAnsi="宋体" w:cs="宋体" w:hint="eastAsia"/>
          <w:color w:val="FF0000"/>
          <w:sz w:val="28"/>
          <w:szCs w:val="28"/>
        </w:rPr>
        <w:t>，不以平台显示成绩为准</w:t>
      </w:r>
      <w:r w:rsidR="002959F5" w:rsidRPr="002959F5">
        <w:rPr>
          <w:rFonts w:ascii="宋体" w:hAnsi="宋体" w:cs="宋体" w:hint="eastAsia"/>
          <w:color w:val="FF0000"/>
          <w:sz w:val="28"/>
          <w:szCs w:val="28"/>
        </w:rPr>
        <w:t>。</w:t>
      </w:r>
    </w:p>
    <w:p w:rsidR="00A90D51" w:rsidRDefault="00B71CA5">
      <w:pPr>
        <w:ind w:firstLineChars="200" w:firstLine="560"/>
        <w:jc w:val="left"/>
        <w:rPr>
          <w:rFonts w:ascii="宋体" w:hAnsi="宋体" w:cs="宋体"/>
          <w:sz w:val="28"/>
          <w:szCs w:val="28"/>
        </w:rPr>
      </w:pPr>
      <w:r>
        <w:rPr>
          <w:rFonts w:ascii="宋体" w:hAnsi="宋体" w:cs="宋体" w:hint="eastAsia"/>
          <w:sz w:val="28"/>
          <w:szCs w:val="28"/>
        </w:rPr>
        <w:t>注意：请按照课程规划的学习时间学习并按时参加考试。</w:t>
      </w:r>
    </w:p>
    <w:p w:rsidR="00A90D51" w:rsidRDefault="00A90D51">
      <w:pPr>
        <w:rPr>
          <w:rFonts w:ascii="宋体" w:hAnsi="宋体" w:cs="宋体"/>
          <w:sz w:val="28"/>
          <w:szCs w:val="28"/>
        </w:rPr>
      </w:pPr>
    </w:p>
    <w:sectPr w:rsidR="00A90D51" w:rsidSect="00A90D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85E" w:rsidRDefault="00E5385E" w:rsidP="007348E0">
      <w:pPr>
        <w:rPr>
          <w:rFonts w:hint="eastAsia"/>
        </w:rPr>
      </w:pPr>
      <w:r>
        <w:separator/>
      </w:r>
    </w:p>
  </w:endnote>
  <w:endnote w:type="continuationSeparator" w:id="0">
    <w:p w:rsidR="00E5385E" w:rsidRDefault="00E5385E" w:rsidP="007348E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altName w:val="Segoe UI Semilight"/>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85E" w:rsidRDefault="00E5385E" w:rsidP="007348E0">
      <w:pPr>
        <w:rPr>
          <w:rFonts w:hint="eastAsia"/>
        </w:rPr>
      </w:pPr>
      <w:r>
        <w:separator/>
      </w:r>
    </w:p>
  </w:footnote>
  <w:footnote w:type="continuationSeparator" w:id="0">
    <w:p w:rsidR="00E5385E" w:rsidRDefault="00E5385E" w:rsidP="007348E0">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D678B"/>
    <w:multiLevelType w:val="multilevel"/>
    <w:tmpl w:val="218D678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noPunctuationKerning/>
  <w:characterSpacingControl w:val="compressPunctuation"/>
  <w:hdrShapeDefaults>
    <o:shapedefaults v:ext="edit" spidmax="307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D5C95"/>
    <w:rsid w:val="000001D2"/>
    <w:rsid w:val="00114B43"/>
    <w:rsid w:val="002959F5"/>
    <w:rsid w:val="0043218E"/>
    <w:rsid w:val="006F67D3"/>
    <w:rsid w:val="007348E0"/>
    <w:rsid w:val="007E0ACA"/>
    <w:rsid w:val="00A90D51"/>
    <w:rsid w:val="00B71CA5"/>
    <w:rsid w:val="00C3477A"/>
    <w:rsid w:val="00E25C58"/>
    <w:rsid w:val="00E5385E"/>
    <w:rsid w:val="00E97DA6"/>
    <w:rsid w:val="00ED305B"/>
    <w:rsid w:val="360D072B"/>
    <w:rsid w:val="4D2D5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fillcolor="white">
      <v:fill color="white"/>
    </o:shapedefaults>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0D5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 #1"/>
    <w:basedOn w:val="a"/>
    <w:qFormat/>
    <w:rsid w:val="00A90D51"/>
    <w:pPr>
      <w:shd w:val="clear" w:color="auto" w:fill="FFFFFF"/>
      <w:spacing w:after="960" w:line="0" w:lineRule="atLeast"/>
      <w:jc w:val="left"/>
      <w:outlineLvl w:val="0"/>
    </w:pPr>
    <w:rPr>
      <w:rFonts w:ascii="宋体" w:eastAsia="宋体" w:hAnsi="宋体" w:cs="宋体"/>
      <w:sz w:val="34"/>
      <w:szCs w:val="34"/>
    </w:rPr>
  </w:style>
  <w:style w:type="paragraph" w:styleId="a3">
    <w:name w:val="List Paragraph"/>
    <w:basedOn w:val="a"/>
    <w:uiPriority w:val="99"/>
    <w:unhideWhenUsed/>
    <w:rsid w:val="00A90D51"/>
    <w:pPr>
      <w:ind w:firstLineChars="200" w:firstLine="420"/>
    </w:pPr>
  </w:style>
  <w:style w:type="paragraph" w:styleId="a4">
    <w:name w:val="header"/>
    <w:basedOn w:val="a"/>
    <w:link w:val="Char"/>
    <w:rsid w:val="007348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348E0"/>
    <w:rPr>
      <w:rFonts w:asciiTheme="minorHAnsi" w:eastAsiaTheme="minorEastAsia" w:hAnsiTheme="minorHAnsi" w:cstheme="minorBidi"/>
      <w:kern w:val="2"/>
      <w:sz w:val="18"/>
      <w:szCs w:val="18"/>
    </w:rPr>
  </w:style>
  <w:style w:type="paragraph" w:styleId="a5">
    <w:name w:val="footer"/>
    <w:basedOn w:val="a"/>
    <w:link w:val="Char0"/>
    <w:rsid w:val="007348E0"/>
    <w:pPr>
      <w:tabs>
        <w:tab w:val="center" w:pos="4153"/>
        <w:tab w:val="right" w:pos="8306"/>
      </w:tabs>
      <w:snapToGrid w:val="0"/>
      <w:jc w:val="left"/>
    </w:pPr>
    <w:rPr>
      <w:sz w:val="18"/>
      <w:szCs w:val="18"/>
    </w:rPr>
  </w:style>
  <w:style w:type="character" w:customStyle="1" w:styleId="Char0">
    <w:name w:val="页脚 Char"/>
    <w:basedOn w:val="a0"/>
    <w:link w:val="a5"/>
    <w:rsid w:val="007348E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0D5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 #1"/>
    <w:basedOn w:val="a"/>
    <w:qFormat/>
    <w:rsid w:val="00A90D51"/>
    <w:pPr>
      <w:shd w:val="clear" w:color="auto" w:fill="FFFFFF"/>
      <w:spacing w:after="960" w:line="0" w:lineRule="atLeast"/>
      <w:jc w:val="left"/>
      <w:outlineLvl w:val="0"/>
    </w:pPr>
    <w:rPr>
      <w:rFonts w:ascii="宋体" w:eastAsia="宋体" w:hAnsi="宋体" w:cs="宋体"/>
      <w:sz w:val="34"/>
      <w:szCs w:val="34"/>
    </w:rPr>
  </w:style>
  <w:style w:type="paragraph" w:styleId="a3">
    <w:name w:val="List Paragraph"/>
    <w:basedOn w:val="a"/>
    <w:uiPriority w:val="99"/>
    <w:unhideWhenUsed/>
    <w:rsid w:val="00A90D51"/>
    <w:pPr>
      <w:ind w:firstLineChars="200" w:firstLine="420"/>
    </w:pPr>
  </w:style>
  <w:style w:type="paragraph" w:styleId="a4">
    <w:name w:val="header"/>
    <w:basedOn w:val="a"/>
    <w:link w:val="Char"/>
    <w:rsid w:val="007348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348E0"/>
    <w:rPr>
      <w:rFonts w:asciiTheme="minorHAnsi" w:eastAsiaTheme="minorEastAsia" w:hAnsiTheme="minorHAnsi" w:cstheme="minorBidi"/>
      <w:kern w:val="2"/>
      <w:sz w:val="18"/>
      <w:szCs w:val="18"/>
    </w:rPr>
  </w:style>
  <w:style w:type="paragraph" w:styleId="a5">
    <w:name w:val="footer"/>
    <w:basedOn w:val="a"/>
    <w:link w:val="Char0"/>
    <w:rsid w:val="007348E0"/>
    <w:pPr>
      <w:tabs>
        <w:tab w:val="center" w:pos="4153"/>
        <w:tab w:val="right" w:pos="8306"/>
      </w:tabs>
      <w:snapToGrid w:val="0"/>
      <w:jc w:val="left"/>
    </w:pPr>
    <w:rPr>
      <w:sz w:val="18"/>
      <w:szCs w:val="18"/>
    </w:rPr>
  </w:style>
  <w:style w:type="character" w:customStyle="1" w:styleId="Char0">
    <w:name w:val="页脚 Char"/>
    <w:basedOn w:val="a0"/>
    <w:link w:val="a5"/>
    <w:rsid w:val="007348E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hihuishu.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Viola</dc:creator>
  <cp:lastModifiedBy>xb21cn</cp:lastModifiedBy>
  <cp:revision>2</cp:revision>
  <dcterms:created xsi:type="dcterms:W3CDTF">2020-09-07T08:01:00Z</dcterms:created>
  <dcterms:modified xsi:type="dcterms:W3CDTF">2020-09-07T08:01:00Z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