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72CA1">
      <w:pPr>
        <w:tabs>
          <w:tab w:val="left" w:pos="6725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167E300">
      <w:pPr>
        <w:widowControl w:val="0"/>
        <w:snapToGrid w:val="0"/>
        <w:spacing w:line="240" w:lineRule="auto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第二届全国教材建设奖全国优秀教材（职业教育与继续教育类）</w:t>
      </w:r>
    </w:p>
    <w:p w14:paraId="097C278F">
      <w:pPr>
        <w:widowControl w:val="0"/>
        <w:snapToGrid w:val="0"/>
        <w:spacing w:line="240" w:lineRule="auto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推荐汇总表</w:t>
      </w:r>
    </w:p>
    <w:p w14:paraId="7B064109"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推荐单位（盖章）：    </w:t>
      </w:r>
      <w:r>
        <w:rPr>
          <w:rFonts w:ascii="方正仿宋简体" w:eastAsia="方正仿宋简体"/>
          <w:sz w:val="32"/>
          <w:szCs w:val="32"/>
        </w:rPr>
        <w:t xml:space="preserve">                      </w:t>
      </w:r>
      <w:r>
        <w:rPr>
          <w:rFonts w:hint="eastAsia" w:ascii="方正仿宋简体" w:eastAsia="方正仿宋简体"/>
          <w:sz w:val="32"/>
          <w:szCs w:val="32"/>
        </w:rPr>
        <w:t xml:space="preserve">  填报日期：     年  </w:t>
      </w:r>
      <w:r>
        <w:rPr>
          <w:rFonts w:ascii="方正仿宋简体" w:eastAsia="方正仿宋简体"/>
          <w:sz w:val="32"/>
          <w:szCs w:val="32"/>
        </w:rPr>
        <w:t xml:space="preserve"> </w:t>
      </w:r>
      <w:r>
        <w:rPr>
          <w:rFonts w:hint="eastAsia" w:ascii="方正仿宋简体" w:eastAsia="方正仿宋简体"/>
          <w:sz w:val="32"/>
          <w:szCs w:val="32"/>
        </w:rPr>
        <w:t xml:space="preserve">  月    日</w:t>
      </w:r>
    </w:p>
    <w:tbl>
      <w:tblPr>
        <w:tblStyle w:val="4"/>
        <w:tblW w:w="14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76"/>
        <w:gridCol w:w="1932"/>
        <w:gridCol w:w="1815"/>
        <w:gridCol w:w="1800"/>
        <w:gridCol w:w="1445"/>
        <w:gridCol w:w="1477"/>
        <w:gridCol w:w="1536"/>
        <w:gridCol w:w="1777"/>
      </w:tblGrid>
      <w:tr w14:paraId="66DF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" w:type="dxa"/>
            <w:vAlign w:val="center"/>
          </w:tcPr>
          <w:p w14:paraId="39F9E26E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推荐序号</w:t>
            </w:r>
          </w:p>
        </w:tc>
        <w:tc>
          <w:tcPr>
            <w:tcW w:w="2176" w:type="dxa"/>
            <w:vAlign w:val="center"/>
          </w:tcPr>
          <w:p w14:paraId="42706443">
            <w:pPr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推荐教材名称</w:t>
            </w:r>
          </w:p>
        </w:tc>
        <w:tc>
          <w:tcPr>
            <w:tcW w:w="1932" w:type="dxa"/>
            <w:vAlign w:val="center"/>
          </w:tcPr>
          <w:p w14:paraId="6CC3310F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第一主编（作者）姓名</w:t>
            </w:r>
          </w:p>
        </w:tc>
        <w:tc>
          <w:tcPr>
            <w:tcW w:w="1815" w:type="dxa"/>
            <w:vAlign w:val="center"/>
          </w:tcPr>
          <w:p w14:paraId="173DFAAC">
            <w:pPr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申报单位</w:t>
            </w:r>
          </w:p>
        </w:tc>
        <w:tc>
          <w:tcPr>
            <w:tcW w:w="1800" w:type="dxa"/>
            <w:vAlign w:val="center"/>
          </w:tcPr>
          <w:p w14:paraId="3FC65374">
            <w:pPr>
              <w:spacing w:line="240" w:lineRule="auto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445" w:type="dxa"/>
            <w:vAlign w:val="center"/>
          </w:tcPr>
          <w:p w14:paraId="367C611B">
            <w:pPr>
              <w:spacing w:line="240" w:lineRule="auto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教育类型</w:t>
            </w:r>
          </w:p>
        </w:tc>
        <w:tc>
          <w:tcPr>
            <w:tcW w:w="1477" w:type="dxa"/>
            <w:vAlign w:val="center"/>
          </w:tcPr>
          <w:p w14:paraId="5CA62C16">
            <w:pPr>
              <w:spacing w:line="240" w:lineRule="auto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1536" w:type="dxa"/>
            <w:vAlign w:val="center"/>
          </w:tcPr>
          <w:p w14:paraId="6DF63BAE">
            <w:pPr>
              <w:spacing w:line="240" w:lineRule="auto"/>
              <w:jc w:val="center"/>
              <w:rPr>
                <w:rFonts w:hint="eastAsia"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教材种类</w:t>
            </w:r>
          </w:p>
        </w:tc>
        <w:tc>
          <w:tcPr>
            <w:tcW w:w="1777" w:type="dxa"/>
            <w:vAlign w:val="center"/>
          </w:tcPr>
          <w:p w14:paraId="1A5C6D70">
            <w:pPr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实践起始时间（年月）</w:t>
            </w:r>
          </w:p>
        </w:tc>
      </w:tr>
      <w:tr w14:paraId="62F1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16D44297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 w14:paraId="680B48C9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13F42E20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199A32B5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</w:tcPr>
          <w:p w14:paraId="4B97FC41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5" w:type="dxa"/>
            <w:vAlign w:val="center"/>
          </w:tcPr>
          <w:p w14:paraId="20B533CA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 w14:paraId="62908E9E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5EBC331D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14:paraId="7501D911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F3E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5F03F113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 w14:paraId="3544401E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165C8D0D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779BF081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</w:tcPr>
          <w:p w14:paraId="34667B53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5" w:type="dxa"/>
            <w:vAlign w:val="center"/>
          </w:tcPr>
          <w:p w14:paraId="5A95FFBC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 w14:paraId="4780AE4E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2EABCC77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14:paraId="0FCFBAD0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E98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0BA585BC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 w14:paraId="680846F3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2096C753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536975F8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</w:tcPr>
          <w:p w14:paraId="0FDF9B7D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5" w:type="dxa"/>
            <w:vAlign w:val="center"/>
          </w:tcPr>
          <w:p w14:paraId="105CCF92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 w14:paraId="5393E09D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6B1CD94C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14:paraId="4CC938E3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EF9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103A2215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76" w:type="dxa"/>
            <w:vAlign w:val="center"/>
          </w:tcPr>
          <w:p w14:paraId="213A27DE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2" w:type="dxa"/>
            <w:vAlign w:val="center"/>
          </w:tcPr>
          <w:p w14:paraId="4F1837E1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14:paraId="6F249079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800" w:type="dxa"/>
          </w:tcPr>
          <w:p w14:paraId="68C754B6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5" w:type="dxa"/>
            <w:vAlign w:val="center"/>
          </w:tcPr>
          <w:p w14:paraId="4209B38B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 w14:paraId="0939A4C8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36" w:type="dxa"/>
            <w:vAlign w:val="center"/>
          </w:tcPr>
          <w:p w14:paraId="03733280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14:paraId="7565018F">
            <w:pPr>
              <w:spacing w:line="24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0D4D0770">
      <w:pPr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注:1.推荐单位填写此表，将该推荐汇总表及盖章电子版发送至联系人，纸质版连同其他推荐材料按通知邮寄。</w:t>
      </w:r>
    </w:p>
    <w:p w14:paraId="5F231B2B">
      <w:pPr>
        <w:snapToGrid w:val="0"/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2.本表推荐序号应与评选系统和纸质《申报推荐评审表》封面的推荐序号一致。</w:t>
      </w:r>
    </w:p>
    <w:p w14:paraId="60D62566">
      <w:pPr>
        <w:snapToGrid w:val="0"/>
        <w:spacing w:line="240" w:lineRule="auto"/>
        <w:ind w:firstLine="425" w:firstLineChars="1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3.教育类型：</w:t>
      </w:r>
      <w:r>
        <w:rPr>
          <w:rFonts w:hint="eastAsia" w:ascii="仿宋_GB2312" w:eastAsia="仿宋_GB2312"/>
          <w:color w:val="000000"/>
          <w:sz w:val="28"/>
          <w:szCs w:val="28"/>
        </w:rPr>
        <w:t>职业教育（中职/高专/高本）、继续</w:t>
      </w:r>
      <w:r>
        <w:rPr>
          <w:rFonts w:hint="eastAsia" w:ascii="仿宋_GB2312" w:eastAsia="仿宋_GB2312"/>
          <w:sz w:val="28"/>
          <w:szCs w:val="28"/>
        </w:rPr>
        <w:t>教育。</w:t>
      </w:r>
    </w:p>
    <w:p w14:paraId="12659FA9">
      <w:pPr>
        <w:snapToGrid w:val="0"/>
        <w:spacing w:line="240" w:lineRule="auto"/>
        <w:ind w:firstLine="425" w:firstLineChars="1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4.教材类型：纸质教材、数字教材。</w:t>
      </w:r>
    </w:p>
    <w:p w14:paraId="5FAAD58F">
      <w:pPr>
        <w:snapToGrid w:val="0"/>
        <w:spacing w:line="240" w:lineRule="auto"/>
        <w:ind w:firstLine="425" w:firstLineChars="15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5.教材种类：国家规划教材、省级规划教材、其他。</w:t>
      </w:r>
    </w:p>
    <w:p w14:paraId="1DF1078A">
      <w:pPr>
        <w:snapToGrid w:val="0"/>
        <w:spacing w:line="240" w:lineRule="auto"/>
        <w:ind w:firstLine="425" w:firstLineChars="152"/>
      </w:pPr>
      <w:r>
        <w:rPr>
          <w:rFonts w:hint="eastAsia" w:ascii="仿宋_GB2312" w:eastAsia="仿宋_GB2312"/>
          <w:sz w:val="28"/>
          <w:szCs w:val="28"/>
        </w:rPr>
        <w:t>6.实践起始时间应从使用正式出版教材的时间开始计算，应不早于教材初版最早出版时间。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D45B32-3E7C-4429-A4F1-CB3C8ECEAD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EE60FCB-58E1-4E8A-8D76-19868CAC7C1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3BC9981-BD87-4AFB-8C68-9D488BD7155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90798AE-70D8-403D-B551-3481F3A35BC1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2DE1D99C-AFF0-4A2C-A122-12DE77857F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599654C-8218-474B-95EA-E12341BAACB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2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2025-07-03T02:13:50Z</dcterms:created>
  <dc:creator>Administrator</dc:creator>
  <cp:lastModifiedBy>燕子</cp:lastModifiedBy>
  <dcterms:modified xsi:type="dcterms:W3CDTF">2025-07-03T02:14:05Z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eyJoZGlkIjoiZThjNzJhZDRkNTRkZjE4OGM4ZDY1NmRmZjc4MzExZDQiLCJ1c2VySWQiOiI1NzMyODExODkifQ==</vt:lpwstr>
  </property>
  <property fmtid="{D5CDD505-2E9C-101B-9397-08002B2CF9AE}" pid="4" name="ICV">
    <vt:lpwstr>0F5A426EB054448A905E05CF1E3B7CE0_12</vt:lpwstr>
  </property>
</Properties>
</file>