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C2" w:rsidRPr="009907C2" w:rsidRDefault="009907C2" w:rsidP="009907C2">
      <w:pPr>
        <w:widowControl/>
        <w:shd w:val="clear" w:color="auto" w:fill="FFFFFF"/>
        <w:spacing w:line="540" w:lineRule="atLeast"/>
        <w:jc w:val="center"/>
        <w:outlineLvl w:val="0"/>
        <w:rPr>
          <w:rFonts w:ascii="微软雅黑" w:eastAsia="微软雅黑" w:hAnsi="微软雅黑" w:cs="宋体"/>
          <w:b/>
          <w:bCs/>
          <w:color w:val="990000"/>
          <w:kern w:val="36"/>
          <w:sz w:val="36"/>
          <w:szCs w:val="36"/>
        </w:rPr>
      </w:pPr>
      <w:r w:rsidRPr="009907C2">
        <w:rPr>
          <w:rFonts w:ascii="微软雅黑" w:eastAsia="微软雅黑" w:hAnsi="微软雅黑" w:cs="宋体" w:hint="eastAsia"/>
          <w:b/>
          <w:bCs/>
          <w:color w:val="990000"/>
          <w:kern w:val="36"/>
          <w:sz w:val="36"/>
          <w:szCs w:val="36"/>
        </w:rPr>
        <w:t>党委书记范真主持召开基层党建工作座谈会</w:t>
      </w:r>
    </w:p>
    <w:p w:rsidR="009907C2" w:rsidRPr="009907C2" w:rsidRDefault="009907C2" w:rsidP="009907C2">
      <w:pPr>
        <w:widowControl/>
        <w:shd w:val="clear" w:color="auto" w:fill="FFFFFF"/>
        <w:spacing w:line="450" w:lineRule="atLeast"/>
        <w:ind w:firstLine="480"/>
        <w:jc w:val="left"/>
        <w:rPr>
          <w:rFonts w:ascii="宋体" w:eastAsia="宋体" w:hAnsi="宋体" w:cs="宋体" w:hint="eastAsia"/>
          <w:color w:val="444444"/>
          <w:kern w:val="0"/>
          <w:sz w:val="24"/>
          <w:szCs w:val="24"/>
        </w:rPr>
      </w:pPr>
      <w:r w:rsidRPr="009907C2">
        <w:rPr>
          <w:rFonts w:ascii="宋体" w:eastAsia="宋体" w:hAnsi="宋体" w:cs="宋体" w:hint="eastAsia"/>
          <w:color w:val="444444"/>
          <w:kern w:val="0"/>
          <w:sz w:val="24"/>
          <w:szCs w:val="24"/>
        </w:rPr>
        <w:t>1月11日上午，党委书记范真主持召开基层党建工作座谈会，听取机关党总支、部分二级学院党总支和党支部负责人的意见和建议。党委副书记李进京出席座谈会，党委组织部、党委宣传部主要负责人参加了座谈会。</w:t>
      </w:r>
    </w:p>
    <w:p w:rsidR="009907C2" w:rsidRPr="009907C2" w:rsidRDefault="009907C2" w:rsidP="009907C2">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r w:rsidRPr="009907C2">
        <w:rPr>
          <w:rFonts w:ascii="宋体" w:eastAsia="宋体" w:hAnsi="宋体" w:cs="宋体" w:hint="eastAsia"/>
          <w:color w:val="444444"/>
          <w:kern w:val="0"/>
          <w:sz w:val="24"/>
          <w:szCs w:val="24"/>
        </w:rPr>
        <w:t>与会同志聚焦党建工作在学校改革发展中的作用，结合基层党建工作实际，从如何强化基层党支部的战斗堡垒作用、发挥党员的先锋模范作用，如何将党建工作与科研、教学等业务工作紧密结合，如何开展基层党组织负责人学习培训，如何加强基层党建工作研究，如何创新基层党建活动形式等交流了经验与做法，同时就加强制度建设、创新党建方法、党建经费使用、年度综合考核等方面提出了意见与建议。范真边听边记，并就有关问题与大家交流互动。李进京在简要总结2018年党建工作的基础上，要求各基层党组织负责人加强工作谋划，全面落实从严治党责任，以钉钉子的精神继续推进各项工作，努力使2019年党建工作呈现新气象、取得新成绩。</w:t>
      </w:r>
    </w:p>
    <w:p w:rsidR="009907C2" w:rsidRPr="009907C2" w:rsidRDefault="009907C2" w:rsidP="009907C2">
      <w:pPr>
        <w:widowControl/>
        <w:shd w:val="clear" w:color="auto" w:fill="FFFFFF"/>
        <w:spacing w:before="150" w:line="450" w:lineRule="atLeast"/>
        <w:jc w:val="left"/>
        <w:rPr>
          <w:rFonts w:ascii="微软雅黑" w:eastAsia="微软雅黑" w:hAnsi="微软雅黑" w:cs="宋体" w:hint="eastAsia"/>
          <w:color w:val="444444"/>
          <w:kern w:val="0"/>
          <w:sz w:val="24"/>
          <w:szCs w:val="24"/>
        </w:rPr>
      </w:pPr>
      <w:bookmarkStart w:id="0" w:name="_GoBack"/>
      <w:r w:rsidRPr="009907C2">
        <w:rPr>
          <w:rFonts w:ascii="微软雅黑" w:eastAsia="微软雅黑" w:hAnsi="微软雅黑" w:cs="宋体"/>
          <w:noProof/>
          <w:color w:val="444444"/>
          <w:kern w:val="0"/>
          <w:sz w:val="24"/>
          <w:szCs w:val="24"/>
        </w:rPr>
        <w:drawing>
          <wp:inline distT="0" distB="0" distL="0" distR="0" wp14:anchorId="1FA4140D" wp14:editId="74A1F450">
            <wp:extent cx="5276850" cy="4038600"/>
            <wp:effectExtent l="0" t="0" r="0" b="0"/>
            <wp:docPr id="1" name="图片 1" descr="http://www.tsu.edu.cn/_upload/article/images/c0/f7/3cc98d43452d9872f94ab76e9575/07d4fa7f-b033-47a2-95f8-850dd25d9f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u.edu.cn/_upload/article/images/c0/f7/3cc98d43452d9872f94ab76e9575/07d4fa7f-b033-47a2-95f8-850dd25d9fa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4038600"/>
                    </a:xfrm>
                    <a:prstGeom prst="rect">
                      <a:avLst/>
                    </a:prstGeom>
                    <a:noFill/>
                    <a:ln>
                      <a:noFill/>
                    </a:ln>
                  </pic:spPr>
                </pic:pic>
              </a:graphicData>
            </a:graphic>
          </wp:inline>
        </w:drawing>
      </w:r>
      <w:bookmarkEnd w:id="0"/>
    </w:p>
    <w:p w:rsidR="009907C2" w:rsidRPr="009907C2" w:rsidRDefault="009907C2" w:rsidP="009907C2">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p>
    <w:p w:rsidR="009907C2" w:rsidRPr="009907C2" w:rsidRDefault="009907C2" w:rsidP="009907C2">
      <w:pPr>
        <w:widowControl/>
        <w:shd w:val="clear" w:color="auto" w:fill="FFFFFF"/>
        <w:spacing w:before="150" w:line="450" w:lineRule="atLeast"/>
        <w:ind w:firstLine="480"/>
        <w:jc w:val="left"/>
        <w:rPr>
          <w:rFonts w:ascii="宋体" w:eastAsia="宋体" w:hAnsi="宋体" w:cs="宋体" w:hint="eastAsia"/>
          <w:color w:val="444444"/>
          <w:kern w:val="0"/>
          <w:sz w:val="24"/>
          <w:szCs w:val="24"/>
        </w:rPr>
      </w:pPr>
      <w:r w:rsidRPr="009907C2">
        <w:rPr>
          <w:rFonts w:ascii="宋体" w:eastAsia="宋体" w:hAnsi="宋体" w:cs="宋体" w:hint="eastAsia"/>
          <w:color w:val="444444"/>
          <w:kern w:val="0"/>
          <w:sz w:val="24"/>
          <w:szCs w:val="24"/>
        </w:rPr>
        <w:lastRenderedPageBreak/>
        <w:t>范真在最后总结讲话中指出，近年来，我校基层党建工作扎实开展，基层党建任务全面推进，基层党组织战斗堡垒作用和党员先锋模范作用进一步发挥，为学校发展提供了坚强的组织保障。范真强调，今后党建工作思路要把握以下几点。</w:t>
      </w:r>
    </w:p>
    <w:p w:rsidR="009907C2" w:rsidRPr="009907C2" w:rsidRDefault="009907C2" w:rsidP="009907C2">
      <w:pPr>
        <w:widowControl/>
        <w:shd w:val="clear" w:color="auto" w:fill="FFFFFF"/>
        <w:spacing w:before="150" w:line="450" w:lineRule="atLeast"/>
        <w:ind w:firstLine="480"/>
        <w:jc w:val="left"/>
        <w:rPr>
          <w:rFonts w:ascii="宋体" w:eastAsia="宋体" w:hAnsi="宋体" w:cs="宋体" w:hint="eastAsia"/>
          <w:color w:val="444444"/>
          <w:kern w:val="0"/>
          <w:sz w:val="24"/>
          <w:szCs w:val="24"/>
        </w:rPr>
      </w:pPr>
      <w:r w:rsidRPr="009907C2">
        <w:rPr>
          <w:rFonts w:ascii="宋体" w:eastAsia="宋体" w:hAnsi="宋体" w:cs="宋体" w:hint="eastAsia"/>
          <w:color w:val="444444"/>
          <w:kern w:val="0"/>
          <w:sz w:val="24"/>
          <w:szCs w:val="24"/>
        </w:rPr>
        <w:t>一是任务与作用。政治上要认清全面从严治党形势，旗帜鲜明讲政治，严守政治纪律和政治规矩，认真学习贯彻习近平新时代中国特色社会主义思想和党的十九大精神。思想上要积极向上，凝心聚力，把团结向上的正气树立起来，把拼搏进取的干劲鼓起来。制度上要积极建章立制，把制度建设作为党建工作的重要抓手，不断完善制度体系，用制度规范各项工作。行为上要严格遵守党员干部廉洁自律各项规定，严格遵守教师“十条禁令”，在行为上明底线、划红线。</w:t>
      </w:r>
    </w:p>
    <w:p w:rsidR="009907C2" w:rsidRPr="009907C2" w:rsidRDefault="009907C2" w:rsidP="009907C2">
      <w:pPr>
        <w:widowControl/>
        <w:shd w:val="clear" w:color="auto" w:fill="FFFFFF"/>
        <w:spacing w:before="150" w:line="450" w:lineRule="atLeast"/>
        <w:ind w:firstLine="480"/>
        <w:jc w:val="left"/>
        <w:rPr>
          <w:rFonts w:ascii="宋体" w:eastAsia="宋体" w:hAnsi="宋体" w:cs="宋体" w:hint="eastAsia"/>
          <w:color w:val="444444"/>
          <w:kern w:val="0"/>
          <w:sz w:val="24"/>
          <w:szCs w:val="24"/>
        </w:rPr>
      </w:pPr>
      <w:r w:rsidRPr="009907C2">
        <w:rPr>
          <w:rFonts w:ascii="宋体" w:eastAsia="宋体" w:hAnsi="宋体" w:cs="宋体" w:hint="eastAsia"/>
          <w:color w:val="444444"/>
          <w:kern w:val="0"/>
          <w:sz w:val="24"/>
          <w:szCs w:val="24"/>
        </w:rPr>
        <w:t>二是载体与创新。要加强调研谋划，创新活动载体，本着“请进来”与“走出去”的思路，通过举办培训讲座、交流座谈、外出调研等多种活动形式，注重与学校中心工作相结合、与服务地方相结合，抓点带面，突出特色，促进党建工作取得实实在在的效果。要加大宣传力度，围绕先进人物和典型事迹，讲好泰山学院“党建故事”，用优秀师生党员的典型案例感染身边每个人，凝聚干事创业正能量。</w:t>
      </w:r>
    </w:p>
    <w:p w:rsidR="009907C2" w:rsidRPr="009907C2" w:rsidRDefault="009907C2" w:rsidP="009907C2">
      <w:pPr>
        <w:widowControl/>
        <w:shd w:val="clear" w:color="auto" w:fill="FFFFFF"/>
        <w:spacing w:before="150" w:line="450" w:lineRule="atLeast"/>
        <w:ind w:firstLine="480"/>
        <w:jc w:val="left"/>
        <w:rPr>
          <w:rFonts w:ascii="宋体" w:eastAsia="宋体" w:hAnsi="宋体" w:cs="宋体" w:hint="eastAsia"/>
          <w:color w:val="444444"/>
          <w:kern w:val="0"/>
          <w:sz w:val="24"/>
          <w:szCs w:val="24"/>
        </w:rPr>
      </w:pPr>
      <w:r w:rsidRPr="009907C2">
        <w:rPr>
          <w:rFonts w:ascii="宋体" w:eastAsia="宋体" w:hAnsi="宋体" w:cs="宋体" w:hint="eastAsia"/>
          <w:color w:val="444444"/>
          <w:kern w:val="0"/>
          <w:sz w:val="24"/>
          <w:szCs w:val="24"/>
        </w:rPr>
        <w:t>三是考核与激励。要坚持目标导向，完善年度工作综合考核办法，坚持去繁就简原则，把考核重点放在事关学校发展的关键性、创新性、突破性指标上来，注重</w:t>
      </w:r>
      <w:proofErr w:type="gramStart"/>
      <w:r w:rsidRPr="009907C2">
        <w:rPr>
          <w:rFonts w:ascii="宋体" w:eastAsia="宋体" w:hAnsi="宋体" w:cs="宋体" w:hint="eastAsia"/>
          <w:color w:val="444444"/>
          <w:kern w:val="0"/>
          <w:sz w:val="24"/>
          <w:szCs w:val="24"/>
        </w:rPr>
        <w:t>对标志</w:t>
      </w:r>
      <w:proofErr w:type="gramEnd"/>
      <w:r w:rsidRPr="009907C2">
        <w:rPr>
          <w:rFonts w:ascii="宋体" w:eastAsia="宋体" w:hAnsi="宋体" w:cs="宋体" w:hint="eastAsia"/>
          <w:color w:val="444444"/>
          <w:kern w:val="0"/>
          <w:sz w:val="24"/>
          <w:szCs w:val="24"/>
        </w:rPr>
        <w:t>性成果和省级及以上高层次获奖的奖励，激发二级学院办学活力。要构建畅通高效的行政运行体系，进一步规范各类会议活动的统筹协调，加强服务型机关建设，规范工作流程，提高工作效率，充分利用网络办公平台，避免“文山会海”，使二级学院能沉下心来有更多精力抓教学科研工作。</w:t>
      </w:r>
    </w:p>
    <w:p w:rsidR="009907C2" w:rsidRPr="009907C2" w:rsidRDefault="009907C2" w:rsidP="009907C2">
      <w:pPr>
        <w:widowControl/>
        <w:shd w:val="clear" w:color="auto" w:fill="FFFFFF"/>
        <w:spacing w:before="150" w:line="450" w:lineRule="atLeast"/>
        <w:ind w:firstLine="480"/>
        <w:jc w:val="left"/>
        <w:rPr>
          <w:rFonts w:ascii="微软雅黑" w:eastAsia="微软雅黑" w:hAnsi="微软雅黑" w:cs="宋体" w:hint="eastAsia"/>
          <w:color w:val="444444"/>
          <w:kern w:val="0"/>
          <w:sz w:val="24"/>
          <w:szCs w:val="24"/>
        </w:rPr>
      </w:pPr>
      <w:r w:rsidRPr="009907C2">
        <w:rPr>
          <w:rFonts w:ascii="宋体" w:eastAsia="宋体" w:hAnsi="宋体" w:cs="宋体" w:hint="eastAsia"/>
          <w:color w:val="444444"/>
          <w:kern w:val="0"/>
          <w:sz w:val="24"/>
          <w:szCs w:val="24"/>
        </w:rPr>
        <w:t>四是保障与建设。二级学院要严格贯彻落实党政联席会议制度、二级学院党总支会议议事规则等制度，集体研究讨论决定重要事项，并自觉接受监督。党总支书记要带头讲团结、顾大局，支持院长开展工作。要进一步</w:t>
      </w:r>
      <w:proofErr w:type="gramStart"/>
      <w:r w:rsidRPr="009907C2">
        <w:rPr>
          <w:rFonts w:ascii="宋体" w:eastAsia="宋体" w:hAnsi="宋体" w:cs="宋体" w:hint="eastAsia"/>
          <w:color w:val="444444"/>
          <w:kern w:val="0"/>
          <w:sz w:val="24"/>
          <w:szCs w:val="24"/>
        </w:rPr>
        <w:t>规范党建</w:t>
      </w:r>
      <w:proofErr w:type="gramEnd"/>
      <w:r w:rsidRPr="009907C2">
        <w:rPr>
          <w:rFonts w:ascii="宋体" w:eastAsia="宋体" w:hAnsi="宋体" w:cs="宋体" w:hint="eastAsia"/>
          <w:color w:val="444444"/>
          <w:kern w:val="0"/>
          <w:sz w:val="24"/>
          <w:szCs w:val="24"/>
        </w:rPr>
        <w:t>经费使用，由二级学院提报党建活动计划，党委组织部加强审核把关，把经费用在抓党建重点和特色工作上。要加强党建工作研究，党总支负责同志要认真总结党建工作经验做法，每年至少发表2篇理论文章，做到“边工作、边思考”，打造党建研究特色。</w:t>
      </w:r>
    </w:p>
    <w:p w:rsidR="00D57819" w:rsidRPr="009907C2" w:rsidRDefault="00D57819"/>
    <w:sectPr w:rsidR="00D57819" w:rsidRPr="009907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33"/>
    <w:rsid w:val="009907C2"/>
    <w:rsid w:val="00A65D33"/>
    <w:rsid w:val="00D57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07C2"/>
    <w:rPr>
      <w:sz w:val="18"/>
      <w:szCs w:val="18"/>
    </w:rPr>
  </w:style>
  <w:style w:type="character" w:customStyle="1" w:styleId="Char">
    <w:name w:val="批注框文本 Char"/>
    <w:basedOn w:val="a0"/>
    <w:link w:val="a3"/>
    <w:uiPriority w:val="99"/>
    <w:semiHidden/>
    <w:rsid w:val="009907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07C2"/>
    <w:rPr>
      <w:sz w:val="18"/>
      <w:szCs w:val="18"/>
    </w:rPr>
  </w:style>
  <w:style w:type="character" w:customStyle="1" w:styleId="Char">
    <w:name w:val="批注框文本 Char"/>
    <w:basedOn w:val="a0"/>
    <w:link w:val="a3"/>
    <w:uiPriority w:val="99"/>
    <w:semiHidden/>
    <w:rsid w:val="009907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467816">
      <w:bodyDiv w:val="1"/>
      <w:marLeft w:val="0"/>
      <w:marRight w:val="0"/>
      <w:marTop w:val="0"/>
      <w:marBottom w:val="0"/>
      <w:divBdr>
        <w:top w:val="none" w:sz="0" w:space="0" w:color="auto"/>
        <w:left w:val="none" w:sz="0" w:space="0" w:color="auto"/>
        <w:bottom w:val="none" w:sz="0" w:space="0" w:color="auto"/>
        <w:right w:val="none" w:sz="0" w:space="0" w:color="auto"/>
      </w:divBdr>
      <w:divsChild>
        <w:div w:id="255796548">
          <w:marLeft w:val="0"/>
          <w:marRight w:val="0"/>
          <w:marTop w:val="0"/>
          <w:marBottom w:val="0"/>
          <w:divBdr>
            <w:top w:val="none" w:sz="0" w:space="0" w:color="auto"/>
            <w:left w:val="none" w:sz="0" w:space="0" w:color="auto"/>
            <w:bottom w:val="none" w:sz="0" w:space="0" w:color="auto"/>
            <w:right w:val="none" w:sz="0" w:space="0" w:color="auto"/>
          </w:divBdr>
          <w:divsChild>
            <w:div w:id="1691953776">
              <w:marLeft w:val="0"/>
              <w:marRight w:val="0"/>
              <w:marTop w:val="225"/>
              <w:marBottom w:val="0"/>
              <w:divBdr>
                <w:top w:val="none" w:sz="0" w:space="0" w:color="auto"/>
                <w:left w:val="none" w:sz="0" w:space="0" w:color="auto"/>
                <w:bottom w:val="none" w:sz="0" w:space="0" w:color="auto"/>
                <w:right w:val="none" w:sz="0" w:space="0" w:color="auto"/>
              </w:divBdr>
              <w:divsChild>
                <w:div w:id="2009484146">
                  <w:marLeft w:val="0"/>
                  <w:marRight w:val="0"/>
                  <w:marTop w:val="0"/>
                  <w:marBottom w:val="0"/>
                  <w:divBdr>
                    <w:top w:val="none" w:sz="0" w:space="0" w:color="auto"/>
                    <w:left w:val="none" w:sz="0" w:space="0" w:color="auto"/>
                    <w:bottom w:val="none" w:sz="0" w:space="0" w:color="auto"/>
                    <w:right w:val="none" w:sz="0" w:space="0" w:color="auto"/>
                  </w:divBdr>
                  <w:divsChild>
                    <w:div w:id="2112162568">
                      <w:marLeft w:val="0"/>
                      <w:marRight w:val="0"/>
                      <w:marTop w:val="150"/>
                      <w:marBottom w:val="0"/>
                      <w:divBdr>
                        <w:top w:val="none" w:sz="0" w:space="0" w:color="auto"/>
                        <w:left w:val="none" w:sz="0" w:space="0" w:color="auto"/>
                        <w:bottom w:val="single" w:sz="6" w:space="8" w:color="DDDDDD"/>
                        <w:right w:val="none" w:sz="0" w:space="0" w:color="auto"/>
                      </w:divBdr>
                    </w:div>
                    <w:div w:id="1767072478">
                      <w:marLeft w:val="0"/>
                      <w:marRight w:val="0"/>
                      <w:marTop w:val="150"/>
                      <w:marBottom w:val="0"/>
                      <w:divBdr>
                        <w:top w:val="none" w:sz="0" w:space="0" w:color="auto"/>
                        <w:left w:val="none" w:sz="0" w:space="0" w:color="auto"/>
                        <w:bottom w:val="none" w:sz="0" w:space="0" w:color="auto"/>
                        <w:right w:val="none" w:sz="0" w:space="0" w:color="auto"/>
                      </w:divBdr>
                      <w:divsChild>
                        <w:div w:id="1833525454">
                          <w:marLeft w:val="0"/>
                          <w:marRight w:val="0"/>
                          <w:marTop w:val="0"/>
                          <w:marBottom w:val="0"/>
                          <w:divBdr>
                            <w:top w:val="none" w:sz="0" w:space="0" w:color="auto"/>
                            <w:left w:val="none" w:sz="0" w:space="0" w:color="auto"/>
                            <w:bottom w:val="none" w:sz="0" w:space="0" w:color="auto"/>
                            <w:right w:val="none" w:sz="0" w:space="0" w:color="auto"/>
                          </w:divBdr>
                          <w:divsChild>
                            <w:div w:id="1281256238">
                              <w:marLeft w:val="0"/>
                              <w:marRight w:val="0"/>
                              <w:marTop w:val="0"/>
                              <w:marBottom w:val="0"/>
                              <w:divBdr>
                                <w:top w:val="none" w:sz="0" w:space="0" w:color="auto"/>
                                <w:left w:val="none" w:sz="0" w:space="0" w:color="auto"/>
                                <w:bottom w:val="none" w:sz="0" w:space="0" w:color="auto"/>
                                <w:right w:val="none" w:sz="0" w:space="0" w:color="auto"/>
                              </w:divBdr>
                              <w:divsChild>
                                <w:div w:id="12522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1123</Characters>
  <Application>Microsoft Office Word</Application>
  <DocSecurity>0</DocSecurity>
  <Lines>9</Lines>
  <Paragraphs>2</Paragraphs>
  <ScaleCrop>false</ScaleCrop>
  <Company>Microsoft</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尹柯</dc:creator>
  <cp:keywords/>
  <dc:description/>
  <cp:lastModifiedBy>尹柯</cp:lastModifiedBy>
  <cp:revision>2</cp:revision>
  <dcterms:created xsi:type="dcterms:W3CDTF">2019-04-10T01:44:00Z</dcterms:created>
  <dcterms:modified xsi:type="dcterms:W3CDTF">2019-04-10T01:44:00Z</dcterms:modified>
</cp:coreProperties>
</file>