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43E4F">
      <w:pPr>
        <w:rPr>
          <w:rFonts w:ascii="仿宋_GB2312" w:hAnsi="宋体" w:eastAsia="仿宋_GB2312"/>
          <w:bCs/>
          <w:sz w:val="32"/>
          <w:szCs w:val="32"/>
        </w:rPr>
      </w:pPr>
    </w:p>
    <w:p w14:paraId="57DF8D25">
      <w:pPr>
        <w:ind w:firstLine="896" w:firstLineChars="186"/>
        <w:rPr>
          <w:rFonts w:ascii="宋体" w:hAnsi="宋体"/>
          <w:b/>
          <w:bCs/>
          <w:sz w:val="48"/>
          <w:szCs w:val="48"/>
        </w:rPr>
      </w:pPr>
    </w:p>
    <w:p w14:paraId="25996F5F">
      <w:pPr>
        <w:ind w:firstLine="1493" w:firstLineChars="286"/>
        <w:rPr>
          <w:rFonts w:hint="eastAsia" w:ascii="宋体" w:hAnsi="宋体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泰山学院</w:t>
      </w:r>
      <w:r>
        <w:rPr>
          <w:rFonts w:hint="eastAsia" w:ascii="宋体" w:hAnsi="宋体"/>
          <w:b/>
          <w:bCs/>
          <w:sz w:val="52"/>
          <w:szCs w:val="52"/>
        </w:rPr>
        <w:t>教学</w:t>
      </w:r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改革</w:t>
      </w:r>
      <w:r>
        <w:rPr>
          <w:rFonts w:hint="eastAsia" w:ascii="宋体" w:hAnsi="宋体"/>
          <w:b/>
          <w:bCs/>
          <w:sz w:val="52"/>
          <w:szCs w:val="52"/>
        </w:rPr>
        <w:t>研究</w:t>
      </w:r>
      <w:r>
        <w:rPr>
          <w:rFonts w:hint="eastAsia" w:ascii="宋体" w:hAnsi="宋体"/>
          <w:b/>
          <w:bCs/>
          <w:sz w:val="52"/>
          <w:szCs w:val="52"/>
          <w:lang w:val="en-US" w:eastAsia="zh-CN"/>
        </w:rPr>
        <w:t>项目</w:t>
      </w:r>
    </w:p>
    <w:p w14:paraId="1DBF6687">
      <w:pPr>
        <w:ind w:firstLine="2655" w:firstLineChars="551"/>
        <w:rPr>
          <w:rFonts w:ascii="宋体" w:hAnsi="宋体"/>
          <w:b/>
          <w:bCs/>
          <w:sz w:val="48"/>
          <w:szCs w:val="48"/>
        </w:rPr>
      </w:pPr>
    </w:p>
    <w:p w14:paraId="212AB2F4">
      <w:pPr>
        <w:spacing w:line="480" w:lineRule="auto"/>
        <w:jc w:val="center"/>
        <w:rPr>
          <w:rFonts w:ascii="宋体"/>
          <w:b/>
          <w:sz w:val="52"/>
        </w:rPr>
      </w:pPr>
      <w:r>
        <w:rPr>
          <w:rFonts w:hint="eastAsia" w:ascii="宋体" w:hAnsi="宋体"/>
          <w:b/>
          <w:bCs/>
          <w:sz w:val="48"/>
          <w:szCs w:val="48"/>
        </w:rPr>
        <w:t>成果鉴定申请·审批书</w:t>
      </w:r>
    </w:p>
    <w:p w14:paraId="0992650E">
      <w:pPr>
        <w:ind w:firstLine="1140" w:firstLineChars="300"/>
        <w:rPr>
          <w:rFonts w:ascii="宋体"/>
          <w:spacing w:val="30"/>
          <w:sz w:val="32"/>
        </w:rPr>
      </w:pPr>
    </w:p>
    <w:p w14:paraId="3675F844">
      <w:pPr>
        <w:ind w:firstLine="1140" w:firstLineChars="300"/>
        <w:rPr>
          <w:rFonts w:ascii="宋体"/>
          <w:spacing w:val="30"/>
          <w:sz w:val="32"/>
        </w:rPr>
      </w:pPr>
    </w:p>
    <w:p w14:paraId="0F351A52">
      <w:pPr>
        <w:ind w:firstLine="1140" w:firstLineChars="300"/>
        <w:rPr>
          <w:rFonts w:ascii="宋体"/>
          <w:spacing w:val="30"/>
          <w:sz w:val="32"/>
        </w:rPr>
      </w:pPr>
    </w:p>
    <w:p w14:paraId="7655E198">
      <w:pPr>
        <w:ind w:firstLine="1140" w:firstLineChars="300"/>
        <w:rPr>
          <w:rFonts w:ascii="宋体"/>
          <w:spacing w:val="30"/>
          <w:sz w:val="32"/>
        </w:rPr>
      </w:pPr>
    </w:p>
    <w:p w14:paraId="050EAC5D">
      <w:pPr>
        <w:spacing w:line="820" w:lineRule="exact"/>
        <w:ind w:firstLine="1225" w:firstLineChars="383"/>
        <w:jc w:val="both"/>
        <w:rPr>
          <w:rFonts w:ascii="宋体" w:hAnsi="宋体"/>
          <w:sz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 目 编 号</w:t>
      </w:r>
      <w:r>
        <w:rPr>
          <w:rFonts w:ascii="宋体" w:hAnsi="宋体"/>
          <w:sz w:val="32"/>
        </w:rPr>
        <w:t>________________________________</w:t>
      </w:r>
    </w:p>
    <w:p w14:paraId="0D2B791B">
      <w:pPr>
        <w:spacing w:line="820" w:lineRule="exact"/>
        <w:ind w:firstLine="1068" w:firstLineChars="334"/>
        <w:jc w:val="center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 目</w:t>
      </w:r>
      <w:r>
        <w:rPr>
          <w:rFonts w:hint="eastAsia" w:ascii="宋体" w:hAnsi="宋体"/>
          <w:bCs/>
          <w:sz w:val="32"/>
          <w:szCs w:val="32"/>
        </w:rPr>
        <w:t xml:space="preserve"> 类 别</w:t>
      </w:r>
      <w:r>
        <w:rPr>
          <w:rFonts w:ascii="宋体" w:hAnsi="宋体"/>
          <w:sz w:val="32"/>
        </w:rPr>
        <w:t>_________________________________</w:t>
      </w:r>
    </w:p>
    <w:p w14:paraId="20B81733">
      <w:pPr>
        <w:spacing w:line="820" w:lineRule="exact"/>
        <w:ind w:firstLine="1068" w:firstLineChars="334"/>
        <w:jc w:val="center"/>
        <w:rPr>
          <w:rFonts w:ascii="宋体"/>
          <w:sz w:val="32"/>
        </w:rPr>
      </w:pPr>
      <w:r>
        <w:rPr>
          <w:rFonts w:hint="eastAsia" w:ascii="宋体"/>
          <w:sz w:val="32"/>
          <w:lang w:val="en-US" w:eastAsia="zh-CN"/>
        </w:rPr>
        <w:t>项 目</w:t>
      </w:r>
      <w:r>
        <w:rPr>
          <w:rFonts w:hint="eastAsia" w:ascii="宋体"/>
          <w:sz w:val="32"/>
        </w:rPr>
        <w:t xml:space="preserve"> 名 称</w:t>
      </w:r>
      <w:r>
        <w:rPr>
          <w:rFonts w:ascii="宋体" w:hAnsi="宋体"/>
          <w:sz w:val="32"/>
        </w:rPr>
        <w:t>_________________________________</w:t>
      </w:r>
    </w:p>
    <w:p w14:paraId="51A726C5">
      <w:pPr>
        <w:spacing w:line="820" w:lineRule="exact"/>
        <w:ind w:firstLine="1079" w:firstLineChars="284"/>
        <w:jc w:val="center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  <w:lang w:val="en-US" w:eastAsia="zh-CN"/>
        </w:rPr>
        <w:t>项目</w:t>
      </w:r>
      <w:r>
        <w:rPr>
          <w:rFonts w:hint="eastAsia" w:ascii="宋体"/>
          <w:spacing w:val="30"/>
          <w:sz w:val="32"/>
        </w:rPr>
        <w:t>负责人</w:t>
      </w:r>
      <w:r>
        <w:rPr>
          <w:rFonts w:ascii="宋体" w:hAnsi="宋体"/>
          <w:sz w:val="32"/>
        </w:rPr>
        <w:t>________________________________</w:t>
      </w:r>
    </w:p>
    <w:p w14:paraId="11C94D6B">
      <w:pPr>
        <w:spacing w:line="820" w:lineRule="exact"/>
        <w:ind w:firstLine="1068" w:firstLineChars="334"/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468947D9">
      <w:pPr>
        <w:spacing w:line="820" w:lineRule="exact"/>
        <w:ind w:firstLine="1068" w:firstLineChars="334"/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585B18A0">
      <w:pPr>
        <w:jc w:val="center"/>
        <w:rPr>
          <w:rFonts w:ascii="宋体"/>
          <w:b/>
          <w:sz w:val="36"/>
        </w:rPr>
      </w:pPr>
    </w:p>
    <w:p w14:paraId="6C507AA2">
      <w:pPr>
        <w:jc w:val="center"/>
        <w:rPr>
          <w:rFonts w:ascii="宋体"/>
          <w:b/>
          <w:sz w:val="36"/>
        </w:rPr>
      </w:pPr>
    </w:p>
    <w:p w14:paraId="6322C1F8">
      <w:pPr>
        <w:jc w:val="center"/>
        <w:rPr>
          <w:rFonts w:ascii="宋体"/>
          <w:b/>
          <w:sz w:val="36"/>
        </w:rPr>
      </w:pPr>
    </w:p>
    <w:p w14:paraId="146EB392"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  <w:lang w:val="en-US" w:eastAsia="zh-CN"/>
        </w:rPr>
        <w:t>泰山学院教务处</w:t>
      </w:r>
      <w:r>
        <w:rPr>
          <w:rFonts w:hint="eastAsia" w:ascii="宋体" w:hAnsi="宋体"/>
          <w:bCs/>
          <w:sz w:val="28"/>
        </w:rPr>
        <w:t xml:space="preserve"> 制</w:t>
      </w:r>
    </w:p>
    <w:p w14:paraId="25789481">
      <w:pPr>
        <w:jc w:val="center"/>
        <w:rPr>
          <w:rFonts w:ascii="宋体" w:hAnsi="宋体"/>
          <w:bCs/>
          <w:sz w:val="28"/>
        </w:rPr>
      </w:pPr>
    </w:p>
    <w:p w14:paraId="3E0C6AC4">
      <w:pPr>
        <w:jc w:val="center"/>
        <w:rPr>
          <w:rFonts w:ascii="黑体" w:hAnsi="宋体" w:eastAsia="黑体"/>
          <w:b/>
          <w:sz w:val="44"/>
        </w:rPr>
      </w:pPr>
    </w:p>
    <w:p w14:paraId="599EFFBD">
      <w:pPr>
        <w:jc w:val="center"/>
        <w:rPr>
          <w:rFonts w:ascii="黑体" w:hAnsi="宋体" w:eastAsia="黑体"/>
          <w:b/>
          <w:sz w:val="44"/>
        </w:rPr>
      </w:pPr>
      <w:r>
        <w:rPr>
          <w:rFonts w:hint="eastAsia" w:ascii="黑体" w:hAnsi="宋体" w:eastAsia="黑体"/>
          <w:b/>
          <w:sz w:val="44"/>
        </w:rPr>
        <w:t xml:space="preserve">声 </w:t>
      </w:r>
      <w:r>
        <w:rPr>
          <w:rFonts w:ascii="黑体" w:hAnsi="宋体" w:eastAsia="黑体"/>
          <w:b/>
          <w:sz w:val="44"/>
        </w:rPr>
        <w:t xml:space="preserve"> </w:t>
      </w:r>
      <w:r>
        <w:rPr>
          <w:rFonts w:hint="eastAsia" w:ascii="黑体" w:hAnsi="宋体" w:eastAsia="黑体"/>
          <w:b/>
          <w:sz w:val="44"/>
        </w:rPr>
        <w:t xml:space="preserve"> </w:t>
      </w:r>
      <w:r>
        <w:rPr>
          <w:rFonts w:ascii="黑体" w:hAnsi="宋体" w:eastAsia="黑体"/>
          <w:b/>
          <w:sz w:val="44"/>
        </w:rPr>
        <w:t xml:space="preserve"> </w:t>
      </w:r>
      <w:r>
        <w:rPr>
          <w:rFonts w:hint="eastAsia" w:ascii="黑体" w:hAnsi="宋体" w:eastAsia="黑体"/>
          <w:b/>
          <w:sz w:val="44"/>
        </w:rPr>
        <w:t xml:space="preserve"> 明</w:t>
      </w:r>
    </w:p>
    <w:p w14:paraId="728392EE">
      <w:pPr>
        <w:spacing w:line="360" w:lineRule="exact"/>
        <w:ind w:firstLine="648"/>
        <w:rPr>
          <w:rFonts w:ascii="仿宋_GB2312" w:hAnsi="宋体" w:eastAsia="仿宋_GB2312"/>
          <w:sz w:val="32"/>
        </w:rPr>
      </w:pPr>
    </w:p>
    <w:p w14:paraId="280721AA">
      <w:pPr>
        <w:spacing w:line="420" w:lineRule="exact"/>
        <w:ind w:firstLine="6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本鉴定申请的研究成果不存在知识产权争议；</w:t>
      </w:r>
      <w:r>
        <w:rPr>
          <w:rFonts w:hint="eastAsia" w:ascii="仿宋_GB2312" w:hAnsi="宋体" w:eastAsia="仿宋_GB2312"/>
          <w:sz w:val="32"/>
          <w:lang w:val="en-US" w:eastAsia="zh-CN"/>
        </w:rPr>
        <w:t>泰山学院</w:t>
      </w:r>
      <w:r>
        <w:rPr>
          <w:rFonts w:hint="eastAsia" w:ascii="仿宋_GB2312" w:hAnsi="宋体" w:eastAsia="仿宋_GB2312"/>
          <w:sz w:val="32"/>
        </w:rPr>
        <w:t>保护作者的知识产权，拥有宣传介绍、推广应用本成果的权利。特此声明。</w:t>
      </w:r>
    </w:p>
    <w:p w14:paraId="0ED0C9C5">
      <w:pPr>
        <w:spacing w:line="420" w:lineRule="exact"/>
        <w:ind w:firstLine="3840"/>
        <w:rPr>
          <w:rFonts w:ascii="仿宋_GB2312" w:hAnsi="宋体" w:eastAsia="仿宋_GB2312"/>
          <w:sz w:val="32"/>
        </w:rPr>
      </w:pPr>
    </w:p>
    <w:p w14:paraId="567C590C">
      <w:pPr>
        <w:spacing w:line="420" w:lineRule="exact"/>
        <w:ind w:firstLine="38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>项目</w:t>
      </w:r>
      <w:r>
        <w:rPr>
          <w:rFonts w:hint="eastAsia" w:ascii="仿宋_GB2312" w:hAnsi="宋体" w:eastAsia="仿宋_GB2312"/>
          <w:sz w:val="32"/>
        </w:rPr>
        <w:t>负责人（签字）：</w:t>
      </w:r>
    </w:p>
    <w:p w14:paraId="19F5484D">
      <w:pPr>
        <w:spacing w:line="420" w:lineRule="exact"/>
        <w:ind w:firstLine="608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年   月   日</w:t>
      </w:r>
    </w:p>
    <w:p w14:paraId="7369ACD6">
      <w:pPr>
        <w:spacing w:line="360" w:lineRule="exact"/>
        <w:jc w:val="center"/>
        <w:rPr>
          <w:rFonts w:ascii="宋体" w:hAnsi="宋体"/>
          <w:b/>
          <w:sz w:val="36"/>
        </w:rPr>
      </w:pPr>
    </w:p>
    <w:p w14:paraId="07B22B6C">
      <w:pPr>
        <w:spacing w:line="360" w:lineRule="exact"/>
        <w:jc w:val="center"/>
        <w:rPr>
          <w:rFonts w:ascii="宋体" w:hAnsi="宋体"/>
          <w:b/>
          <w:sz w:val="36"/>
        </w:rPr>
      </w:pPr>
    </w:p>
    <w:p w14:paraId="1FF4912E">
      <w:pPr>
        <w:spacing w:line="44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  表  说  明</w:t>
      </w:r>
    </w:p>
    <w:p w14:paraId="57AFB7EF">
      <w:pPr>
        <w:spacing w:line="440" w:lineRule="exact"/>
        <w:jc w:val="center"/>
        <w:rPr>
          <w:rFonts w:ascii="宋体" w:hAnsi="宋体"/>
          <w:b/>
          <w:sz w:val="36"/>
        </w:rPr>
      </w:pPr>
    </w:p>
    <w:p w14:paraId="1B2BB99C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一、本表适用于列入</w:t>
      </w:r>
      <w:r>
        <w:rPr>
          <w:rFonts w:hint="eastAsia"/>
          <w:sz w:val="28"/>
          <w:lang w:val="en-US" w:eastAsia="zh-CN"/>
        </w:rPr>
        <w:t>泰山学院教学改革研究项目</w:t>
      </w:r>
      <w:r>
        <w:rPr>
          <w:rFonts w:hint="eastAsia"/>
          <w:sz w:val="28"/>
        </w:rPr>
        <w:t>的鉴定结题申请。</w:t>
      </w:r>
    </w:p>
    <w:p w14:paraId="2EE23715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二、按照有关规定认真如实地填写表内栏目。无内容填写的栏目可空白；所填栏目不够用时可加附页。</w:t>
      </w:r>
    </w:p>
    <w:p w14:paraId="312C71D4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三、“工作报告”的写法和要求见该栏目的“内容提示”。</w:t>
      </w:r>
    </w:p>
    <w:p w14:paraId="50F41064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四、</w:t>
      </w:r>
      <w:r>
        <w:rPr>
          <w:rFonts w:hint="eastAsia"/>
          <w:sz w:val="28"/>
          <w:lang w:val="en-US" w:eastAsia="zh-CN"/>
        </w:rPr>
        <w:t>项目</w:t>
      </w:r>
      <w:r>
        <w:rPr>
          <w:rFonts w:hint="eastAsia"/>
          <w:sz w:val="28"/>
        </w:rPr>
        <w:t>研究完成后直接向</w:t>
      </w:r>
      <w:r>
        <w:rPr>
          <w:rFonts w:hint="eastAsia"/>
          <w:sz w:val="28"/>
          <w:lang w:val="en-US" w:eastAsia="zh-CN"/>
        </w:rPr>
        <w:t>教务处</w:t>
      </w:r>
      <w:r>
        <w:rPr>
          <w:rFonts w:hint="eastAsia"/>
          <w:sz w:val="28"/>
        </w:rPr>
        <w:t>报送鉴定材料，材料包括：</w:t>
      </w:r>
      <w:r>
        <w:rPr>
          <w:rFonts w:hint="eastAsia"/>
          <w:sz w:val="28"/>
          <w:lang w:val="en-US" w:eastAsia="zh-CN"/>
        </w:rPr>
        <w:t>项目</w:t>
      </w:r>
      <w:r>
        <w:rPr>
          <w:rFonts w:hint="eastAsia"/>
          <w:sz w:val="28"/>
        </w:rPr>
        <w:t>立项通知、</w:t>
      </w:r>
      <w:r>
        <w:rPr>
          <w:rFonts w:hint="eastAsia"/>
          <w:sz w:val="28"/>
          <w:lang w:val="en-US" w:eastAsia="zh-CN"/>
        </w:rPr>
        <w:t>项目</w:t>
      </w:r>
      <w:r>
        <w:rPr>
          <w:rFonts w:hint="eastAsia"/>
          <w:sz w:val="28"/>
        </w:rPr>
        <w:t>申请</w:t>
      </w:r>
      <w:r>
        <w:rPr>
          <w:rFonts w:hint="eastAsia"/>
          <w:sz w:val="28"/>
          <w:lang w:val="en-US" w:eastAsia="zh-CN"/>
        </w:rPr>
        <w:t>书</w:t>
      </w:r>
      <w:r>
        <w:rPr>
          <w:rFonts w:hint="eastAsia"/>
          <w:sz w:val="28"/>
        </w:rPr>
        <w:t>、开题报告、中期报告、《成果鉴定申请</w:t>
      </w:r>
      <w:r>
        <w:rPr>
          <w:rFonts w:hint="eastAsia" w:eastAsia="宋体"/>
          <w:sz w:val="28"/>
        </w:rPr>
        <w:t>•</w:t>
      </w:r>
      <w:r>
        <w:rPr>
          <w:rFonts w:hint="eastAsia"/>
          <w:sz w:val="28"/>
        </w:rPr>
        <w:t xml:space="preserve">审批书》、教科研成果专报、成果主件（研究总报告）、成果附件（调研报告、研究工作总结、已发表的系列研究论文等）、相关证明（领导批示、获奖情况、媒体报道及被决策采纳等的证明文件）、重要变更的申请及获准批复。除《成果鉴定申请·审批书》单独装订外，其他鉴定材料必须统一装订成册。 </w:t>
      </w:r>
    </w:p>
    <w:p w14:paraId="5944DED2">
      <w:pPr>
        <w:spacing w:after="240"/>
        <w:rPr>
          <w:rFonts w:ascii="宋体" w:hAnsi="宋体"/>
          <w:sz w:val="28"/>
          <w:szCs w:val="28"/>
        </w:rPr>
      </w:pPr>
    </w:p>
    <w:p w14:paraId="13A66449">
      <w:pPr>
        <w:spacing w:after="240"/>
        <w:rPr>
          <w:rFonts w:ascii="宋体" w:hAnsi="宋体"/>
          <w:sz w:val="28"/>
          <w:szCs w:val="28"/>
        </w:rPr>
      </w:pPr>
    </w:p>
    <w:p w14:paraId="750C3498">
      <w:pPr>
        <w:spacing w:after="240"/>
        <w:rPr>
          <w:rFonts w:ascii="宋体" w:hAnsi="宋体"/>
          <w:sz w:val="28"/>
          <w:szCs w:val="28"/>
        </w:rPr>
      </w:pPr>
    </w:p>
    <w:p w14:paraId="7C420E51">
      <w:pPr>
        <w:spacing w:line="3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</w:p>
    <w:p w14:paraId="65B83052">
      <w:pPr>
        <w:spacing w:line="3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一、基本情况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511"/>
        <w:gridCol w:w="1417"/>
        <w:gridCol w:w="1134"/>
        <w:gridCol w:w="850"/>
        <w:gridCol w:w="993"/>
        <w:gridCol w:w="850"/>
        <w:gridCol w:w="993"/>
        <w:gridCol w:w="1134"/>
      </w:tblGrid>
      <w:tr w14:paraId="4B608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4" w:type="dxa"/>
            <w:vMerge w:val="restart"/>
          </w:tcPr>
          <w:p w14:paraId="582DCA61">
            <w:pPr>
              <w:spacing w:line="500" w:lineRule="exact"/>
              <w:rPr>
                <w:rFonts w:ascii="宋体"/>
                <w:sz w:val="28"/>
              </w:rPr>
            </w:pPr>
          </w:p>
          <w:p w14:paraId="6C8A656A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提交鉴定的</w:t>
            </w:r>
          </w:p>
          <w:p w14:paraId="52A09009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</w:t>
            </w:r>
          </w:p>
        </w:tc>
        <w:tc>
          <w:tcPr>
            <w:tcW w:w="1928" w:type="dxa"/>
            <w:gridSpan w:val="2"/>
            <w:vAlign w:val="center"/>
          </w:tcPr>
          <w:p w14:paraId="5ED0680C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成果主件</w:t>
            </w:r>
          </w:p>
        </w:tc>
        <w:tc>
          <w:tcPr>
            <w:tcW w:w="5954" w:type="dxa"/>
            <w:gridSpan w:val="6"/>
          </w:tcPr>
          <w:p w14:paraId="6CF66084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6C8D4AB6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052B7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0" w:hRule="atLeast"/>
        </w:trPr>
        <w:tc>
          <w:tcPr>
            <w:tcW w:w="624" w:type="dxa"/>
            <w:vMerge w:val="continue"/>
          </w:tcPr>
          <w:p w14:paraId="185DF8D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23F02C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成果附件</w:t>
            </w:r>
          </w:p>
        </w:tc>
        <w:tc>
          <w:tcPr>
            <w:tcW w:w="5954" w:type="dxa"/>
            <w:gridSpan w:val="6"/>
          </w:tcPr>
          <w:p w14:paraId="3ABC7CB0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6823A977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075456BD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20524E61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721EB3A8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0476512C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2E03D089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6E9C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5325CC71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申请鉴定方式</w:t>
            </w:r>
          </w:p>
        </w:tc>
        <w:tc>
          <w:tcPr>
            <w:tcW w:w="5954" w:type="dxa"/>
            <w:gridSpan w:val="6"/>
          </w:tcPr>
          <w:p w14:paraId="5575E268">
            <w:pPr>
              <w:spacing w:line="500" w:lineRule="exact"/>
              <w:rPr>
                <w:rFonts w:hint="default" w:ascii="宋体" w:eastAsia="宋体"/>
                <w:sz w:val="28"/>
                <w:lang w:val="en-US" w:eastAsia="zh-CN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内容提示：选择通讯鉴定、会议鉴定、免予鉴定三种鉴定方式中的一种</w:t>
            </w:r>
          </w:p>
        </w:tc>
      </w:tr>
      <w:tr w14:paraId="7915B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59AEDB43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原计划成果形式</w:t>
            </w:r>
          </w:p>
        </w:tc>
        <w:tc>
          <w:tcPr>
            <w:tcW w:w="5954" w:type="dxa"/>
            <w:gridSpan w:val="6"/>
          </w:tcPr>
          <w:p w14:paraId="32B2F30B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32A9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492E3519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原计划完成时间</w:t>
            </w:r>
          </w:p>
        </w:tc>
        <w:tc>
          <w:tcPr>
            <w:tcW w:w="5954" w:type="dxa"/>
            <w:gridSpan w:val="6"/>
          </w:tcPr>
          <w:p w14:paraId="6B05EADB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年    月    日</w:t>
            </w:r>
          </w:p>
        </w:tc>
      </w:tr>
      <w:tr w14:paraId="01B0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299AD77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通讯地址</w:t>
            </w:r>
          </w:p>
        </w:tc>
        <w:tc>
          <w:tcPr>
            <w:tcW w:w="3827" w:type="dxa"/>
            <w:gridSpan w:val="4"/>
          </w:tcPr>
          <w:p w14:paraId="2917B577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993" w:type="dxa"/>
          </w:tcPr>
          <w:p w14:paraId="26BF950F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邮编</w:t>
            </w:r>
          </w:p>
        </w:tc>
        <w:tc>
          <w:tcPr>
            <w:tcW w:w="1134" w:type="dxa"/>
          </w:tcPr>
          <w:p w14:paraId="62472504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52CF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751C6A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联系电话</w:t>
            </w:r>
          </w:p>
        </w:tc>
        <w:tc>
          <w:tcPr>
            <w:tcW w:w="1984" w:type="dxa"/>
            <w:gridSpan w:val="2"/>
          </w:tcPr>
          <w:p w14:paraId="3F9C488D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29E2AF70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电子信箱</w:t>
            </w:r>
          </w:p>
        </w:tc>
        <w:tc>
          <w:tcPr>
            <w:tcW w:w="2127" w:type="dxa"/>
            <w:gridSpan w:val="2"/>
          </w:tcPr>
          <w:p w14:paraId="77FBA703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3997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06" w:type="dxa"/>
            <w:gridSpan w:val="9"/>
            <w:tcBorders>
              <w:top w:val="nil"/>
            </w:tcBorders>
          </w:tcPr>
          <w:p w14:paraId="234A1C89"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  <w:lang w:val="en-US" w:eastAsia="zh-CN"/>
              </w:rPr>
              <w:t>项目</w:t>
            </w:r>
            <w:r>
              <w:rPr>
                <w:rFonts w:hint="eastAsia" w:ascii="宋体"/>
                <w:sz w:val="28"/>
              </w:rPr>
              <w:t>组主要成员名单</w:t>
            </w:r>
          </w:p>
        </w:tc>
      </w:tr>
      <w:tr w14:paraId="5638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gridSpan w:val="2"/>
          </w:tcPr>
          <w:p w14:paraId="7A2156FC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姓 名</w:t>
            </w:r>
          </w:p>
        </w:tc>
        <w:tc>
          <w:tcPr>
            <w:tcW w:w="2551" w:type="dxa"/>
            <w:gridSpan w:val="2"/>
          </w:tcPr>
          <w:p w14:paraId="6982638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工作单位</w:t>
            </w:r>
          </w:p>
        </w:tc>
        <w:tc>
          <w:tcPr>
            <w:tcW w:w="1843" w:type="dxa"/>
            <w:gridSpan w:val="2"/>
          </w:tcPr>
          <w:p w14:paraId="3D5C430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职务和职称</w:t>
            </w:r>
          </w:p>
        </w:tc>
        <w:tc>
          <w:tcPr>
            <w:tcW w:w="2977" w:type="dxa"/>
            <w:gridSpan w:val="3"/>
          </w:tcPr>
          <w:p w14:paraId="1A0E369A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承担任务</w:t>
            </w:r>
          </w:p>
        </w:tc>
      </w:tr>
      <w:tr w14:paraId="3782A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1135" w:type="dxa"/>
            <w:gridSpan w:val="2"/>
          </w:tcPr>
          <w:p w14:paraId="2E5D19B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28622FB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48B8B3B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701F5D2C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A55C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</w:trPr>
        <w:tc>
          <w:tcPr>
            <w:tcW w:w="1135" w:type="dxa"/>
            <w:gridSpan w:val="2"/>
          </w:tcPr>
          <w:p w14:paraId="72DEBC6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5749BF46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44609AD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69BBF2BF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955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1135" w:type="dxa"/>
            <w:gridSpan w:val="2"/>
          </w:tcPr>
          <w:p w14:paraId="202CD73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4C241AF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02F8BE9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0DA7C9D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21461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135" w:type="dxa"/>
            <w:gridSpan w:val="2"/>
          </w:tcPr>
          <w:p w14:paraId="5A57BF6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7C79D68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35EB91F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7D2ABBE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0C090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135" w:type="dxa"/>
            <w:gridSpan w:val="2"/>
          </w:tcPr>
          <w:p w14:paraId="0620B55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139624A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79D8481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061E585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69E94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35" w:type="dxa"/>
            <w:gridSpan w:val="2"/>
          </w:tcPr>
          <w:p w14:paraId="250C19A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110ED07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442538A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39B773D9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65A0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1135" w:type="dxa"/>
            <w:gridSpan w:val="2"/>
          </w:tcPr>
          <w:p w14:paraId="7F570E4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7DA5317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1B87FD6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502D1FC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0CDCC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1135" w:type="dxa"/>
            <w:gridSpan w:val="2"/>
          </w:tcPr>
          <w:p w14:paraId="738CD22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144C667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390EC34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66A5A94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42E10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1135" w:type="dxa"/>
            <w:gridSpan w:val="2"/>
          </w:tcPr>
          <w:p w14:paraId="73C0744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4BD545C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3E9606E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68C65414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27D37AF1">
      <w:pPr>
        <w:ind w:firstLine="585"/>
        <w:jc w:val="center"/>
        <w:rPr>
          <w:rFonts w:ascii="宋体" w:hAnsi="宋体"/>
          <w:b/>
          <w:sz w:val="36"/>
          <w:szCs w:val="36"/>
        </w:rPr>
      </w:pPr>
    </w:p>
    <w:p w14:paraId="251EB2F4">
      <w:pPr>
        <w:spacing w:line="500" w:lineRule="exact"/>
        <w:rPr>
          <w:rFonts w:ascii="宋体"/>
          <w:sz w:val="32"/>
        </w:rPr>
      </w:pPr>
      <w:r>
        <w:rPr>
          <w:rFonts w:hint="eastAsia" w:ascii="黑体" w:eastAsia="黑体"/>
          <w:sz w:val="32"/>
        </w:rPr>
        <w:t>二、研究工作报告</w:t>
      </w:r>
    </w:p>
    <w:tbl>
      <w:tblPr>
        <w:tblStyle w:val="6"/>
        <w:tblW w:w="79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0"/>
      </w:tblGrid>
      <w:tr w14:paraId="23C9C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7940" w:type="dxa"/>
            <w:vAlign w:val="center"/>
          </w:tcPr>
          <w:p w14:paraId="678F0FD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内容提示：</w:t>
            </w:r>
            <w:r>
              <w:rPr>
                <w:rFonts w:hint="eastAsia" w:ascii="宋体"/>
                <w:sz w:val="28"/>
              </w:rPr>
              <w:t>研究的主要过程和活动；研究计划执行情况；研究变更情况（</w:t>
            </w:r>
            <w:r>
              <w:rPr>
                <w:rFonts w:hint="eastAsia" w:ascii="宋体"/>
                <w:sz w:val="28"/>
                <w:lang w:val="en-US" w:eastAsia="zh-CN"/>
              </w:rPr>
              <w:t>项目</w:t>
            </w:r>
            <w:r>
              <w:rPr>
                <w:rFonts w:hint="eastAsia" w:ascii="宋体"/>
                <w:sz w:val="28"/>
              </w:rPr>
              <w:t>负责人、</w:t>
            </w:r>
            <w:r>
              <w:rPr>
                <w:rFonts w:hint="eastAsia" w:ascii="宋体"/>
                <w:sz w:val="28"/>
                <w:lang w:val="en-US" w:eastAsia="zh-CN"/>
              </w:rPr>
              <w:t>项目</w:t>
            </w:r>
            <w:r>
              <w:rPr>
                <w:rFonts w:hint="eastAsia" w:ascii="宋体"/>
                <w:sz w:val="28"/>
              </w:rPr>
              <w:t>名称、研究内容、成果形式、管理单位、完成时间等）；成果的出版、发表情况，转载、采用、引用情况等。</w:t>
            </w:r>
            <w:r>
              <w:rPr>
                <w:rFonts w:hint="eastAsia" w:ascii="宋体"/>
                <w:sz w:val="32"/>
              </w:rPr>
              <w:t>（限2000字）</w:t>
            </w:r>
          </w:p>
        </w:tc>
      </w:tr>
      <w:tr w14:paraId="63EC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9" w:hRule="atLeast"/>
        </w:trPr>
        <w:tc>
          <w:tcPr>
            <w:tcW w:w="7940" w:type="dxa"/>
          </w:tcPr>
          <w:p w14:paraId="72E36173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1BA9EB07">
      <w:pPr>
        <w:spacing w:line="5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三、申请免于鉴定的理由</w:t>
      </w:r>
      <w:r>
        <w:rPr>
          <w:rFonts w:ascii="黑体" w:eastAsia="黑体"/>
          <w:sz w:val="32"/>
        </w:rPr>
        <w:t>（</w:t>
      </w:r>
      <w:r>
        <w:rPr>
          <w:rFonts w:hint="eastAsia" w:ascii="黑体" w:eastAsia="黑体"/>
          <w:sz w:val="32"/>
        </w:rPr>
        <w:t>申请者填写此栏）</w:t>
      </w:r>
    </w:p>
    <w:tbl>
      <w:tblPr>
        <w:tblStyle w:val="6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 w14:paraId="48AAA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5" w:hRule="atLeast"/>
        </w:trPr>
        <w:tc>
          <w:tcPr>
            <w:tcW w:w="8800" w:type="dxa"/>
          </w:tcPr>
          <w:p w14:paraId="7C5AFD0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理由：</w:t>
            </w:r>
          </w:p>
          <w:p w14:paraId="67B89C0F">
            <w:pPr>
              <w:rPr>
                <w:rFonts w:hint="eastAsia"/>
              </w:rPr>
            </w:pPr>
            <w:r>
              <w:rPr>
                <w:rFonts w:hint="eastAsia"/>
              </w:rPr>
              <w:t>（提示：成果符合一下条件之一可以申请免于同行专家鉴定。</w:t>
            </w:r>
          </w:p>
          <w:p w14:paraId="766A506D">
            <w:r>
              <w:rPr>
                <w:rFonts w:hint="eastAsia"/>
              </w:rPr>
              <w:t>获省、部级二等及以上奖励；重点课题在CSSCI期刊或核心期刊发表论文或召开不少于1次的省级及以上范围的成果推介会，一般课题和专项课题在省级以上刊物发表论文（所有发表论文内容必须与课题内容高度相关）或召开不少于1次的市级及以上范围的成果推介会；或者研究成果在人民日报、光明日报、大众日报、中国教育报（理论版）发表（1500字以上）；或者收集的反映信息足以证明课题研究已经达到省内领先水平，其研究成果被省级及以上教育决策部门采用或主要领导批示。）</w:t>
            </w:r>
          </w:p>
          <w:p w14:paraId="7D372617">
            <w:pPr>
              <w:spacing w:line="500" w:lineRule="exact"/>
              <w:rPr>
                <w:rFonts w:ascii="宋体"/>
                <w:sz w:val="28"/>
              </w:rPr>
            </w:pPr>
          </w:p>
          <w:p w14:paraId="7D702275">
            <w:pPr>
              <w:spacing w:line="500" w:lineRule="exact"/>
              <w:rPr>
                <w:rFonts w:ascii="宋体"/>
                <w:sz w:val="28"/>
              </w:rPr>
            </w:pPr>
          </w:p>
          <w:p w14:paraId="4269625D">
            <w:pPr>
              <w:spacing w:line="500" w:lineRule="exact"/>
              <w:rPr>
                <w:rFonts w:ascii="宋体"/>
                <w:sz w:val="28"/>
              </w:rPr>
            </w:pPr>
          </w:p>
          <w:p w14:paraId="1A24E739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证明材料（可另附页）：</w:t>
            </w:r>
          </w:p>
        </w:tc>
      </w:tr>
    </w:tbl>
    <w:p w14:paraId="247158D7">
      <w:pPr>
        <w:spacing w:line="500" w:lineRule="exact"/>
        <w:rPr>
          <w:rFonts w:ascii="黑体" w:eastAsia="黑体"/>
          <w:sz w:val="32"/>
        </w:rPr>
      </w:pPr>
    </w:p>
    <w:p w14:paraId="61D28EA5">
      <w:pPr>
        <w:spacing w:line="5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四、</w:t>
      </w:r>
      <w:r>
        <w:rPr>
          <w:rFonts w:hint="eastAsia" w:ascii="黑体" w:eastAsia="黑体"/>
          <w:sz w:val="32"/>
          <w:lang w:val="en-US" w:eastAsia="zh-CN"/>
        </w:rPr>
        <w:t>项目</w:t>
      </w:r>
      <w:r>
        <w:rPr>
          <w:rFonts w:hint="eastAsia" w:ascii="黑体" w:eastAsia="黑体"/>
          <w:sz w:val="32"/>
        </w:rPr>
        <w:t>负责人所在单位审核意见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 w14:paraId="399C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8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FE3AA45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内容提示：</w:t>
            </w:r>
            <w:r>
              <w:rPr>
                <w:rFonts w:hint="eastAsia" w:ascii="宋体"/>
                <w:sz w:val="28"/>
              </w:rPr>
              <w:t>成果是否达到鉴定要求。</w:t>
            </w:r>
            <w:r>
              <w:rPr>
                <w:rFonts w:hint="eastAsia" w:ascii="宋体"/>
                <w:sz w:val="28"/>
                <w:lang w:val="en-US" w:eastAsia="zh-CN"/>
              </w:rPr>
              <w:t>项目</w:t>
            </w:r>
            <w:bookmarkStart w:id="0" w:name="_GoBack"/>
            <w:bookmarkEnd w:id="0"/>
            <w:r>
              <w:rPr>
                <w:rFonts w:hint="eastAsia" w:ascii="宋体"/>
                <w:sz w:val="28"/>
              </w:rPr>
              <w:t>管理是否符合规定。是否同意鉴定。</w:t>
            </w:r>
          </w:p>
        </w:tc>
      </w:tr>
      <w:tr w14:paraId="1BC94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0" w:hRule="atLeast"/>
        </w:trPr>
        <w:tc>
          <w:tcPr>
            <w:tcW w:w="8506" w:type="dxa"/>
            <w:tcBorders>
              <w:bottom w:val="single" w:color="auto" w:sz="4" w:space="0"/>
            </w:tcBorders>
          </w:tcPr>
          <w:p w14:paraId="07C694FA">
            <w:pPr>
              <w:spacing w:line="500" w:lineRule="exact"/>
              <w:rPr>
                <w:rFonts w:ascii="宋体"/>
                <w:sz w:val="28"/>
              </w:rPr>
            </w:pPr>
          </w:p>
          <w:p w14:paraId="1B6D3AE8">
            <w:pPr>
              <w:spacing w:line="500" w:lineRule="exact"/>
              <w:rPr>
                <w:rFonts w:ascii="宋体"/>
                <w:sz w:val="28"/>
              </w:rPr>
            </w:pPr>
          </w:p>
          <w:p w14:paraId="7F857CD4">
            <w:pPr>
              <w:spacing w:line="500" w:lineRule="exact"/>
              <w:rPr>
                <w:rFonts w:ascii="宋体"/>
                <w:sz w:val="28"/>
              </w:rPr>
            </w:pPr>
          </w:p>
          <w:p w14:paraId="0C596ABA">
            <w:pPr>
              <w:spacing w:line="500" w:lineRule="exact"/>
              <w:rPr>
                <w:rFonts w:ascii="宋体"/>
                <w:sz w:val="28"/>
              </w:rPr>
            </w:pPr>
          </w:p>
          <w:p w14:paraId="2601CCB4">
            <w:pPr>
              <w:spacing w:line="500" w:lineRule="exact"/>
              <w:rPr>
                <w:rFonts w:ascii="宋体"/>
                <w:sz w:val="28"/>
              </w:rPr>
            </w:pPr>
          </w:p>
          <w:p w14:paraId="7AB45556">
            <w:pPr>
              <w:spacing w:line="500" w:lineRule="exact"/>
              <w:rPr>
                <w:rFonts w:ascii="宋体"/>
                <w:sz w:val="28"/>
              </w:rPr>
            </w:pPr>
          </w:p>
          <w:p w14:paraId="3205B200">
            <w:pPr>
              <w:spacing w:line="500" w:lineRule="exact"/>
              <w:rPr>
                <w:rFonts w:ascii="宋体"/>
                <w:sz w:val="28"/>
              </w:rPr>
            </w:pPr>
          </w:p>
          <w:p w14:paraId="0A51F195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</w:t>
            </w:r>
          </w:p>
          <w:p w14:paraId="5255C18E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     单位公章               负责人（签章）</w:t>
            </w:r>
          </w:p>
          <w:p w14:paraId="5F0095AF">
            <w:pPr>
              <w:spacing w:line="500" w:lineRule="exact"/>
              <w:rPr>
                <w:rFonts w:ascii="宋体"/>
                <w:sz w:val="28"/>
              </w:rPr>
            </w:pPr>
          </w:p>
          <w:p w14:paraId="071021F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    年  月  日                年  月  日</w:t>
            </w:r>
          </w:p>
        </w:tc>
      </w:tr>
    </w:tbl>
    <w:p w14:paraId="01C4832A">
      <w:pPr>
        <w:pStyle w:val="3"/>
        <w:rPr>
          <w:rFonts w:ascii="黑体" w:hAnsi="Times New Roman" w:eastAsia="黑体"/>
          <w:sz w:val="32"/>
          <w:szCs w:val="24"/>
        </w:rPr>
      </w:pPr>
      <w:r>
        <w:rPr>
          <w:rFonts w:hint="eastAsia" w:hAnsi="宋体"/>
          <w:sz w:val="24"/>
        </w:rPr>
        <w:br w:type="page"/>
      </w:r>
      <w:r>
        <w:rPr>
          <w:rFonts w:hint="eastAsia" w:hAnsi="宋体"/>
          <w:sz w:val="24"/>
        </w:rPr>
        <w:t xml:space="preserve"> </w:t>
      </w:r>
      <w:r>
        <w:rPr>
          <w:rFonts w:hint="eastAsia" w:ascii="黑体" w:hAnsi="Times New Roman" w:eastAsia="黑体"/>
          <w:sz w:val="32"/>
          <w:szCs w:val="24"/>
        </w:rPr>
        <w:t xml:space="preserve">五、专家鉴定意见 </w:t>
      </w:r>
    </w:p>
    <w:p w14:paraId="07871427"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hint="eastAsia" w:ascii="黑体" w:hAnsi="Times New Roman" w:eastAsia="黑体"/>
          <w:sz w:val="32"/>
          <w:szCs w:val="24"/>
          <w:lang w:val="en-US" w:eastAsia="zh-CN"/>
        </w:rPr>
        <w:t>泰山学院教学改革研究项目</w:t>
      </w:r>
      <w:r>
        <w:rPr>
          <w:rFonts w:hint="eastAsia" w:ascii="黑体" w:hAnsi="Times New Roman" w:eastAsia="黑体"/>
          <w:sz w:val="32"/>
          <w:szCs w:val="24"/>
        </w:rPr>
        <w:t>成果鉴定</w:t>
      </w:r>
    </w:p>
    <w:p w14:paraId="0B80F3F2"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hint="eastAsia" w:ascii="黑体" w:hAnsi="Times New Roman" w:eastAsia="黑体"/>
          <w:sz w:val="32"/>
          <w:szCs w:val="24"/>
        </w:rPr>
        <w:t>意见表（通讯鉴定、专家个人）</w:t>
      </w:r>
    </w:p>
    <w:tbl>
      <w:tblPr>
        <w:tblStyle w:val="6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8"/>
        <w:gridCol w:w="1012"/>
        <w:gridCol w:w="180"/>
        <w:gridCol w:w="900"/>
        <w:gridCol w:w="1080"/>
        <w:gridCol w:w="1080"/>
        <w:gridCol w:w="360"/>
        <w:gridCol w:w="2520"/>
        <w:gridCol w:w="48"/>
      </w:tblGrid>
      <w:tr w14:paraId="22008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1" w:hRule="atLeast"/>
        </w:trPr>
        <w:tc>
          <w:tcPr>
            <w:tcW w:w="1188" w:type="dxa"/>
            <w:vMerge w:val="restart"/>
            <w:vAlign w:val="center"/>
          </w:tcPr>
          <w:p w14:paraId="443F6062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/成果信息</w:t>
            </w:r>
          </w:p>
          <w:p w14:paraId="301E7EDB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6D94776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120" w:type="dxa"/>
            <w:gridSpan w:val="6"/>
            <w:vAlign w:val="center"/>
          </w:tcPr>
          <w:p w14:paraId="29305295">
            <w:pPr>
              <w:pStyle w:val="3"/>
              <w:rPr>
                <w:sz w:val="24"/>
              </w:rPr>
            </w:pPr>
          </w:p>
        </w:tc>
      </w:tr>
      <w:tr w14:paraId="38DC1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6" w:hRule="atLeast"/>
        </w:trPr>
        <w:tc>
          <w:tcPr>
            <w:tcW w:w="1188" w:type="dxa"/>
            <w:vMerge w:val="continue"/>
            <w:vAlign w:val="center"/>
          </w:tcPr>
          <w:p w14:paraId="74C296C3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61872A9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120" w:type="dxa"/>
            <w:gridSpan w:val="6"/>
            <w:vAlign w:val="center"/>
          </w:tcPr>
          <w:p w14:paraId="03E6008E">
            <w:pPr>
              <w:pStyle w:val="3"/>
              <w:rPr>
                <w:sz w:val="24"/>
              </w:rPr>
            </w:pPr>
          </w:p>
        </w:tc>
      </w:tr>
      <w:tr w14:paraId="5BDC7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9" w:hRule="atLeast"/>
        </w:trPr>
        <w:tc>
          <w:tcPr>
            <w:tcW w:w="1188" w:type="dxa"/>
            <w:vMerge w:val="continue"/>
            <w:vAlign w:val="center"/>
          </w:tcPr>
          <w:p w14:paraId="7E8EFCC9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15ED295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负 责 人</w:t>
            </w:r>
          </w:p>
        </w:tc>
        <w:tc>
          <w:tcPr>
            <w:tcW w:w="2160" w:type="dxa"/>
            <w:gridSpan w:val="3"/>
            <w:vAlign w:val="center"/>
          </w:tcPr>
          <w:p w14:paraId="656993F3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B22598D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520" w:type="dxa"/>
            <w:vAlign w:val="center"/>
          </w:tcPr>
          <w:p w14:paraId="7999F1A8">
            <w:pPr>
              <w:pStyle w:val="3"/>
              <w:rPr>
                <w:sz w:val="24"/>
              </w:rPr>
            </w:pPr>
          </w:p>
        </w:tc>
      </w:tr>
      <w:tr w14:paraId="7C43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1" w:hRule="atLeast"/>
        </w:trPr>
        <w:tc>
          <w:tcPr>
            <w:tcW w:w="1188" w:type="dxa"/>
            <w:vMerge w:val="continue"/>
            <w:vAlign w:val="center"/>
          </w:tcPr>
          <w:p w14:paraId="4C4ED2D7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C5DEAA1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160" w:type="dxa"/>
            <w:gridSpan w:val="3"/>
            <w:vAlign w:val="center"/>
          </w:tcPr>
          <w:p w14:paraId="3794C8D7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D5EA993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520" w:type="dxa"/>
            <w:vAlign w:val="center"/>
          </w:tcPr>
          <w:p w14:paraId="6BC47748">
            <w:pPr>
              <w:pStyle w:val="3"/>
              <w:rPr>
                <w:sz w:val="24"/>
              </w:rPr>
            </w:pPr>
          </w:p>
        </w:tc>
      </w:tr>
      <w:tr w14:paraId="11D1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7" w:hRule="atLeast"/>
        </w:trPr>
        <w:tc>
          <w:tcPr>
            <w:tcW w:w="1188" w:type="dxa"/>
            <w:vMerge w:val="restart"/>
            <w:vAlign w:val="center"/>
          </w:tcPr>
          <w:p w14:paraId="0684BF0F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鉴定专家信息</w:t>
            </w:r>
          </w:p>
        </w:tc>
        <w:tc>
          <w:tcPr>
            <w:tcW w:w="1260" w:type="dxa"/>
            <w:gridSpan w:val="2"/>
            <w:vAlign w:val="center"/>
          </w:tcPr>
          <w:p w14:paraId="01294FC3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160" w:type="dxa"/>
            <w:gridSpan w:val="3"/>
            <w:vAlign w:val="center"/>
          </w:tcPr>
          <w:p w14:paraId="6E80A3CA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4A21DB6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2520" w:type="dxa"/>
            <w:vAlign w:val="center"/>
          </w:tcPr>
          <w:p w14:paraId="72A9E22B">
            <w:pPr>
              <w:pStyle w:val="3"/>
              <w:rPr>
                <w:sz w:val="24"/>
              </w:rPr>
            </w:pPr>
          </w:p>
        </w:tc>
      </w:tr>
      <w:tr w14:paraId="2906F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3" w:hRule="atLeast"/>
        </w:trPr>
        <w:tc>
          <w:tcPr>
            <w:tcW w:w="1188" w:type="dxa"/>
            <w:vMerge w:val="continue"/>
            <w:vAlign w:val="center"/>
          </w:tcPr>
          <w:p w14:paraId="7079C4AA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3DABE82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单    位</w:t>
            </w:r>
          </w:p>
        </w:tc>
        <w:tc>
          <w:tcPr>
            <w:tcW w:w="2160" w:type="dxa"/>
            <w:gridSpan w:val="3"/>
            <w:vAlign w:val="center"/>
          </w:tcPr>
          <w:p w14:paraId="0CFD2769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8FF6BE3">
            <w:pPr>
              <w:pStyle w:val="3"/>
              <w:rPr>
                <w:sz w:val="24"/>
              </w:rPr>
            </w:pPr>
            <w:r>
              <w:rPr>
                <w:rFonts w:hint="eastAsia" w:hAnsi="宋体" w:cs="宋体"/>
                <w:sz w:val="24"/>
              </w:rPr>
              <w:t>研究专长</w:t>
            </w:r>
          </w:p>
        </w:tc>
        <w:tc>
          <w:tcPr>
            <w:tcW w:w="2520" w:type="dxa"/>
            <w:vAlign w:val="center"/>
          </w:tcPr>
          <w:p w14:paraId="5F1BA81F">
            <w:pPr>
              <w:pStyle w:val="3"/>
              <w:rPr>
                <w:sz w:val="24"/>
              </w:rPr>
            </w:pPr>
          </w:p>
        </w:tc>
      </w:tr>
      <w:tr w14:paraId="248ED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40" w:hRule="atLeast"/>
        </w:trPr>
        <w:tc>
          <w:tcPr>
            <w:tcW w:w="1188" w:type="dxa"/>
            <w:vMerge w:val="continue"/>
            <w:vAlign w:val="center"/>
          </w:tcPr>
          <w:p w14:paraId="63DF7A21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50A2B10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160" w:type="dxa"/>
            <w:gridSpan w:val="3"/>
            <w:vAlign w:val="center"/>
          </w:tcPr>
          <w:p w14:paraId="5EB25B3E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89286E4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电    话</w:t>
            </w:r>
          </w:p>
        </w:tc>
        <w:tc>
          <w:tcPr>
            <w:tcW w:w="2520" w:type="dxa"/>
            <w:vAlign w:val="center"/>
          </w:tcPr>
          <w:p w14:paraId="532ACA1E">
            <w:pPr>
              <w:pStyle w:val="3"/>
              <w:rPr>
                <w:sz w:val="24"/>
              </w:rPr>
            </w:pPr>
          </w:p>
        </w:tc>
      </w:tr>
      <w:tr w14:paraId="68DBF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</w:trPr>
        <w:tc>
          <w:tcPr>
            <w:tcW w:w="8568" w:type="dxa"/>
            <w:gridSpan w:val="9"/>
            <w:vAlign w:val="center"/>
          </w:tcPr>
          <w:p w14:paraId="2209A741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 w14:paraId="6F6410C3">
            <w:pPr>
              <w:pStyle w:val="3"/>
              <w:jc w:val="center"/>
              <w:rPr>
                <w:b/>
                <w:sz w:val="28"/>
              </w:rPr>
            </w:pPr>
          </w:p>
          <w:p w14:paraId="43F6C581">
            <w:pPr>
              <w:pStyle w:val="3"/>
              <w:jc w:val="center"/>
              <w:rPr>
                <w:b/>
                <w:sz w:val="28"/>
              </w:rPr>
            </w:pPr>
          </w:p>
          <w:p w14:paraId="159E12B1">
            <w:pPr>
              <w:pStyle w:val="3"/>
              <w:jc w:val="center"/>
              <w:rPr>
                <w:b/>
                <w:sz w:val="28"/>
              </w:rPr>
            </w:pPr>
          </w:p>
          <w:p w14:paraId="4FF636C6">
            <w:pPr>
              <w:pStyle w:val="3"/>
              <w:jc w:val="center"/>
              <w:rPr>
                <w:b/>
                <w:sz w:val="28"/>
              </w:rPr>
            </w:pPr>
          </w:p>
          <w:p w14:paraId="37C7E460">
            <w:pPr>
              <w:pStyle w:val="3"/>
              <w:jc w:val="center"/>
              <w:rPr>
                <w:b/>
                <w:sz w:val="28"/>
              </w:rPr>
            </w:pPr>
          </w:p>
          <w:p w14:paraId="477D51E9">
            <w:pPr>
              <w:pStyle w:val="3"/>
              <w:jc w:val="center"/>
              <w:rPr>
                <w:b/>
                <w:sz w:val="28"/>
              </w:rPr>
            </w:pPr>
          </w:p>
          <w:p w14:paraId="7400B5D4">
            <w:pPr>
              <w:pStyle w:val="3"/>
              <w:jc w:val="center"/>
              <w:rPr>
                <w:b/>
                <w:sz w:val="28"/>
              </w:rPr>
            </w:pPr>
          </w:p>
          <w:p w14:paraId="4A769EDA">
            <w:pPr>
              <w:pStyle w:val="3"/>
              <w:jc w:val="center"/>
              <w:rPr>
                <w:b/>
                <w:sz w:val="28"/>
              </w:rPr>
            </w:pPr>
          </w:p>
          <w:p w14:paraId="0BD93E1B">
            <w:pPr>
              <w:pStyle w:val="3"/>
              <w:jc w:val="center"/>
              <w:rPr>
                <w:b/>
                <w:sz w:val="28"/>
              </w:rPr>
            </w:pPr>
          </w:p>
          <w:p w14:paraId="3266B1DC">
            <w:pPr>
              <w:pStyle w:val="3"/>
              <w:jc w:val="center"/>
              <w:rPr>
                <w:b/>
                <w:sz w:val="28"/>
              </w:rPr>
            </w:pPr>
          </w:p>
          <w:p w14:paraId="15AB869B">
            <w:pPr>
              <w:pStyle w:val="3"/>
              <w:jc w:val="center"/>
              <w:rPr>
                <w:b/>
                <w:sz w:val="28"/>
              </w:rPr>
            </w:pPr>
          </w:p>
          <w:p w14:paraId="68079146">
            <w:pPr>
              <w:pStyle w:val="3"/>
              <w:jc w:val="center"/>
              <w:rPr>
                <w:b/>
                <w:sz w:val="28"/>
              </w:rPr>
            </w:pPr>
          </w:p>
          <w:p w14:paraId="301E4304">
            <w:pPr>
              <w:pStyle w:val="3"/>
              <w:jc w:val="center"/>
              <w:rPr>
                <w:b/>
                <w:sz w:val="28"/>
              </w:rPr>
            </w:pPr>
          </w:p>
          <w:p w14:paraId="14B3B7AA">
            <w:pPr>
              <w:pStyle w:val="3"/>
              <w:jc w:val="center"/>
              <w:rPr>
                <w:b/>
                <w:sz w:val="28"/>
              </w:rPr>
            </w:pPr>
          </w:p>
          <w:p w14:paraId="1DD4D278">
            <w:pPr>
              <w:pStyle w:val="3"/>
              <w:jc w:val="center"/>
              <w:rPr>
                <w:b/>
                <w:sz w:val="28"/>
              </w:rPr>
            </w:pPr>
          </w:p>
          <w:p w14:paraId="3863D505">
            <w:pPr>
              <w:pStyle w:val="3"/>
              <w:jc w:val="center"/>
              <w:rPr>
                <w:b/>
                <w:sz w:val="28"/>
              </w:rPr>
            </w:pPr>
          </w:p>
          <w:p w14:paraId="599E6373">
            <w:pPr>
              <w:pStyle w:val="3"/>
              <w:jc w:val="center"/>
              <w:rPr>
                <w:b/>
                <w:sz w:val="28"/>
              </w:rPr>
            </w:pPr>
          </w:p>
          <w:p w14:paraId="44C1AE26">
            <w:pPr>
              <w:pStyle w:val="3"/>
              <w:jc w:val="center"/>
              <w:rPr>
                <w:b/>
                <w:sz w:val="28"/>
              </w:rPr>
            </w:pPr>
          </w:p>
          <w:p w14:paraId="10FEC974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鉴定专家签字：</w:t>
            </w:r>
          </w:p>
          <w:p w14:paraId="5A686FA6">
            <w:pPr>
              <w:pStyle w:val="3"/>
              <w:jc w:val="center"/>
              <w:rPr>
                <w:b/>
                <w:sz w:val="28"/>
              </w:rPr>
            </w:pPr>
          </w:p>
          <w:p w14:paraId="0233E5F1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年  月  日</w:t>
            </w:r>
          </w:p>
          <w:p w14:paraId="36141EBE">
            <w:pPr>
              <w:pStyle w:val="3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 xml:space="preserve">      </w:t>
            </w:r>
          </w:p>
        </w:tc>
      </w:tr>
      <w:tr w14:paraId="068CC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 w14:paraId="7ADF1BFC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5"/>
          </w:tcPr>
          <w:p w14:paraId="3DC368EB">
            <w:pPr>
              <w:pStyle w:val="3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 w14:paraId="4FA5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36" w:type="dxa"/>
            <w:gridSpan w:val="2"/>
            <w:vMerge w:val="restart"/>
            <w:vAlign w:val="center"/>
          </w:tcPr>
          <w:p w14:paraId="10A97F31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8"/>
            <w:vAlign w:val="center"/>
          </w:tcPr>
          <w:p w14:paraId="27836A95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 w14:paraId="4F23A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36" w:type="dxa"/>
            <w:gridSpan w:val="2"/>
            <w:vMerge w:val="continue"/>
            <w:vAlign w:val="center"/>
          </w:tcPr>
          <w:p w14:paraId="771C5F3A">
            <w:pPr>
              <w:pStyle w:val="3"/>
              <w:jc w:val="center"/>
              <w:rPr>
                <w:sz w:val="28"/>
              </w:rPr>
            </w:pPr>
          </w:p>
        </w:tc>
        <w:tc>
          <w:tcPr>
            <w:tcW w:w="1012" w:type="dxa"/>
            <w:vAlign w:val="center"/>
          </w:tcPr>
          <w:p w14:paraId="644A241C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2"/>
            <w:vAlign w:val="center"/>
          </w:tcPr>
          <w:p w14:paraId="53B0F803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 w14:paraId="1AAEEF8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 w14:paraId="71FCDC37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 w14:paraId="29766F89">
            <w:pPr>
              <w:pStyle w:val="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综合等级</w:t>
            </w:r>
          </w:p>
          <w:p w14:paraId="09550CBD">
            <w:pPr>
              <w:pStyle w:val="3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（优、良、合格、不合格）</w:t>
            </w:r>
          </w:p>
        </w:tc>
      </w:tr>
      <w:tr w14:paraId="1FB7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gridSpan w:val="2"/>
            <w:vAlign w:val="center"/>
          </w:tcPr>
          <w:p w14:paraId="3798262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vAlign w:val="center"/>
          </w:tcPr>
          <w:p w14:paraId="39664433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C2B18F5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2CF5DFB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31C58F54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 w14:paraId="634739E5">
            <w:pPr>
              <w:pStyle w:val="3"/>
              <w:jc w:val="center"/>
              <w:rPr>
                <w:sz w:val="28"/>
              </w:rPr>
            </w:pPr>
          </w:p>
        </w:tc>
      </w:tr>
      <w:tr w14:paraId="481C6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36" w:type="dxa"/>
            <w:gridSpan w:val="2"/>
            <w:vAlign w:val="center"/>
          </w:tcPr>
          <w:p w14:paraId="5C8E1BEE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vAlign w:val="center"/>
          </w:tcPr>
          <w:p w14:paraId="46A1258D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6A0B505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EE9850F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32134737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22CED118">
            <w:pPr>
              <w:pStyle w:val="3"/>
              <w:rPr>
                <w:sz w:val="28"/>
              </w:rPr>
            </w:pPr>
          </w:p>
        </w:tc>
      </w:tr>
      <w:tr w14:paraId="2C2C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36" w:type="dxa"/>
            <w:gridSpan w:val="2"/>
            <w:vAlign w:val="center"/>
          </w:tcPr>
          <w:p w14:paraId="2E677E2C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vAlign w:val="center"/>
          </w:tcPr>
          <w:p w14:paraId="0A4143E3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DD4A13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3539453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9A8A48F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08EE9A5E">
            <w:pPr>
              <w:pStyle w:val="3"/>
              <w:rPr>
                <w:sz w:val="28"/>
              </w:rPr>
            </w:pPr>
          </w:p>
        </w:tc>
      </w:tr>
      <w:tr w14:paraId="31796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36" w:type="dxa"/>
            <w:gridSpan w:val="2"/>
            <w:vAlign w:val="center"/>
          </w:tcPr>
          <w:p w14:paraId="5F0E349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vAlign w:val="center"/>
          </w:tcPr>
          <w:p w14:paraId="41335DA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BCDC1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9FC55B2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1C03039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75A878FE">
            <w:pPr>
              <w:pStyle w:val="3"/>
              <w:rPr>
                <w:sz w:val="28"/>
              </w:rPr>
            </w:pPr>
          </w:p>
        </w:tc>
      </w:tr>
      <w:tr w14:paraId="181BA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gridSpan w:val="2"/>
            <w:vAlign w:val="center"/>
          </w:tcPr>
          <w:p w14:paraId="00DAF31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vAlign w:val="center"/>
          </w:tcPr>
          <w:p w14:paraId="19A75CAC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F31B12D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BC3F402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07F5ADF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6076B0C5">
            <w:pPr>
              <w:pStyle w:val="3"/>
              <w:rPr>
                <w:sz w:val="28"/>
              </w:rPr>
            </w:pPr>
          </w:p>
        </w:tc>
      </w:tr>
    </w:tbl>
    <w:p w14:paraId="7D98BD95">
      <w:pPr>
        <w:pStyle w:val="3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14:paraId="54ACBFC0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 w14:paraId="1E1FCF07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2.出现下列情况之一者，不能通过鉴定：有严重政治问题；有剽窃或作假行为；综合等级为“不合格”者。</w:t>
      </w:r>
    </w:p>
    <w:p w14:paraId="71705447">
      <w:pPr>
        <w:pStyle w:val="3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 w14:paraId="29373A43">
      <w:pPr>
        <w:pStyle w:val="3"/>
        <w:spacing w:line="240" w:lineRule="exact"/>
        <w:rPr>
          <w:szCs w:val="21"/>
        </w:rPr>
      </w:pPr>
    </w:p>
    <w:p w14:paraId="364032D3"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ascii="黑体" w:eastAsia="黑体"/>
          <w:sz w:val="32"/>
        </w:rPr>
        <w:br w:type="page"/>
      </w:r>
      <w:r>
        <w:rPr>
          <w:rFonts w:hint="eastAsia" w:ascii="黑体" w:hAnsi="Times New Roman" w:eastAsia="黑体"/>
          <w:sz w:val="32"/>
          <w:szCs w:val="24"/>
          <w:lang w:val="en-US" w:eastAsia="zh-CN"/>
        </w:rPr>
        <w:t>泰山学院教学改革研究项目</w:t>
      </w:r>
      <w:r>
        <w:rPr>
          <w:rFonts w:hint="eastAsia" w:ascii="黑体" w:hAnsi="Times New Roman" w:eastAsia="黑体"/>
          <w:sz w:val="32"/>
          <w:szCs w:val="24"/>
        </w:rPr>
        <w:t>成果鉴定</w:t>
      </w:r>
    </w:p>
    <w:p w14:paraId="7D2E1218">
      <w:pPr>
        <w:pStyle w:val="3"/>
        <w:jc w:val="center"/>
        <w:rPr>
          <w:b/>
          <w:sz w:val="32"/>
        </w:rPr>
      </w:pPr>
      <w:r>
        <w:rPr>
          <w:rFonts w:hint="eastAsia" w:ascii="黑体" w:hAnsi="Times New Roman" w:eastAsia="黑体"/>
          <w:sz w:val="32"/>
          <w:szCs w:val="24"/>
        </w:rPr>
        <w:t>意见表（会议鉴定、专家集体）</w:t>
      </w:r>
    </w:p>
    <w:tbl>
      <w:tblPr>
        <w:tblStyle w:val="6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472"/>
        <w:gridCol w:w="540"/>
        <w:gridCol w:w="180"/>
        <w:gridCol w:w="540"/>
        <w:gridCol w:w="360"/>
        <w:gridCol w:w="1080"/>
        <w:gridCol w:w="1080"/>
        <w:gridCol w:w="180"/>
        <w:gridCol w:w="2700"/>
        <w:gridCol w:w="48"/>
      </w:tblGrid>
      <w:tr w14:paraId="66863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</w:tcPr>
          <w:p w14:paraId="30B08073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660" w:type="dxa"/>
            <w:gridSpan w:val="8"/>
          </w:tcPr>
          <w:p w14:paraId="11D1E50B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7500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85" w:hRule="atLeast"/>
        </w:trPr>
        <w:tc>
          <w:tcPr>
            <w:tcW w:w="1908" w:type="dxa"/>
            <w:gridSpan w:val="2"/>
          </w:tcPr>
          <w:p w14:paraId="13CAD44A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660" w:type="dxa"/>
            <w:gridSpan w:val="8"/>
          </w:tcPr>
          <w:p w14:paraId="6B0E0816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5979E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</w:tcPr>
          <w:p w14:paraId="6C7940AB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负责人</w:t>
            </w:r>
          </w:p>
        </w:tc>
        <w:tc>
          <w:tcPr>
            <w:tcW w:w="2700" w:type="dxa"/>
            <w:gridSpan w:val="5"/>
          </w:tcPr>
          <w:p w14:paraId="78D4CC85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FC97FFC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700" w:type="dxa"/>
          </w:tcPr>
          <w:p w14:paraId="3C8A7A0C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5427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70" w:hRule="atLeast"/>
        </w:trPr>
        <w:tc>
          <w:tcPr>
            <w:tcW w:w="1908" w:type="dxa"/>
            <w:gridSpan w:val="2"/>
          </w:tcPr>
          <w:p w14:paraId="211768ED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700" w:type="dxa"/>
            <w:gridSpan w:val="5"/>
          </w:tcPr>
          <w:p w14:paraId="444FF5FE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FF739F1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项目</w:t>
            </w: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2700" w:type="dxa"/>
          </w:tcPr>
          <w:p w14:paraId="5180F644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3F549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45" w:hRule="atLeast"/>
        </w:trPr>
        <w:tc>
          <w:tcPr>
            <w:tcW w:w="1908" w:type="dxa"/>
            <w:gridSpan w:val="2"/>
            <w:vMerge w:val="restart"/>
          </w:tcPr>
          <w:p w14:paraId="4B2752B5">
            <w:pPr>
              <w:pStyle w:val="3"/>
              <w:spacing w:line="400" w:lineRule="exact"/>
              <w:rPr>
                <w:sz w:val="24"/>
              </w:rPr>
            </w:pPr>
          </w:p>
          <w:p w14:paraId="4947872C">
            <w:pPr>
              <w:pStyle w:val="3"/>
              <w:spacing w:line="400" w:lineRule="exact"/>
              <w:rPr>
                <w:sz w:val="24"/>
              </w:rPr>
            </w:pPr>
          </w:p>
          <w:p w14:paraId="22BA4F63">
            <w:pPr>
              <w:pStyle w:val="3"/>
              <w:spacing w:line="400" w:lineRule="exact"/>
              <w:rPr>
                <w:sz w:val="24"/>
              </w:rPr>
            </w:pPr>
          </w:p>
          <w:p w14:paraId="2C940405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鉴定组专家</w:t>
            </w:r>
          </w:p>
        </w:tc>
        <w:tc>
          <w:tcPr>
            <w:tcW w:w="1260" w:type="dxa"/>
            <w:gridSpan w:val="3"/>
          </w:tcPr>
          <w:p w14:paraId="74D44EAA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</w:tcPr>
          <w:p w14:paraId="64ED18C3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1260" w:type="dxa"/>
            <w:gridSpan w:val="2"/>
          </w:tcPr>
          <w:p w14:paraId="29C6F590">
            <w:pPr>
              <w:pStyle w:val="3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700" w:type="dxa"/>
          </w:tcPr>
          <w:p w14:paraId="76A11DAF">
            <w:pPr>
              <w:pStyle w:val="3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</w:tr>
      <w:tr w14:paraId="00D60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75" w:hRule="atLeast"/>
        </w:trPr>
        <w:tc>
          <w:tcPr>
            <w:tcW w:w="1908" w:type="dxa"/>
            <w:gridSpan w:val="2"/>
            <w:vMerge w:val="continue"/>
          </w:tcPr>
          <w:p w14:paraId="0A6CEB83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2AB8D195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7027EDE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71E078E4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1ED8B5E3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458A0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  <w:vMerge w:val="continue"/>
          </w:tcPr>
          <w:p w14:paraId="00B282F2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0F2F306C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37CA66EF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5EDCBA4B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0C0358CD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74DD42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00" w:hRule="atLeast"/>
        </w:trPr>
        <w:tc>
          <w:tcPr>
            <w:tcW w:w="1908" w:type="dxa"/>
            <w:gridSpan w:val="2"/>
            <w:vMerge w:val="continue"/>
          </w:tcPr>
          <w:p w14:paraId="4FB311E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7C3620CC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0B10538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515DC4C7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452A1638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6E78D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85" w:hRule="atLeast"/>
        </w:trPr>
        <w:tc>
          <w:tcPr>
            <w:tcW w:w="1908" w:type="dxa"/>
            <w:gridSpan w:val="2"/>
            <w:vMerge w:val="continue"/>
          </w:tcPr>
          <w:p w14:paraId="21D6BB6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3DEC4C7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7643B264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287742A8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75D3D0AD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3E4A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35" w:hRule="atLeast"/>
        </w:trPr>
        <w:tc>
          <w:tcPr>
            <w:tcW w:w="1908" w:type="dxa"/>
            <w:gridSpan w:val="2"/>
            <w:vMerge w:val="continue"/>
          </w:tcPr>
          <w:p w14:paraId="7549844B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4573CDE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C02DC7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C1EB19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40D807EE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4F35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35" w:hRule="atLeast"/>
        </w:trPr>
        <w:tc>
          <w:tcPr>
            <w:tcW w:w="1908" w:type="dxa"/>
            <w:gridSpan w:val="2"/>
            <w:vMerge w:val="continue"/>
          </w:tcPr>
          <w:p w14:paraId="065A4B8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260773EB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7AF7712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C76220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5CC869E2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7AD2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65" w:hRule="atLeast"/>
        </w:trPr>
        <w:tc>
          <w:tcPr>
            <w:tcW w:w="1908" w:type="dxa"/>
            <w:gridSpan w:val="2"/>
            <w:vMerge w:val="continue"/>
          </w:tcPr>
          <w:p w14:paraId="6E62D27D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4A4793FE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14C48A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5709C088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6A9298DE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3E87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7465" w:hRule="atLeast"/>
        </w:trPr>
        <w:tc>
          <w:tcPr>
            <w:tcW w:w="8568" w:type="dxa"/>
            <w:gridSpan w:val="10"/>
          </w:tcPr>
          <w:p w14:paraId="404727F6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 w14:paraId="44A24B4D">
            <w:pPr>
              <w:pStyle w:val="3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（提示：×年×月×日，受</w:t>
            </w:r>
            <w:r>
              <w:rPr>
                <w:rFonts w:hint="eastAsia"/>
                <w:bCs/>
                <w:sz w:val="24"/>
                <w:lang w:val="en-US" w:eastAsia="zh-CN"/>
              </w:rPr>
              <w:t>泰山学院</w:t>
            </w:r>
            <w:r>
              <w:rPr>
                <w:rFonts w:hint="eastAsia"/>
                <w:bCs/>
                <w:sz w:val="24"/>
              </w:rPr>
              <w:t>委托，由×名专家组成的专家鉴定组，对××单位××主持的</w:t>
            </w:r>
            <w:r>
              <w:rPr>
                <w:rFonts w:hint="eastAsia"/>
                <w:bCs/>
                <w:sz w:val="24"/>
                <w:lang w:val="en-US" w:eastAsia="zh-CN"/>
              </w:rPr>
              <w:t>泰山学院教学改革研究项目</w:t>
            </w:r>
            <w:r>
              <w:rPr>
                <w:rFonts w:hint="eastAsia"/>
                <w:bCs/>
                <w:sz w:val="24"/>
              </w:rPr>
              <w:t>进行了鉴定，在听取</w:t>
            </w:r>
            <w:r>
              <w:rPr>
                <w:rFonts w:hint="eastAsia"/>
                <w:bCs/>
                <w:sz w:val="24"/>
                <w:lang w:val="en-US" w:eastAsia="zh-CN"/>
              </w:rPr>
              <w:t>项目</w:t>
            </w:r>
            <w:r>
              <w:rPr>
                <w:rFonts w:hint="eastAsia"/>
                <w:bCs/>
                <w:sz w:val="24"/>
              </w:rPr>
              <w:t>组汇报、阅读</w:t>
            </w:r>
            <w:r>
              <w:rPr>
                <w:rFonts w:hint="eastAsia"/>
                <w:bCs/>
                <w:sz w:val="24"/>
                <w:lang w:val="en-US" w:eastAsia="zh-CN"/>
              </w:rPr>
              <w:t>项目</w:t>
            </w:r>
            <w:r>
              <w:rPr>
                <w:rFonts w:hint="eastAsia"/>
                <w:bCs/>
                <w:sz w:val="24"/>
              </w:rPr>
              <w:t>研究材料、质询答辩的基础上，形成如下意见：第一，研究的意义和价值；第二，研究工作和贡献；第三，不足与建议；第四，是否通过鉴定、同意结题）。</w:t>
            </w:r>
          </w:p>
          <w:p w14:paraId="3C5C1D34">
            <w:pPr>
              <w:pStyle w:val="3"/>
              <w:rPr>
                <w:bCs/>
                <w:sz w:val="24"/>
              </w:rPr>
            </w:pPr>
          </w:p>
          <w:p w14:paraId="0AFA7C8A">
            <w:pPr>
              <w:pStyle w:val="3"/>
              <w:spacing w:line="420" w:lineRule="exact"/>
            </w:pPr>
          </w:p>
        </w:tc>
      </w:tr>
      <w:tr w14:paraId="263F5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336" w:hRule="atLeast"/>
        </w:trPr>
        <w:tc>
          <w:tcPr>
            <w:tcW w:w="8568" w:type="dxa"/>
            <w:gridSpan w:val="10"/>
          </w:tcPr>
          <w:p w14:paraId="544196E4">
            <w:pPr>
              <w:pStyle w:val="3"/>
              <w:jc w:val="center"/>
              <w:rPr>
                <w:b/>
                <w:sz w:val="28"/>
              </w:rPr>
            </w:pPr>
          </w:p>
          <w:p w14:paraId="694E1FD6">
            <w:pPr>
              <w:pStyle w:val="3"/>
            </w:pPr>
          </w:p>
          <w:p w14:paraId="07989BE9">
            <w:pPr>
              <w:pStyle w:val="3"/>
            </w:pPr>
          </w:p>
          <w:p w14:paraId="18F841A5">
            <w:pPr>
              <w:pStyle w:val="3"/>
            </w:pPr>
          </w:p>
          <w:p w14:paraId="7B7F3036">
            <w:pPr>
              <w:pStyle w:val="3"/>
            </w:pPr>
          </w:p>
          <w:p w14:paraId="3FFC9673">
            <w:pPr>
              <w:pStyle w:val="3"/>
            </w:pPr>
          </w:p>
          <w:p w14:paraId="22B5BE74">
            <w:pPr>
              <w:pStyle w:val="3"/>
            </w:pPr>
          </w:p>
        </w:tc>
      </w:tr>
      <w:tr w14:paraId="70239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995" w:hRule="atLeast"/>
        </w:trPr>
        <w:tc>
          <w:tcPr>
            <w:tcW w:w="8568" w:type="dxa"/>
            <w:gridSpan w:val="10"/>
          </w:tcPr>
          <w:p w14:paraId="66CFCF12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鉴定组组长签字：</w:t>
            </w:r>
          </w:p>
          <w:p w14:paraId="70A44C3E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鉴定组成员签字：</w:t>
            </w:r>
          </w:p>
          <w:p w14:paraId="425D3D4E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                      年   月   日</w:t>
            </w:r>
          </w:p>
        </w:tc>
      </w:tr>
      <w:tr w14:paraId="2130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 w14:paraId="3C25B3FF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6"/>
          </w:tcPr>
          <w:p w14:paraId="620159EB">
            <w:pPr>
              <w:pStyle w:val="3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 w14:paraId="7833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36" w:type="dxa"/>
            <w:vMerge w:val="restart"/>
            <w:vAlign w:val="center"/>
          </w:tcPr>
          <w:p w14:paraId="444C4545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10"/>
            <w:vAlign w:val="center"/>
          </w:tcPr>
          <w:p w14:paraId="1EBEA9B2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 w14:paraId="78FD5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36" w:type="dxa"/>
            <w:vMerge w:val="continue"/>
            <w:vAlign w:val="center"/>
          </w:tcPr>
          <w:p w14:paraId="6A657E12">
            <w:pPr>
              <w:pStyle w:val="3"/>
              <w:jc w:val="center"/>
              <w:rPr>
                <w:sz w:val="28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674B7C35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3"/>
            <w:vAlign w:val="center"/>
          </w:tcPr>
          <w:p w14:paraId="16E478B9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 w14:paraId="532A6D0E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 w14:paraId="2AD9E5FC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 w14:paraId="7FF591EA">
            <w:pPr>
              <w:pStyle w:val="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综合等级</w:t>
            </w:r>
          </w:p>
          <w:p w14:paraId="1FE9EBD0">
            <w:pPr>
              <w:pStyle w:val="3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（优、良、合格、不合格）</w:t>
            </w:r>
          </w:p>
        </w:tc>
      </w:tr>
      <w:tr w14:paraId="53BEC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36" w:type="dxa"/>
            <w:vAlign w:val="center"/>
          </w:tcPr>
          <w:p w14:paraId="336961CB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gridSpan w:val="2"/>
            <w:vAlign w:val="center"/>
          </w:tcPr>
          <w:p w14:paraId="52E83CFC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20ECB61A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607B544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5747AFB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 w14:paraId="27567A16">
            <w:pPr>
              <w:pStyle w:val="3"/>
              <w:jc w:val="center"/>
              <w:rPr>
                <w:sz w:val="28"/>
              </w:rPr>
            </w:pPr>
          </w:p>
        </w:tc>
      </w:tr>
      <w:tr w14:paraId="626C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36" w:type="dxa"/>
            <w:vAlign w:val="center"/>
          </w:tcPr>
          <w:p w14:paraId="017F5568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gridSpan w:val="2"/>
            <w:vAlign w:val="center"/>
          </w:tcPr>
          <w:p w14:paraId="4BA50AFD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2F1F5A1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21113E90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C5EFD10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286D81A7">
            <w:pPr>
              <w:pStyle w:val="3"/>
              <w:rPr>
                <w:sz w:val="28"/>
              </w:rPr>
            </w:pPr>
          </w:p>
        </w:tc>
      </w:tr>
      <w:tr w14:paraId="37D6A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36" w:type="dxa"/>
            <w:vAlign w:val="center"/>
          </w:tcPr>
          <w:p w14:paraId="3266641E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gridSpan w:val="2"/>
            <w:vAlign w:val="center"/>
          </w:tcPr>
          <w:p w14:paraId="5F97C306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BE2675B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4E4B3B9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7502BE1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0E1A9316">
            <w:pPr>
              <w:pStyle w:val="3"/>
              <w:rPr>
                <w:sz w:val="28"/>
              </w:rPr>
            </w:pPr>
          </w:p>
        </w:tc>
      </w:tr>
      <w:tr w14:paraId="52571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36" w:type="dxa"/>
            <w:vAlign w:val="center"/>
          </w:tcPr>
          <w:p w14:paraId="17056EB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gridSpan w:val="2"/>
            <w:vAlign w:val="center"/>
          </w:tcPr>
          <w:p w14:paraId="32F5815F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52B3EF11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6661013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F501E9D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37B48BDA">
            <w:pPr>
              <w:pStyle w:val="3"/>
              <w:rPr>
                <w:sz w:val="28"/>
              </w:rPr>
            </w:pPr>
          </w:p>
        </w:tc>
      </w:tr>
      <w:tr w14:paraId="47A83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vAlign w:val="center"/>
          </w:tcPr>
          <w:p w14:paraId="6335B613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gridSpan w:val="2"/>
            <w:vAlign w:val="center"/>
          </w:tcPr>
          <w:p w14:paraId="4B7EAB1A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AC6A154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64FB8C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0AFE7C02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4CFD2CED">
            <w:pPr>
              <w:pStyle w:val="3"/>
              <w:rPr>
                <w:sz w:val="28"/>
              </w:rPr>
            </w:pPr>
          </w:p>
        </w:tc>
      </w:tr>
    </w:tbl>
    <w:p w14:paraId="4829F0F6">
      <w:pPr>
        <w:pStyle w:val="3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14:paraId="0F5135F2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 w14:paraId="2E03C7BE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2.出现下列情况之一者，不能通过鉴定：有严重政治问题；有剽窃或作假行为等，不予结题。</w:t>
      </w:r>
    </w:p>
    <w:p w14:paraId="4FCF1440">
      <w:pPr>
        <w:pStyle w:val="3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 w14:paraId="7884CFBD">
      <w:pPr>
        <w:pStyle w:val="3"/>
        <w:spacing w:line="360" w:lineRule="exact"/>
        <w:rPr>
          <w:sz w:val="24"/>
        </w:rPr>
      </w:pPr>
    </w:p>
    <w:p w14:paraId="3C26DB23">
      <w:pPr>
        <w:spacing w:line="520" w:lineRule="exact"/>
        <w:rPr>
          <w:rFonts w:ascii="黑体" w:eastAsia="黑体"/>
          <w:sz w:val="32"/>
        </w:rPr>
      </w:pPr>
      <w:r>
        <w:rPr>
          <w:rFonts w:hint="eastAsia"/>
          <w:sz w:val="28"/>
          <w:szCs w:val="28"/>
        </w:rPr>
        <w:br w:type="page"/>
      </w:r>
      <w:r>
        <w:rPr>
          <w:rFonts w:hint="eastAsia"/>
          <w:sz w:val="28"/>
          <w:szCs w:val="28"/>
        </w:rPr>
        <w:t>六</w:t>
      </w:r>
      <w:r>
        <w:rPr>
          <w:rFonts w:hint="eastAsia" w:ascii="黑体" w:eastAsia="黑体"/>
          <w:sz w:val="32"/>
        </w:rPr>
        <w:t>、</w:t>
      </w:r>
      <w:r>
        <w:rPr>
          <w:rFonts w:hint="eastAsia" w:ascii="黑体" w:eastAsia="黑体"/>
          <w:sz w:val="32"/>
          <w:lang w:val="en-US" w:eastAsia="zh-CN"/>
        </w:rPr>
        <w:t>泰山学院</w:t>
      </w:r>
      <w:r>
        <w:rPr>
          <w:rFonts w:hint="eastAsia" w:ascii="黑体" w:eastAsia="黑体"/>
          <w:sz w:val="32"/>
        </w:rPr>
        <w:t>验收、审批意见</w:t>
      </w:r>
    </w:p>
    <w:tbl>
      <w:tblPr>
        <w:tblStyle w:val="7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 w14:paraId="19EF9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5" w:hRule="atLeast"/>
        </w:trPr>
        <w:tc>
          <w:tcPr>
            <w:tcW w:w="8640" w:type="dxa"/>
          </w:tcPr>
          <w:p w14:paraId="065B990D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771931B5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247937E"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hint="eastAsia" w:ascii="宋体"/>
                <w:spacing w:val="30"/>
                <w:sz w:val="32"/>
              </w:rPr>
              <w:t>课题批准号:</w:t>
            </w:r>
          </w:p>
          <w:p w14:paraId="57AB88F4">
            <w:pPr>
              <w:spacing w:line="1400" w:lineRule="exact"/>
              <w:rPr>
                <w:rFonts w:ascii="宋体"/>
                <w:sz w:val="32"/>
              </w:rPr>
            </w:pPr>
            <w:r>
              <w:rPr>
                <w:rFonts w:hint="eastAsia" w:ascii="宋体"/>
                <w:sz w:val="32"/>
              </w:rPr>
              <w:t>课 题 名 称:</w:t>
            </w:r>
            <w:r>
              <w:rPr>
                <w:rFonts w:ascii="宋体"/>
                <w:sz w:val="32"/>
              </w:rPr>
              <w:t xml:space="preserve"> </w:t>
            </w:r>
          </w:p>
          <w:p w14:paraId="2A271BBD"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hint="eastAsia" w:ascii="宋体"/>
                <w:spacing w:val="30"/>
                <w:sz w:val="32"/>
              </w:rPr>
              <w:t>课题负责人:</w:t>
            </w:r>
          </w:p>
          <w:p w14:paraId="05F9578F">
            <w:pPr>
              <w:spacing w:line="140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宋体"/>
                <w:sz w:val="32"/>
              </w:rPr>
              <w:t>所 在 单 位:</w:t>
            </w:r>
          </w:p>
          <w:p w14:paraId="6F435323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791B5927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7BBB291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6A5D940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23603A71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66D5DC45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43E5792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06D22E8F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2C293B26">
            <w:pPr>
              <w:spacing w:line="240" w:lineRule="atLeast"/>
              <w:ind w:right="140"/>
              <w:jc w:val="center"/>
              <w:rPr>
                <w:rFonts w:hint="default" w:ascii="楷体_GB2312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泰山学院教务处</w:t>
            </w:r>
          </w:p>
          <w:p w14:paraId="7B7F3EB7">
            <w:pPr>
              <w:spacing w:line="5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年    月    日</w:t>
            </w:r>
          </w:p>
          <w:p w14:paraId="68B7C023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39C87983">
            <w:pPr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                             </w:t>
            </w:r>
          </w:p>
        </w:tc>
      </w:tr>
    </w:tbl>
    <w:p w14:paraId="52686F94">
      <w:pPr>
        <w:pStyle w:val="3"/>
        <w:spacing w:line="400" w:lineRule="exact"/>
        <w:rPr>
          <w:rFonts w:ascii="楷体_GB2312" w:hAnsi="宋体" w:eastAsia="楷体_GB2312"/>
          <w:sz w:val="30"/>
          <w:szCs w:val="30"/>
        </w:rPr>
      </w:pPr>
      <w:r>
        <w:rPr>
          <w:rFonts w:hint="eastAsia" w:hAnsi="宋体"/>
          <w:b/>
          <w:bCs/>
          <w:sz w:val="24"/>
          <w:szCs w:val="24"/>
        </w:rPr>
        <w:t>注：请课题组填上课题基本信息。</w:t>
      </w:r>
      <w:r>
        <w:rPr>
          <w:rFonts w:hint="eastAsia" w:ascii="楷体_GB2312" w:hAnsi="宋体" w:eastAsia="楷体_GB2312"/>
          <w:sz w:val="30"/>
          <w:szCs w:val="30"/>
        </w:rPr>
        <w:br w:type="page"/>
      </w:r>
      <w:r>
        <w:rPr>
          <w:rFonts w:hint="eastAsia" w:ascii="楷体_GB2312" w:hAnsi="宋体" w:eastAsia="楷体_GB2312"/>
          <w:sz w:val="30"/>
          <w:szCs w:val="30"/>
        </w:rPr>
        <w:t>附件一：</w:t>
      </w:r>
    </w:p>
    <w:p w14:paraId="159F30E4">
      <w:pPr>
        <w:pStyle w:val="3"/>
        <w:spacing w:line="400" w:lineRule="exact"/>
        <w:jc w:val="center"/>
        <w:rPr>
          <w:rFonts w:hint="default" w:eastAsia="宋体"/>
          <w:b/>
          <w:sz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泰山学院教学改革研究项目</w:t>
      </w:r>
    </w:p>
    <w:p w14:paraId="267ADC57">
      <w:pPr>
        <w:pStyle w:val="3"/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成果鉴定评估参照指标（试行）</w:t>
      </w:r>
    </w:p>
    <w:p w14:paraId="14E440EF">
      <w:pPr>
        <w:pStyle w:val="3"/>
        <w:spacing w:line="300" w:lineRule="exact"/>
        <w:rPr>
          <w:b/>
          <w:sz w:val="18"/>
        </w:rPr>
      </w:pPr>
    </w:p>
    <w:tbl>
      <w:tblPr>
        <w:tblStyle w:val="6"/>
        <w:tblW w:w="892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00"/>
        <w:gridCol w:w="1995"/>
        <w:gridCol w:w="1995"/>
        <w:gridCol w:w="1995"/>
      </w:tblGrid>
      <w:tr w14:paraId="6EFD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840" w:type="dxa"/>
            <w:vMerge w:val="restart"/>
          </w:tcPr>
          <w:p w14:paraId="079E6A48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</w:p>
          <w:p w14:paraId="77C5B044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评估内容</w:t>
            </w:r>
          </w:p>
        </w:tc>
        <w:tc>
          <w:tcPr>
            <w:tcW w:w="8085" w:type="dxa"/>
            <w:gridSpan w:val="4"/>
          </w:tcPr>
          <w:p w14:paraId="46F23D5F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评估标准与等级</w:t>
            </w:r>
          </w:p>
        </w:tc>
      </w:tr>
      <w:tr w14:paraId="0018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840" w:type="dxa"/>
            <w:vMerge w:val="continue"/>
          </w:tcPr>
          <w:p w14:paraId="59D487FA">
            <w:pPr>
              <w:pStyle w:val="3"/>
              <w:spacing w:line="400" w:lineRule="exact"/>
              <w:rPr>
                <w:rFonts w:hAnsi="宋体"/>
                <w:szCs w:val="21"/>
              </w:rPr>
            </w:pPr>
          </w:p>
        </w:tc>
        <w:tc>
          <w:tcPr>
            <w:tcW w:w="2100" w:type="dxa"/>
          </w:tcPr>
          <w:p w14:paraId="75049D16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优秀</w:t>
            </w:r>
          </w:p>
          <w:p w14:paraId="6F9EE916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90分以上</w:t>
            </w:r>
          </w:p>
        </w:tc>
        <w:tc>
          <w:tcPr>
            <w:tcW w:w="1995" w:type="dxa"/>
          </w:tcPr>
          <w:p w14:paraId="415907D5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良好</w:t>
            </w:r>
          </w:p>
          <w:p w14:paraId="69C6DA18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75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90分</w:t>
            </w:r>
          </w:p>
        </w:tc>
        <w:tc>
          <w:tcPr>
            <w:tcW w:w="1995" w:type="dxa"/>
          </w:tcPr>
          <w:p w14:paraId="56A99E5D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合格</w:t>
            </w:r>
          </w:p>
          <w:p w14:paraId="1538E343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75分</w:t>
            </w:r>
          </w:p>
        </w:tc>
        <w:tc>
          <w:tcPr>
            <w:tcW w:w="1995" w:type="dxa"/>
          </w:tcPr>
          <w:p w14:paraId="6730A582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不合格</w:t>
            </w:r>
          </w:p>
          <w:p w14:paraId="26EAB9EC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60分以下</w:t>
            </w:r>
          </w:p>
        </w:tc>
      </w:tr>
      <w:tr w14:paraId="2B037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4" w:hRule="atLeast"/>
        </w:trPr>
        <w:tc>
          <w:tcPr>
            <w:tcW w:w="840" w:type="dxa"/>
          </w:tcPr>
          <w:p w14:paraId="2600D34C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52B2A4CF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56ED7BCE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0AB31D83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科</w:t>
            </w:r>
          </w:p>
          <w:p w14:paraId="01F05425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学</w:t>
            </w:r>
          </w:p>
          <w:p w14:paraId="4B3301D5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 w14:paraId="4E6D6AD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1．课题意义和价值重要，研究问题真实,研究前提可靠；</w:t>
            </w:r>
          </w:p>
          <w:p w14:paraId="15AD4A5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适当；</w:t>
            </w:r>
          </w:p>
          <w:p w14:paraId="746A029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3．论证分析严密充分；</w:t>
            </w:r>
          </w:p>
          <w:p w14:paraId="5CD2485F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30E9E6F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1．课题意义和价值比较重要，研究问题比较真实,研究前提比较可靠；</w:t>
            </w:r>
          </w:p>
          <w:p w14:paraId="42A131B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比较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4C43760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3．论证分析比较严密充分；</w:t>
            </w:r>
          </w:p>
          <w:p w14:paraId="0827E743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4．结论比较合理可信。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18A0BCB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1．课题意义和价值一般，研究问题真实性一般,研究前提基本可靠；</w:t>
            </w:r>
          </w:p>
          <w:p w14:paraId="2F9B33F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5EEE1B70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3．论证分析基本严密；</w:t>
            </w:r>
          </w:p>
          <w:p w14:paraId="7ADFFB5D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4．结论基本合理可信。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30B6BC2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1．课题意义和价值很小,研究问题虚假,研究前提不可靠；</w:t>
            </w:r>
          </w:p>
          <w:p w14:paraId="517083C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当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42793701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3.论证分析不严密；</w:t>
            </w:r>
          </w:p>
          <w:p w14:paraId="48EA811A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4．结论不合理、不可信。</w:t>
            </w:r>
          </w:p>
        </w:tc>
      </w:tr>
      <w:tr w14:paraId="59FD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5" w:hRule="atLeast"/>
        </w:trPr>
        <w:tc>
          <w:tcPr>
            <w:tcW w:w="840" w:type="dxa"/>
            <w:tcBorders>
              <w:bottom w:val="single" w:color="auto" w:sz="4" w:space="0"/>
            </w:tcBorders>
          </w:tcPr>
          <w:p w14:paraId="0777ACCC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58DFBDC8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7BA004C4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0B9C8224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创</w:t>
            </w:r>
          </w:p>
          <w:p w14:paraId="20FC237C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新</w:t>
            </w:r>
          </w:p>
          <w:p w14:paraId="05A482D0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 w14:paraId="0737E9C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1．研究取得突破性进展,提出了新的教育理论，丰富和发展了某种重要的教育理论或学说，引领学术发展；</w:t>
            </w:r>
          </w:p>
          <w:p w14:paraId="4B2BC3D0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2．成功运用新的研究方法或技术；</w:t>
            </w:r>
          </w:p>
          <w:p w14:paraId="321A58D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3．获取了大量第一手资料和事实；</w:t>
            </w:r>
          </w:p>
          <w:p w14:paraId="4535E9AA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4．形成了创新的教育成果。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1AAB23D2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1．研究有一定的开创性,提出了新的教育理论观点，丰富和发展了某种重要的教育理论观点或学说；</w:t>
            </w:r>
          </w:p>
          <w:p w14:paraId="1DD5C973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2．比较成功运用新的研究方法或技术；</w:t>
            </w:r>
          </w:p>
          <w:p w14:paraId="79800B5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3．获取了较多的第一手资料和事实；</w:t>
            </w:r>
          </w:p>
          <w:p w14:paraId="7D1761C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4．形成了比较新颖的教育成果。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7F65983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1．研究有所进展，提出的教育理论观点,具有启发性，提出了进一步认识某种教育理论或学说的启发性见解； </w:t>
            </w:r>
          </w:p>
          <w:p w14:paraId="2529569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2．一般性运用新的研究方法或技术；</w:t>
            </w:r>
          </w:p>
          <w:p w14:paraId="1122183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3．获取了一般的第一手资料和事实；</w:t>
            </w:r>
          </w:p>
          <w:p w14:paraId="7DDC438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4．形成了一般性的教育成果。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4851B2E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1．研究结论缺乏新意,研究目标不明确，研究不深入，低水平重复研究，研究有明显的错误；   </w:t>
            </w:r>
          </w:p>
          <w:p w14:paraId="4713A56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2．没有运用新的研究方法或技术；</w:t>
            </w:r>
          </w:p>
          <w:p w14:paraId="056C150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3．缺乏第一手资料和事实；</w:t>
            </w:r>
          </w:p>
          <w:p w14:paraId="2F1766FA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4．没有形成新的教育成果。</w:t>
            </w:r>
          </w:p>
        </w:tc>
      </w:tr>
      <w:tr w14:paraId="7B42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6" w:hRule="atLeast"/>
        </w:trPr>
        <w:tc>
          <w:tcPr>
            <w:tcW w:w="840" w:type="dxa"/>
            <w:tcBorders>
              <w:top w:val="single" w:color="auto" w:sz="4" w:space="0"/>
            </w:tcBorders>
          </w:tcPr>
          <w:p w14:paraId="32453E42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74A7795E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46FB9F45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4C959BBA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</w:t>
            </w:r>
          </w:p>
          <w:p w14:paraId="050FBC70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范</w:t>
            </w:r>
          </w:p>
          <w:p w14:paraId="17A34955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 w14:paraId="04E57FBB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1．研究体系完整、系统；</w:t>
            </w:r>
          </w:p>
          <w:p w14:paraId="62869F3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2．研究设计与实施规范、严格；</w:t>
            </w:r>
          </w:p>
          <w:p w14:paraId="0793D4A9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3．论述全面，概念明确，逻辑严密；</w:t>
            </w:r>
          </w:p>
          <w:p w14:paraId="28F2FA3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4．资料可靠、系统，引证规范。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41F6A87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1．研究体系比较完整,有一定的系统性；</w:t>
            </w:r>
          </w:p>
          <w:p w14:paraId="3A0F822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2．研究设计与实施比较规范、严格；</w:t>
            </w:r>
          </w:p>
          <w:p w14:paraId="6EE18E4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3．论述比较全面，概念比较明确、逻辑比较严密；</w:t>
            </w:r>
          </w:p>
          <w:p w14:paraId="1AB8A39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4．资料比较全面、可靠，引证比较规范。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4B70C6C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1．研究体系基本框架完整；</w:t>
            </w:r>
          </w:p>
          <w:p w14:paraId="4E39F29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2．研究设计与实施基本规范；</w:t>
            </w:r>
          </w:p>
          <w:p w14:paraId="40F749C3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3．主要概念明确，条理基本清晰；</w:t>
            </w:r>
          </w:p>
          <w:p w14:paraId="3214E10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4．资料基本可靠， 引证基本规范。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0B95B63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1．研究体系混乱；</w:t>
            </w:r>
          </w:p>
          <w:p w14:paraId="187853E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2．研究设计与实施的有明显欠缺；</w:t>
            </w:r>
          </w:p>
          <w:p w14:paraId="285F38A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3．概念不明确，条理不清晰，逻辑混乱；</w:t>
            </w:r>
          </w:p>
          <w:p w14:paraId="761D55B9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4．资料有明显遗漏或错误，引证不规范。</w:t>
            </w:r>
          </w:p>
        </w:tc>
      </w:tr>
      <w:tr w14:paraId="2F498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0" w:hRule="atLeast"/>
        </w:trPr>
        <w:tc>
          <w:tcPr>
            <w:tcW w:w="840" w:type="dxa"/>
          </w:tcPr>
          <w:p w14:paraId="7968EE0E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567DA551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</w:t>
            </w:r>
          </w:p>
          <w:p w14:paraId="18DF008A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易</w:t>
            </w:r>
          </w:p>
          <w:p w14:paraId="489B1D0E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  <w:p w14:paraId="2D5AEFF8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度</w:t>
            </w:r>
          </w:p>
        </w:tc>
        <w:tc>
          <w:tcPr>
            <w:tcW w:w="2100" w:type="dxa"/>
          </w:tcPr>
          <w:p w14:paraId="18BB40C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，工作难度很大；</w:t>
            </w:r>
          </w:p>
          <w:p w14:paraId="29F2862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5F06A94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95" w:type="dxa"/>
          </w:tcPr>
          <w:p w14:paraId="0579CAA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</w:t>
            </w:r>
            <w:r>
              <w:rPr>
                <w:rFonts w:hAnsi="宋体"/>
                <w:szCs w:val="21"/>
              </w:rPr>
              <w:t>有难度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2E6492E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2．调查或实验工作量比较大；</w:t>
            </w:r>
          </w:p>
          <w:p w14:paraId="0883316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工作量比较大。</w:t>
            </w:r>
          </w:p>
        </w:tc>
        <w:tc>
          <w:tcPr>
            <w:tcW w:w="1995" w:type="dxa"/>
          </w:tcPr>
          <w:p w14:paraId="1504F89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问题较复杂，有一定难度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64ADC99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2．调查或实验工作量一般；</w:t>
            </w:r>
          </w:p>
          <w:p w14:paraId="0D5E023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资料的搜集与处理难度</w:t>
            </w:r>
            <w:r>
              <w:rPr>
                <w:rFonts w:hint="eastAsia" w:hAnsi="宋体"/>
                <w:szCs w:val="21"/>
              </w:rPr>
              <w:t>工作量一般。</w:t>
            </w:r>
          </w:p>
        </w:tc>
        <w:tc>
          <w:tcPr>
            <w:tcW w:w="1995" w:type="dxa"/>
          </w:tcPr>
          <w:p w14:paraId="3547D04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复杂，</w:t>
            </w:r>
            <w:r>
              <w:rPr>
                <w:rFonts w:hint="eastAsia" w:hAnsi="宋体"/>
                <w:szCs w:val="21"/>
              </w:rPr>
              <w:t>工作</w:t>
            </w:r>
            <w:r>
              <w:rPr>
                <w:rFonts w:hAnsi="宋体"/>
                <w:szCs w:val="21"/>
              </w:rPr>
              <w:t>难度小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5237ABA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2．调查或实验工作量很小。</w:t>
            </w:r>
          </w:p>
          <w:p w14:paraId="6483443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很小</w:t>
            </w:r>
            <w:r>
              <w:rPr>
                <w:rFonts w:hint="eastAsia" w:hAnsi="宋体"/>
                <w:szCs w:val="21"/>
              </w:rPr>
              <w:t>。</w:t>
            </w:r>
          </w:p>
        </w:tc>
      </w:tr>
      <w:tr w14:paraId="73FD7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40" w:type="dxa"/>
            <w:tcBorders>
              <w:bottom w:val="single" w:color="auto" w:sz="4" w:space="0"/>
            </w:tcBorders>
          </w:tcPr>
          <w:p w14:paraId="1F8D385D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7B478BBB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7279FBAA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应</w:t>
            </w:r>
          </w:p>
          <w:p w14:paraId="0AD9FC1E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用</w:t>
            </w:r>
          </w:p>
          <w:p w14:paraId="51410AAA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价</w:t>
            </w:r>
          </w:p>
          <w:p w14:paraId="3512BC38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值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 w14:paraId="04485A7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1．成果有明显的前沿性和开创性，对学科发展有重要的奠基和引领作用； </w:t>
            </w:r>
          </w:p>
          <w:p w14:paraId="28D6877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2．成果对解决重大的教育决策问题有重要作用；</w:t>
            </w:r>
          </w:p>
          <w:p w14:paraId="6FCA6F9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3．对解决教育实践问题有创新性的指导意义，有广泛的应用与开发前景。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35D66612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1．成果有一定的前沿性和开创性，对学科发展有推进作用；</w:t>
            </w:r>
          </w:p>
          <w:p w14:paraId="641BC21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2．成果对解决重要的教育决策问题有重要作用；</w:t>
            </w:r>
          </w:p>
          <w:p w14:paraId="3CFCA13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3．成果对解决重要的教育实践问题有一定的应用与开发前景。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5F7D32E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1．成果的创新性一般，对学科发展有一定的促进作用；</w:t>
            </w:r>
          </w:p>
          <w:p w14:paraId="677E850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2．成果对解决一般性的教育决策问题有推进作用；</w:t>
            </w:r>
          </w:p>
          <w:p w14:paraId="5A1C565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3．成果对解决一般性的教育实践问题有推进作用，应用与开发前景一般。</w:t>
            </w:r>
          </w:p>
        </w:tc>
        <w:tc>
          <w:tcPr>
            <w:tcW w:w="1995" w:type="dxa"/>
          </w:tcPr>
          <w:p w14:paraId="63488A2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1．成果无创新，对学科发展无促进作用；</w:t>
            </w:r>
          </w:p>
          <w:p w14:paraId="7BEAF80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2．成果对解决教育决策问题无促进作用；</w:t>
            </w:r>
          </w:p>
          <w:p w14:paraId="7B241412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3．成果对解决教育现实问题无促进作用，应用与开发前景较差。</w:t>
            </w:r>
          </w:p>
        </w:tc>
      </w:tr>
    </w:tbl>
    <w:p w14:paraId="1876E82E"/>
    <w:p w14:paraId="50DF15B9">
      <w:p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748ABE1">
      <w:pPr>
        <w:rPr>
          <w:rFonts w:ascii="黑体" w:eastAsia="黑体"/>
          <w:sz w:val="44"/>
          <w:szCs w:val="44"/>
        </w:rPr>
      </w:pPr>
      <w:r>
        <w:rPr>
          <w:rFonts w:hint="eastAsia" w:ascii="楷体" w:hAnsi="楷体" w:eastAsia="楷体" w:cs="楷体"/>
          <w:sz w:val="30"/>
          <w:szCs w:val="30"/>
        </w:rPr>
        <w:t xml:space="preserve">附件二：                    </w:t>
      </w:r>
      <w:r>
        <w:rPr>
          <w:rFonts w:hint="eastAsia" w:ascii="黑体" w:eastAsia="黑体"/>
          <w:sz w:val="44"/>
          <w:szCs w:val="44"/>
          <w:lang w:val="en-US" w:eastAsia="zh-CN"/>
        </w:rPr>
        <w:t>项目组</w:t>
      </w:r>
      <w:r>
        <w:rPr>
          <w:rFonts w:hint="eastAsia" w:ascii="黑体" w:eastAsia="黑体"/>
          <w:sz w:val="44"/>
          <w:szCs w:val="44"/>
        </w:rPr>
        <w:t>成果统计一览表</w:t>
      </w:r>
    </w:p>
    <w:p w14:paraId="1323ED49"/>
    <w:tbl>
      <w:tblPr>
        <w:tblStyle w:val="6"/>
        <w:tblW w:w="145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11"/>
        <w:gridCol w:w="1440"/>
        <w:gridCol w:w="2160"/>
        <w:gridCol w:w="1620"/>
        <w:gridCol w:w="1980"/>
        <w:gridCol w:w="1620"/>
        <w:gridCol w:w="1080"/>
        <w:gridCol w:w="1440"/>
        <w:gridCol w:w="1440"/>
      </w:tblGrid>
      <w:tr w14:paraId="35F2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1" w:type="dxa"/>
            <w:vAlign w:val="center"/>
          </w:tcPr>
          <w:p w14:paraId="205A762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序号</w:t>
            </w:r>
          </w:p>
        </w:tc>
        <w:tc>
          <w:tcPr>
            <w:tcW w:w="911" w:type="dxa"/>
            <w:vAlign w:val="center"/>
          </w:tcPr>
          <w:p w14:paraId="24315938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作者</w:t>
            </w:r>
          </w:p>
        </w:tc>
        <w:tc>
          <w:tcPr>
            <w:tcW w:w="1440" w:type="dxa"/>
            <w:vAlign w:val="center"/>
          </w:tcPr>
          <w:p w14:paraId="3F1DB72F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成果形式</w:t>
            </w:r>
          </w:p>
        </w:tc>
        <w:tc>
          <w:tcPr>
            <w:tcW w:w="2160" w:type="dxa"/>
            <w:vAlign w:val="center"/>
          </w:tcPr>
          <w:p w14:paraId="076EA75D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成果名称</w:t>
            </w:r>
          </w:p>
        </w:tc>
        <w:tc>
          <w:tcPr>
            <w:tcW w:w="1620" w:type="dxa"/>
            <w:vAlign w:val="center"/>
          </w:tcPr>
          <w:p w14:paraId="21CA5CDB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出版单位/发表刊物</w:t>
            </w:r>
          </w:p>
        </w:tc>
        <w:tc>
          <w:tcPr>
            <w:tcW w:w="1980" w:type="dxa"/>
            <w:vAlign w:val="center"/>
          </w:tcPr>
          <w:p w14:paraId="2593FB28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刊物级别</w:t>
            </w:r>
          </w:p>
          <w:p w14:paraId="7637966D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(CSSCI/核心)</w:t>
            </w:r>
          </w:p>
        </w:tc>
        <w:tc>
          <w:tcPr>
            <w:tcW w:w="1620" w:type="dxa"/>
            <w:vAlign w:val="center"/>
          </w:tcPr>
          <w:p w14:paraId="4B240F1D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出版时间/刊物期号</w:t>
            </w:r>
          </w:p>
        </w:tc>
        <w:tc>
          <w:tcPr>
            <w:tcW w:w="1080" w:type="dxa"/>
            <w:vAlign w:val="center"/>
          </w:tcPr>
          <w:p w14:paraId="30F27BBA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转载</w:t>
            </w:r>
          </w:p>
        </w:tc>
        <w:tc>
          <w:tcPr>
            <w:tcW w:w="1440" w:type="dxa"/>
            <w:vAlign w:val="center"/>
          </w:tcPr>
          <w:p w14:paraId="55D72F38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获奖情况</w:t>
            </w:r>
          </w:p>
        </w:tc>
        <w:tc>
          <w:tcPr>
            <w:tcW w:w="1440" w:type="dxa"/>
            <w:vAlign w:val="center"/>
          </w:tcPr>
          <w:p w14:paraId="3F8DB88C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决策采纳</w:t>
            </w:r>
          </w:p>
        </w:tc>
      </w:tr>
      <w:tr w14:paraId="0932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FE09D2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061517B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0564560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476D252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341DC89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7614098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4942A0D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64CD91E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66BF940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EEDF529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46587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110F292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316127D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A58E1E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019D41A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764CCBA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667779B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2064CBA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751F9D5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0F3A68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6165648B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4BAF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1CF3A43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2BDAFA8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09DFE1D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140D11B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6DAF080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3045544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1B58128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09638B7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987D8F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5B081B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E1E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635F84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7E9C43E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D6B29A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1F1B2B2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5B8884E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7F2AB74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5502BF0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E8C954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0D47E6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C0529A3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1BD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4DFEA4C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4ED180B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C48DEC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0059FF8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1E05283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22693F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50C4E23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48DDB05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406844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7943CBE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E77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3AF9EB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6F6E204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26DE56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74C1F2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029EF3E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4101F55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40C516B6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214631D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7B1E9E3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679040A9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2EE0A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2B636B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3C44B75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194190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5CC195A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04462E3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5282D41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2AE1A7B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14D42E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1DD0D7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FAC2EDD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3B7E02D9"/>
    <w:p w14:paraId="316F78EE"/>
    <w:p w14:paraId="6FCB93A3">
      <w:pPr>
        <w:rPr>
          <w:sz w:val="24"/>
        </w:rPr>
      </w:pPr>
      <w:r>
        <w:rPr>
          <w:rFonts w:hint="eastAsia"/>
          <w:sz w:val="24"/>
        </w:rPr>
        <w:t>1.“成果形式”请注明为论文、编著、专著或教材。</w:t>
      </w:r>
    </w:p>
    <w:p w14:paraId="77F30865">
      <w:pPr>
        <w:rPr>
          <w:sz w:val="24"/>
        </w:rPr>
      </w:pPr>
      <w:r>
        <w:rPr>
          <w:rFonts w:hint="eastAsia"/>
          <w:sz w:val="24"/>
        </w:rPr>
        <w:t>2.“获奖情况”请填写政府颁发的、市级二等奖以上的奖励，奖项名称应与</w:t>
      </w: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名称对应。</w:t>
      </w:r>
    </w:p>
    <w:p w14:paraId="76210DF5">
      <w:pPr>
        <w:rPr>
          <w:sz w:val="24"/>
        </w:rPr>
      </w:pPr>
      <w:r>
        <w:rPr>
          <w:rFonts w:hint="eastAsia"/>
          <w:sz w:val="24"/>
        </w:rPr>
        <w:t>3.“决策采纳”指被市级以上党政领导机关完整采纳吸收，并附有基本材料和相关证明。</w:t>
      </w:r>
    </w:p>
    <w:p w14:paraId="3E45DBC2">
      <w:pPr>
        <w:rPr>
          <w:b/>
          <w:bCs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b/>
          <w:bCs/>
          <w:sz w:val="24"/>
          <w:lang w:val="en-US" w:eastAsia="zh-CN"/>
        </w:rPr>
        <w:t>项目</w:t>
      </w:r>
      <w:r>
        <w:rPr>
          <w:rFonts w:hint="eastAsia"/>
          <w:b/>
          <w:bCs/>
          <w:sz w:val="24"/>
        </w:rPr>
        <w:t>主持人排位在首位的成果为必填项。</w:t>
      </w:r>
    </w:p>
    <w:p w14:paraId="2EE28281">
      <w:pPr>
        <w:rPr>
          <w:b/>
          <w:bCs/>
        </w:rPr>
      </w:pP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AAD8F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789E0D9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4689C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4DC4310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4525D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A6F3F4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IRcEAPLAQAAm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6F3F4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6D97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5838F8"/>
    <w:rsid w:val="00117519"/>
    <w:rsid w:val="00282B11"/>
    <w:rsid w:val="003F721F"/>
    <w:rsid w:val="0050730E"/>
    <w:rsid w:val="005838F8"/>
    <w:rsid w:val="00614703"/>
    <w:rsid w:val="006A580D"/>
    <w:rsid w:val="006B4A1B"/>
    <w:rsid w:val="00853AB7"/>
    <w:rsid w:val="00856BAC"/>
    <w:rsid w:val="00A26866"/>
    <w:rsid w:val="00BF2A8E"/>
    <w:rsid w:val="00DA2627"/>
    <w:rsid w:val="00F017FA"/>
    <w:rsid w:val="03C536C5"/>
    <w:rsid w:val="0610752E"/>
    <w:rsid w:val="0D316363"/>
    <w:rsid w:val="0FFF584D"/>
    <w:rsid w:val="12EB5805"/>
    <w:rsid w:val="171D16D4"/>
    <w:rsid w:val="17EB3E5D"/>
    <w:rsid w:val="18655DA1"/>
    <w:rsid w:val="19707871"/>
    <w:rsid w:val="1DB91D70"/>
    <w:rsid w:val="20CB31BE"/>
    <w:rsid w:val="21C21281"/>
    <w:rsid w:val="21D52DA4"/>
    <w:rsid w:val="23476F13"/>
    <w:rsid w:val="32FE2E2B"/>
    <w:rsid w:val="34E30BE8"/>
    <w:rsid w:val="35B0083A"/>
    <w:rsid w:val="379F24CF"/>
    <w:rsid w:val="38E62AEA"/>
    <w:rsid w:val="3B1319EE"/>
    <w:rsid w:val="3EAF086B"/>
    <w:rsid w:val="403A383B"/>
    <w:rsid w:val="40D534E7"/>
    <w:rsid w:val="40ED4038"/>
    <w:rsid w:val="4C150FEA"/>
    <w:rsid w:val="4D5D614F"/>
    <w:rsid w:val="4E9B5144"/>
    <w:rsid w:val="54A226F6"/>
    <w:rsid w:val="576325B2"/>
    <w:rsid w:val="5BE64D1B"/>
    <w:rsid w:val="5E106E69"/>
    <w:rsid w:val="5F43409A"/>
    <w:rsid w:val="66913226"/>
    <w:rsid w:val="6A740095"/>
    <w:rsid w:val="6E626AEF"/>
    <w:rsid w:val="702E52CB"/>
    <w:rsid w:val="734151A1"/>
    <w:rsid w:val="742C7CFD"/>
    <w:rsid w:val="783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autoRedefine/>
    <w:qFormat/>
    <w:uiPriority w:val="0"/>
    <w:pPr>
      <w:ind w:firstLine="538"/>
    </w:pPr>
    <w:rPr>
      <w:rFonts w:ascii="仿宋_GB2312" w:hAnsi="宋体" w:eastAsia="仿宋_GB2312"/>
      <w:sz w:val="32"/>
      <w:szCs w:val="20"/>
    </w:rPr>
  </w:style>
  <w:style w:type="paragraph" w:styleId="3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unhideWhenUsed/>
    <w:qFormat/>
    <w:uiPriority w:val="99"/>
  </w:style>
  <w:style w:type="character" w:customStyle="1" w:styleId="10">
    <w:name w:val="正文文本缩进 字符"/>
    <w:basedOn w:val="8"/>
    <w:link w:val="2"/>
    <w:qFormat/>
    <w:uiPriority w:val="0"/>
    <w:rPr>
      <w:rFonts w:ascii="仿宋_GB2312" w:hAnsi="宋体" w:eastAsia="仿宋_GB2312" w:cs="Times New Roman"/>
      <w:sz w:val="32"/>
      <w:szCs w:val="20"/>
    </w:rPr>
  </w:style>
  <w:style w:type="paragraph" w:customStyle="1" w:styleId="1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3367</Words>
  <Characters>3614</Characters>
  <Lines>31</Lines>
  <Paragraphs>8</Paragraphs>
  <TotalTime>3</TotalTime>
  <ScaleCrop>false</ScaleCrop>
  <LinksUpToDate>false</LinksUpToDate>
  <CharactersWithSpaces>3985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2014-10-21T02:04:00Z</dcterms:created>
  <dc:creator>Administrator</dc:creator>
  <cp:lastModifiedBy>燕子</cp:lastModifiedBy>
  <dcterms:modified xsi:type="dcterms:W3CDTF">2025-05-24T13:50:22Z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A867B38EE9154CCF9A7EBD3EB1482D74_13</vt:lpwstr>
  </property>
  <property fmtid="{D5CDD505-2E9C-101B-9397-08002B2CF9AE}" pid="4" name="KSOTemplateDocerSaveRecord">
    <vt:lpwstr>eyJoZGlkIjoiODhkNGFlYmQ0YWI5NjdmZmEzMjM1NTBmYTIzNWU3NTQiLCJ1c2VySWQiOiI1NzMyODExODkifQ==</vt:lpwstr>
  </property>
</Properties>
</file>