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7" w:rsidRPr="00482FB7" w:rsidRDefault="00482FB7" w:rsidP="00482FB7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990000"/>
          <w:kern w:val="36"/>
          <w:sz w:val="36"/>
          <w:szCs w:val="36"/>
        </w:rPr>
      </w:pPr>
      <w:r w:rsidRPr="00482FB7">
        <w:rPr>
          <w:rFonts w:ascii="微软雅黑" w:eastAsia="微软雅黑" w:hAnsi="微软雅黑" w:cs="宋体" w:hint="eastAsia"/>
          <w:b/>
          <w:bCs/>
          <w:color w:val="990000"/>
          <w:kern w:val="36"/>
          <w:sz w:val="36"/>
          <w:szCs w:val="36"/>
        </w:rPr>
        <w:t>学校党委理论学习中心组集体学习《中</w:t>
      </w:r>
      <w:bookmarkStart w:id="0" w:name="_GoBack"/>
      <w:bookmarkEnd w:id="0"/>
      <w:r w:rsidRPr="00482FB7">
        <w:rPr>
          <w:rFonts w:ascii="微软雅黑" w:eastAsia="微软雅黑" w:hAnsi="微软雅黑" w:cs="宋体" w:hint="eastAsia"/>
          <w:b/>
          <w:bCs/>
          <w:color w:val="990000"/>
          <w:kern w:val="36"/>
          <w:sz w:val="36"/>
          <w:szCs w:val="36"/>
        </w:rPr>
        <w:t>国共产党纪律处分条例》</w:t>
      </w:r>
    </w:p>
    <w:p w:rsidR="00482FB7" w:rsidRPr="00482FB7" w:rsidRDefault="00482FB7" w:rsidP="00482FB7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10月23日，学校党委理论学习中心组召开集体学习会，专题学习新修订的《中国共产党纪律处分条例》（以下简称《条例》）。党委书记范真主持学习会并讲话，校领导秦梦华、李进京、李玉洋、于鸿远、殷敏、彭淑贞参加学习。</w:t>
      </w:r>
    </w:p>
    <w:p w:rsidR="00482FB7" w:rsidRPr="00482FB7" w:rsidRDefault="00482FB7" w:rsidP="00482FB7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会上，大家原原本本地学习了新修订的《条例》全文。</w:t>
      </w:r>
    </w:p>
    <w:p w:rsidR="00482FB7" w:rsidRPr="00482FB7" w:rsidRDefault="00482FB7" w:rsidP="00482FB7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校长秦梦华在发言中指出，新修订的《条例》体现了全党的共同意志，是加强党的建设、巩固党的领导的必然要求和具体体现。我们要认真贯彻落实《条例》，坚决维护党纪党规的权威性和严肃性，原原本本学习条例全文，真正入脑入心。确保《条例》与学校的日常工作结合起来，与学校事业发展的大局结合起来，做好严肃监督执纪和关心成长发展的结合，切实发挥《条例》在学校实施二次创业的制度保障作用，确保社会主义办学方向不转弯、不变道。</w:t>
      </w:r>
    </w:p>
    <w:p w:rsidR="00482FB7" w:rsidRPr="00482FB7" w:rsidRDefault="00482FB7" w:rsidP="00482FB7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 中心组成员分别发言，交流了个人学习体会。大家一致认为，新修订的《条例》是党中央站在党和国家战略全局的高度，适应新时代党的建设总要求，对全面从严治党、加强纪律建设</w:t>
      </w:r>
      <w:proofErr w:type="gramStart"/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作出</w:t>
      </w:r>
      <w:proofErr w:type="gramEnd"/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的再部署、再动员，向全党释放出全面从严治党永远在路上的强烈信号。</w:t>
      </w:r>
    </w:p>
    <w:p w:rsidR="00482FB7" w:rsidRPr="00482FB7" w:rsidRDefault="00482FB7" w:rsidP="00482FB7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党委书记范真指出，党中央再次对《条例》进行修订完善，将党的纪律建设的理论、实践和制度创新成果以党规党纪形式固定下来，体现了理论与实践、继承与创新、历史与现实的有机统一，释放了用铁的纪律管党治党的强烈信号，为新时代加强党的纪律建设提供了新标尺，必将有力推动全面从严治党取得更大战略性成果。新修订的《条例》突出了政治性、彰显了时代性、增强了针对性，全面从严治党将永远在路上。</w:t>
      </w:r>
    </w:p>
    <w:p w:rsidR="00482FB7" w:rsidRPr="00482FB7" w:rsidRDefault="00482FB7" w:rsidP="00482FB7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范真强调，我们要站在党和国家事业全局的高度，把学习落实《条例》作为当前和今后一个时期的一项重要政治任务。一是要做学条例、守纪律的表率。各级党组织及负责同志要先学、先懂、先用，采取个人自学、</w:t>
      </w:r>
      <w:proofErr w:type="gramStart"/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集中领学和</w:t>
      </w:r>
      <w:proofErr w:type="gramEnd"/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讨论促学相结合的形式开展学习，把学习《条例》纳入党政联席会议、总支理论学习组、党员主题党日和教职工政治学习的重要内容，纳入党校教育培训课程，引导党员干部原原本本学、反复对照学、用心动脑学，让全体党员要明确新时代的做人底</w:t>
      </w:r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线，干事红线。二是纪委要多种方式宣传贯彻条例。通过展示新旧《条例》逐条对比、一图读懂、专家解读、课堂讲述、资料汇编、网络宣传等多种形式，分层次、多角度对条例进行宣传、解读，通过进宿舍、进课堂、进支部、</w:t>
      </w:r>
      <w:proofErr w:type="gramStart"/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进小组</w:t>
      </w:r>
      <w:proofErr w:type="gramEnd"/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等活动，引导广大师生开阔视野、加深理解，主动学习，主动守纪。三是要强化纪律执行，更加灵活地运用执纪监督“四种常态”，多红脸，常出汗，巩固发展执纪必严、违纪必究常态化效果，让制度成为“高压线”，用制度管住人、管住事。</w:t>
      </w:r>
    </w:p>
    <w:p w:rsidR="00482FB7" w:rsidRPr="00482FB7" w:rsidRDefault="00482FB7" w:rsidP="00482FB7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482FB7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党委办公室(校长办公室)、纪委办公室（监察室）、党委组织部、党委宣传部（统战部）负责人参加学习。</w:t>
      </w:r>
    </w:p>
    <w:p w:rsidR="00E926E4" w:rsidRPr="00482FB7" w:rsidRDefault="00E926E4"/>
    <w:sectPr w:rsidR="00E926E4" w:rsidRPr="0048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28"/>
    <w:rsid w:val="00357C28"/>
    <w:rsid w:val="00482FB7"/>
    <w:rsid w:val="00E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9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80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  <w:div w:id="394066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尹柯</dc:creator>
  <cp:keywords/>
  <dc:description/>
  <cp:lastModifiedBy>尹柯</cp:lastModifiedBy>
  <cp:revision>2</cp:revision>
  <dcterms:created xsi:type="dcterms:W3CDTF">2019-04-10T02:05:00Z</dcterms:created>
  <dcterms:modified xsi:type="dcterms:W3CDTF">2019-04-10T02:06:00Z</dcterms:modified>
</cp:coreProperties>
</file>