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954" w:rsidRPr="00EA5954" w:rsidRDefault="00EA5954" w:rsidP="00EA5954">
      <w:pPr>
        <w:widowControl/>
        <w:shd w:val="clear" w:color="auto" w:fill="FFFFFF"/>
        <w:spacing w:line="540" w:lineRule="atLeast"/>
        <w:jc w:val="center"/>
        <w:outlineLvl w:val="0"/>
        <w:rPr>
          <w:rFonts w:ascii="微软雅黑" w:eastAsia="微软雅黑" w:hAnsi="微软雅黑" w:cs="宋体"/>
          <w:b/>
          <w:bCs/>
          <w:color w:val="990000"/>
          <w:kern w:val="36"/>
          <w:sz w:val="36"/>
          <w:szCs w:val="36"/>
        </w:rPr>
      </w:pPr>
      <w:r w:rsidRPr="00EA5954">
        <w:rPr>
          <w:rFonts w:ascii="微软雅黑" w:eastAsia="微软雅黑" w:hAnsi="微软雅黑" w:cs="宋体" w:hint="eastAsia"/>
          <w:b/>
          <w:bCs/>
          <w:color w:val="990000"/>
          <w:kern w:val="36"/>
          <w:sz w:val="36"/>
          <w:szCs w:val="36"/>
        </w:rPr>
        <w:t>我校在第六届山东省师范类高校学生从业技能大赛中喜获佳绩</w:t>
      </w:r>
    </w:p>
    <w:p w:rsidR="00EA5954" w:rsidRPr="00EA5954" w:rsidRDefault="00EA5954" w:rsidP="00EA5954">
      <w:pPr>
        <w:widowControl/>
        <w:shd w:val="clear" w:color="auto" w:fill="FFFFFF"/>
        <w:spacing w:line="450" w:lineRule="atLeast"/>
        <w:ind w:firstLine="480"/>
        <w:jc w:val="left"/>
        <w:rPr>
          <w:rFonts w:ascii="微软雅黑" w:eastAsia="微软雅黑" w:hAnsi="微软雅黑" w:cs="宋体" w:hint="eastAsia"/>
          <w:color w:val="444444"/>
          <w:kern w:val="0"/>
          <w:sz w:val="24"/>
          <w:szCs w:val="24"/>
        </w:rPr>
      </w:pPr>
      <w:r w:rsidRPr="00EA5954">
        <w:rPr>
          <w:rFonts w:ascii="宋体" w:eastAsia="宋体" w:hAnsi="宋体" w:cs="宋体" w:hint="eastAsia"/>
          <w:color w:val="444444"/>
          <w:kern w:val="0"/>
          <w:sz w:val="24"/>
          <w:szCs w:val="24"/>
        </w:rPr>
        <w:t>10月19日至20日，由山东省教育厅主办的第六届山东省师范类高校学生从业技能大赛在鲁东大学举行，全省共有694名选手参加比赛。我校在本届大赛中成绩突出，共获得4个一等奖、17个二等奖、6个三等奖，并获得优秀组织奖，一专多能选手孙庆华同学以第一名的好成绩，代表全省参赛选手在颁奖典礼上发言。</w:t>
      </w:r>
    </w:p>
    <w:p w:rsidR="00EA5954" w:rsidRPr="00EA5954" w:rsidRDefault="00EA5954" w:rsidP="00EA5954">
      <w:pPr>
        <w:widowControl/>
        <w:shd w:val="clear" w:color="auto" w:fill="FFFFFF"/>
        <w:spacing w:before="150" w:line="450" w:lineRule="atLeast"/>
        <w:ind w:firstLine="480"/>
        <w:jc w:val="left"/>
        <w:rPr>
          <w:rFonts w:ascii="微软雅黑" w:eastAsia="微软雅黑" w:hAnsi="微软雅黑" w:cs="宋体" w:hint="eastAsia"/>
          <w:color w:val="444444"/>
          <w:kern w:val="0"/>
          <w:sz w:val="24"/>
          <w:szCs w:val="24"/>
        </w:rPr>
      </w:pPr>
    </w:p>
    <w:p w:rsidR="00EA5954" w:rsidRPr="00EA5954" w:rsidRDefault="00EA5954" w:rsidP="00EA5954">
      <w:pPr>
        <w:widowControl/>
        <w:shd w:val="clear" w:color="auto" w:fill="FFFFFF"/>
        <w:spacing w:before="150" w:line="450" w:lineRule="atLeast"/>
        <w:jc w:val="left"/>
        <w:rPr>
          <w:rFonts w:ascii="微软雅黑" w:eastAsia="微软雅黑" w:hAnsi="微软雅黑" w:cs="宋体" w:hint="eastAsia"/>
          <w:color w:val="444444"/>
          <w:kern w:val="0"/>
          <w:sz w:val="24"/>
          <w:szCs w:val="24"/>
        </w:rPr>
      </w:pPr>
      <w:r w:rsidRPr="00EA5954">
        <w:rPr>
          <w:rFonts w:ascii="微软雅黑" w:eastAsia="微软雅黑" w:hAnsi="微软雅黑" w:cs="宋体"/>
          <w:noProof/>
          <w:color w:val="444444"/>
          <w:kern w:val="0"/>
          <w:sz w:val="24"/>
          <w:szCs w:val="24"/>
        </w:rPr>
        <w:drawing>
          <wp:inline distT="0" distB="0" distL="0" distR="0" wp14:anchorId="774A4A66" wp14:editId="78151287">
            <wp:extent cx="5397689" cy="5076863"/>
            <wp:effectExtent l="0" t="0" r="0" b="0"/>
            <wp:docPr id="1" name="图片 1" descr="http://www.tsu.edu.cn/_upload/article/images/bc/d4/8aa3b2ef48d8920e41a4f827c3aa/45fab606-7e06-4c36-85e2-3595a94c13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su.edu.cn/_upload/article/images/bc/d4/8aa3b2ef48d8920e41a4f827c3aa/45fab606-7e06-4c36-85e2-3595a94c137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97649" cy="5076825"/>
                    </a:xfrm>
                    <a:prstGeom prst="rect">
                      <a:avLst/>
                    </a:prstGeom>
                    <a:noFill/>
                    <a:ln>
                      <a:noFill/>
                    </a:ln>
                  </pic:spPr>
                </pic:pic>
              </a:graphicData>
            </a:graphic>
          </wp:inline>
        </w:drawing>
      </w:r>
    </w:p>
    <w:p w:rsidR="00EA5954" w:rsidRPr="00EA5954" w:rsidRDefault="00EA5954" w:rsidP="00EA5954">
      <w:pPr>
        <w:widowControl/>
        <w:shd w:val="clear" w:color="auto" w:fill="FFFFFF"/>
        <w:spacing w:before="150" w:line="450" w:lineRule="atLeast"/>
        <w:ind w:firstLine="480"/>
        <w:jc w:val="left"/>
        <w:rPr>
          <w:rFonts w:ascii="微软雅黑" w:eastAsia="微软雅黑" w:hAnsi="微软雅黑" w:cs="宋体" w:hint="eastAsia"/>
          <w:color w:val="444444"/>
          <w:kern w:val="0"/>
          <w:sz w:val="24"/>
          <w:szCs w:val="24"/>
        </w:rPr>
      </w:pPr>
    </w:p>
    <w:p w:rsidR="00EA5954" w:rsidRPr="00EA5954" w:rsidRDefault="00EA5954" w:rsidP="00EA5954">
      <w:pPr>
        <w:widowControl/>
        <w:shd w:val="clear" w:color="auto" w:fill="FFFFFF"/>
        <w:spacing w:before="150" w:line="450" w:lineRule="atLeast"/>
        <w:ind w:firstLine="480"/>
        <w:jc w:val="left"/>
        <w:rPr>
          <w:rFonts w:ascii="微软雅黑" w:eastAsia="微软雅黑" w:hAnsi="微软雅黑" w:cs="宋体" w:hint="eastAsia"/>
          <w:color w:val="444444"/>
          <w:kern w:val="0"/>
          <w:sz w:val="24"/>
          <w:szCs w:val="24"/>
        </w:rPr>
      </w:pPr>
      <w:r w:rsidRPr="00EA5954">
        <w:rPr>
          <w:rFonts w:ascii="宋体" w:eastAsia="宋体" w:hAnsi="宋体" w:cs="宋体" w:hint="eastAsia"/>
          <w:color w:val="444444"/>
          <w:kern w:val="0"/>
          <w:sz w:val="24"/>
          <w:szCs w:val="24"/>
        </w:rPr>
        <w:lastRenderedPageBreak/>
        <w:t>本届大赛与往届相比有四个新变化：一是建成大赛题库，按照学段、年级全覆盖的标准，每学段、每学科建成由100道题组成的大赛题库，为大赛顺利进行奠定了良好基础。二是改进大赛流程，增设了“随机抽取题目模拟上课”环节，能够更加真实地考察选手的教学能力。三是增设“一专多能选手”组别，能够引导师范</w:t>
      </w:r>
      <w:proofErr w:type="gramStart"/>
      <w:r w:rsidRPr="00EA5954">
        <w:rPr>
          <w:rFonts w:ascii="宋体" w:eastAsia="宋体" w:hAnsi="宋体" w:cs="宋体" w:hint="eastAsia"/>
          <w:color w:val="444444"/>
          <w:kern w:val="0"/>
          <w:sz w:val="24"/>
          <w:szCs w:val="24"/>
        </w:rPr>
        <w:t>生适应</w:t>
      </w:r>
      <w:proofErr w:type="gramEnd"/>
      <w:r w:rsidRPr="00EA5954">
        <w:rPr>
          <w:rFonts w:ascii="宋体" w:eastAsia="宋体" w:hAnsi="宋体" w:cs="宋体" w:hint="eastAsia"/>
          <w:color w:val="444444"/>
          <w:kern w:val="0"/>
          <w:sz w:val="24"/>
          <w:szCs w:val="24"/>
        </w:rPr>
        <w:t>新时代对“多科型教师”的实际需要。四是增加了钢笔字考察环节，同时在学前教育科目增加了对声乐、器乐、绘画、舞蹈等技能的展示。</w:t>
      </w:r>
    </w:p>
    <w:p w:rsidR="00EA5954" w:rsidRPr="00EA5954" w:rsidRDefault="00EA5954" w:rsidP="00EA5954">
      <w:pPr>
        <w:widowControl/>
        <w:shd w:val="clear" w:color="auto" w:fill="FFFFFF"/>
        <w:spacing w:before="150" w:line="450" w:lineRule="atLeast"/>
        <w:ind w:firstLine="480"/>
        <w:jc w:val="left"/>
        <w:rPr>
          <w:rFonts w:ascii="微软雅黑" w:eastAsia="微软雅黑" w:hAnsi="微软雅黑" w:cs="宋体" w:hint="eastAsia"/>
          <w:color w:val="444444"/>
          <w:kern w:val="0"/>
          <w:sz w:val="24"/>
          <w:szCs w:val="24"/>
        </w:rPr>
      </w:pPr>
    </w:p>
    <w:p w:rsidR="00EA5954" w:rsidRPr="00EA5954" w:rsidRDefault="00EA5954" w:rsidP="00EA5954">
      <w:pPr>
        <w:widowControl/>
        <w:shd w:val="clear" w:color="auto" w:fill="FFFFFF"/>
        <w:spacing w:before="150" w:line="450" w:lineRule="atLeast"/>
        <w:jc w:val="left"/>
        <w:rPr>
          <w:rFonts w:ascii="微软雅黑" w:eastAsia="微软雅黑" w:hAnsi="微软雅黑" w:cs="宋体" w:hint="eastAsia"/>
          <w:color w:val="444444"/>
          <w:kern w:val="0"/>
          <w:sz w:val="24"/>
          <w:szCs w:val="24"/>
        </w:rPr>
      </w:pPr>
      <w:bookmarkStart w:id="0" w:name="_GoBack"/>
      <w:r w:rsidRPr="00EA5954">
        <w:rPr>
          <w:rFonts w:ascii="微软雅黑" w:eastAsia="微软雅黑" w:hAnsi="微软雅黑" w:cs="宋体"/>
          <w:noProof/>
          <w:color w:val="444444"/>
          <w:kern w:val="0"/>
          <w:sz w:val="24"/>
          <w:szCs w:val="24"/>
        </w:rPr>
        <w:drawing>
          <wp:inline distT="0" distB="0" distL="0" distR="0" wp14:anchorId="73B0618D" wp14:editId="509B48FF">
            <wp:extent cx="5343098" cy="3691720"/>
            <wp:effectExtent l="0" t="0" r="0" b="4445"/>
            <wp:docPr id="2" name="图片 2" descr="http://www.tsu.edu.cn/_upload/article/images/bc/d4/8aa3b2ef48d8920e41a4f827c3aa/0e6e1c4b-f4bc-4f4a-b4f3-5a1f081edd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su.edu.cn/_upload/article/images/bc/d4/8aa3b2ef48d8920e41a4f827c3aa/0e6e1c4b-f4bc-4f4a-b4f3-5a1f081edd7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43344" cy="3691890"/>
                    </a:xfrm>
                    <a:prstGeom prst="rect">
                      <a:avLst/>
                    </a:prstGeom>
                    <a:noFill/>
                    <a:ln>
                      <a:noFill/>
                    </a:ln>
                  </pic:spPr>
                </pic:pic>
              </a:graphicData>
            </a:graphic>
          </wp:inline>
        </w:drawing>
      </w:r>
      <w:bookmarkEnd w:id="0"/>
    </w:p>
    <w:p w:rsidR="00EA5954" w:rsidRPr="00EA5954" w:rsidRDefault="00EA5954" w:rsidP="00EA5954">
      <w:pPr>
        <w:widowControl/>
        <w:shd w:val="clear" w:color="auto" w:fill="FFFFFF"/>
        <w:spacing w:before="150" w:line="450" w:lineRule="atLeast"/>
        <w:ind w:firstLine="480"/>
        <w:jc w:val="left"/>
        <w:rPr>
          <w:rFonts w:ascii="微软雅黑" w:eastAsia="微软雅黑" w:hAnsi="微软雅黑" w:cs="宋体" w:hint="eastAsia"/>
          <w:color w:val="444444"/>
          <w:kern w:val="0"/>
          <w:sz w:val="24"/>
          <w:szCs w:val="24"/>
        </w:rPr>
      </w:pPr>
    </w:p>
    <w:p w:rsidR="00EA5954" w:rsidRPr="00EA5954" w:rsidRDefault="00EA5954" w:rsidP="00EA5954">
      <w:pPr>
        <w:widowControl/>
        <w:shd w:val="clear" w:color="auto" w:fill="FFFFFF"/>
        <w:spacing w:before="150" w:line="450" w:lineRule="atLeast"/>
        <w:ind w:firstLine="480"/>
        <w:jc w:val="left"/>
        <w:rPr>
          <w:rFonts w:ascii="微软雅黑" w:eastAsia="微软雅黑" w:hAnsi="微软雅黑" w:cs="宋体" w:hint="eastAsia"/>
          <w:color w:val="444444"/>
          <w:kern w:val="0"/>
          <w:sz w:val="24"/>
          <w:szCs w:val="24"/>
        </w:rPr>
      </w:pPr>
      <w:r w:rsidRPr="00EA5954">
        <w:rPr>
          <w:rFonts w:ascii="宋体" w:eastAsia="宋体" w:hAnsi="宋体" w:cs="宋体" w:hint="eastAsia"/>
          <w:color w:val="444444"/>
          <w:kern w:val="0"/>
          <w:sz w:val="24"/>
          <w:szCs w:val="24"/>
        </w:rPr>
        <w:t xml:space="preserve">我校竞赛活动从今年3月份开始准备，经过二级学院初赛和学校的复赛，按教育厅要求，由我校推荐24名同学，由省教育厅抽取22名同学，共计46名同学参加全省决赛。决赛分为学前、小学、初中、高中4 </w:t>
      </w:r>
      <w:proofErr w:type="gramStart"/>
      <w:r w:rsidRPr="00EA5954">
        <w:rPr>
          <w:rFonts w:ascii="宋体" w:eastAsia="宋体" w:hAnsi="宋体" w:cs="宋体" w:hint="eastAsia"/>
          <w:color w:val="444444"/>
          <w:kern w:val="0"/>
          <w:sz w:val="24"/>
          <w:szCs w:val="24"/>
        </w:rPr>
        <w:t>个</w:t>
      </w:r>
      <w:proofErr w:type="gramEnd"/>
      <w:r w:rsidRPr="00EA5954">
        <w:rPr>
          <w:rFonts w:ascii="宋体" w:eastAsia="宋体" w:hAnsi="宋体" w:cs="宋体" w:hint="eastAsia"/>
          <w:color w:val="444444"/>
          <w:kern w:val="0"/>
          <w:sz w:val="24"/>
          <w:szCs w:val="24"/>
        </w:rPr>
        <w:t>学段，语文、数学、英语、物理、化学、历史、地理、生物、政治等9个学科。全省各高校教师、各县市区教育主管部门领导、中小学校长、一线中小学教师等1000多人莅临观摩。</w:t>
      </w:r>
    </w:p>
    <w:p w:rsidR="00F5562D" w:rsidRPr="00EA5954" w:rsidRDefault="00F5562D"/>
    <w:sectPr w:rsidR="00F5562D" w:rsidRPr="00EA59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B5B"/>
    <w:rsid w:val="00715B5B"/>
    <w:rsid w:val="00EA5954"/>
    <w:rsid w:val="00F55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A5954"/>
    <w:rPr>
      <w:sz w:val="18"/>
      <w:szCs w:val="18"/>
    </w:rPr>
  </w:style>
  <w:style w:type="character" w:customStyle="1" w:styleId="Char">
    <w:name w:val="批注框文本 Char"/>
    <w:basedOn w:val="a0"/>
    <w:link w:val="a3"/>
    <w:uiPriority w:val="99"/>
    <w:semiHidden/>
    <w:rsid w:val="00EA595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A5954"/>
    <w:rPr>
      <w:sz w:val="18"/>
      <w:szCs w:val="18"/>
    </w:rPr>
  </w:style>
  <w:style w:type="character" w:customStyle="1" w:styleId="Char">
    <w:name w:val="批注框文本 Char"/>
    <w:basedOn w:val="a0"/>
    <w:link w:val="a3"/>
    <w:uiPriority w:val="99"/>
    <w:semiHidden/>
    <w:rsid w:val="00EA595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699054">
      <w:bodyDiv w:val="1"/>
      <w:marLeft w:val="0"/>
      <w:marRight w:val="0"/>
      <w:marTop w:val="0"/>
      <w:marBottom w:val="0"/>
      <w:divBdr>
        <w:top w:val="none" w:sz="0" w:space="0" w:color="auto"/>
        <w:left w:val="none" w:sz="0" w:space="0" w:color="auto"/>
        <w:bottom w:val="none" w:sz="0" w:space="0" w:color="auto"/>
        <w:right w:val="none" w:sz="0" w:space="0" w:color="auto"/>
      </w:divBdr>
      <w:divsChild>
        <w:div w:id="1158422625">
          <w:marLeft w:val="0"/>
          <w:marRight w:val="0"/>
          <w:marTop w:val="0"/>
          <w:marBottom w:val="0"/>
          <w:divBdr>
            <w:top w:val="none" w:sz="0" w:space="0" w:color="auto"/>
            <w:left w:val="none" w:sz="0" w:space="0" w:color="auto"/>
            <w:bottom w:val="none" w:sz="0" w:space="0" w:color="auto"/>
            <w:right w:val="none" w:sz="0" w:space="0" w:color="auto"/>
          </w:divBdr>
          <w:divsChild>
            <w:div w:id="1457528065">
              <w:marLeft w:val="0"/>
              <w:marRight w:val="0"/>
              <w:marTop w:val="225"/>
              <w:marBottom w:val="0"/>
              <w:divBdr>
                <w:top w:val="none" w:sz="0" w:space="0" w:color="auto"/>
                <w:left w:val="none" w:sz="0" w:space="0" w:color="auto"/>
                <w:bottom w:val="none" w:sz="0" w:space="0" w:color="auto"/>
                <w:right w:val="none" w:sz="0" w:space="0" w:color="auto"/>
              </w:divBdr>
              <w:divsChild>
                <w:div w:id="784348409">
                  <w:marLeft w:val="0"/>
                  <w:marRight w:val="0"/>
                  <w:marTop w:val="0"/>
                  <w:marBottom w:val="0"/>
                  <w:divBdr>
                    <w:top w:val="none" w:sz="0" w:space="0" w:color="auto"/>
                    <w:left w:val="none" w:sz="0" w:space="0" w:color="auto"/>
                    <w:bottom w:val="none" w:sz="0" w:space="0" w:color="auto"/>
                    <w:right w:val="none" w:sz="0" w:space="0" w:color="auto"/>
                  </w:divBdr>
                  <w:divsChild>
                    <w:div w:id="1427310899">
                      <w:marLeft w:val="0"/>
                      <w:marRight w:val="0"/>
                      <w:marTop w:val="150"/>
                      <w:marBottom w:val="0"/>
                      <w:divBdr>
                        <w:top w:val="none" w:sz="0" w:space="0" w:color="auto"/>
                        <w:left w:val="none" w:sz="0" w:space="0" w:color="auto"/>
                        <w:bottom w:val="single" w:sz="6" w:space="8" w:color="DDDDDD"/>
                        <w:right w:val="none" w:sz="0" w:space="0" w:color="auto"/>
                      </w:divBdr>
                    </w:div>
                    <w:div w:id="1946618215">
                      <w:marLeft w:val="0"/>
                      <w:marRight w:val="0"/>
                      <w:marTop w:val="150"/>
                      <w:marBottom w:val="0"/>
                      <w:divBdr>
                        <w:top w:val="none" w:sz="0" w:space="0" w:color="auto"/>
                        <w:left w:val="none" w:sz="0" w:space="0" w:color="auto"/>
                        <w:bottom w:val="none" w:sz="0" w:space="0" w:color="auto"/>
                        <w:right w:val="none" w:sz="0" w:space="0" w:color="auto"/>
                      </w:divBdr>
                      <w:divsChild>
                        <w:div w:id="568999930">
                          <w:marLeft w:val="0"/>
                          <w:marRight w:val="0"/>
                          <w:marTop w:val="0"/>
                          <w:marBottom w:val="0"/>
                          <w:divBdr>
                            <w:top w:val="none" w:sz="0" w:space="0" w:color="auto"/>
                            <w:left w:val="none" w:sz="0" w:space="0" w:color="auto"/>
                            <w:bottom w:val="none" w:sz="0" w:space="0" w:color="auto"/>
                            <w:right w:val="none" w:sz="0" w:space="0" w:color="auto"/>
                          </w:divBdr>
                          <w:divsChild>
                            <w:div w:id="597442579">
                              <w:marLeft w:val="0"/>
                              <w:marRight w:val="0"/>
                              <w:marTop w:val="0"/>
                              <w:marBottom w:val="0"/>
                              <w:divBdr>
                                <w:top w:val="none" w:sz="0" w:space="0" w:color="auto"/>
                                <w:left w:val="none" w:sz="0" w:space="0" w:color="auto"/>
                                <w:bottom w:val="none" w:sz="0" w:space="0" w:color="auto"/>
                                <w:right w:val="none" w:sz="0" w:space="0" w:color="auto"/>
                              </w:divBdr>
                              <w:divsChild>
                                <w:div w:id="193975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Words>
  <Characters>482</Characters>
  <Application>Microsoft Office Word</Application>
  <DocSecurity>0</DocSecurity>
  <Lines>4</Lines>
  <Paragraphs>1</Paragraphs>
  <ScaleCrop>false</ScaleCrop>
  <Company>Microsoft</Company>
  <LinksUpToDate>false</LinksUpToDate>
  <CharactersWithSpaces>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尹柯</dc:creator>
  <cp:keywords/>
  <dc:description/>
  <cp:lastModifiedBy>尹柯</cp:lastModifiedBy>
  <cp:revision>2</cp:revision>
  <dcterms:created xsi:type="dcterms:W3CDTF">2019-04-02T07:57:00Z</dcterms:created>
  <dcterms:modified xsi:type="dcterms:W3CDTF">2019-04-02T07:58:00Z</dcterms:modified>
</cp:coreProperties>
</file>