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5068" w14:textId="77777777" w:rsidR="00F115EE" w:rsidRPr="00296F3B" w:rsidRDefault="00F115EE">
      <w:pPr>
        <w:rPr>
          <w:rFonts w:ascii="仿宋" w:eastAsia="仿宋" w:hAnsi="仿宋"/>
          <w:sz w:val="32"/>
          <w:szCs w:val="32"/>
        </w:rPr>
      </w:pPr>
    </w:p>
    <w:p w14:paraId="6FDDBCE9" w14:textId="7D12C585" w:rsidR="00F115EE" w:rsidRPr="00296F3B" w:rsidRDefault="00F115EE" w:rsidP="00760731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napToGrid w:val="0"/>
          <w:kern w:val="0"/>
          <w:sz w:val="32"/>
          <w:szCs w:val="32"/>
        </w:rPr>
      </w:pPr>
      <w:r w:rsidRPr="00296F3B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>附件</w:t>
      </w:r>
      <w:r w:rsidR="00086284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>7</w:t>
      </w:r>
    </w:p>
    <w:p w14:paraId="28A53CD8" w14:textId="77777777" w:rsidR="00376A45" w:rsidRDefault="00F115EE" w:rsidP="0076073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 w:rsidRPr="00296F3B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致全国大学英语四、六级考试</w:t>
      </w:r>
      <w:r w:rsidR="00376A45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笔试</w:t>
      </w:r>
      <w:r w:rsidRPr="00296F3B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考生的</w:t>
      </w:r>
    </w:p>
    <w:p w14:paraId="661BEA3B" w14:textId="77777777" w:rsidR="00F115EE" w:rsidRPr="00296F3B" w:rsidRDefault="00F115EE" w:rsidP="0076073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 w:rsidRPr="00296F3B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一</w:t>
      </w:r>
      <w:r w:rsidR="00376A45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 xml:space="preserve"> </w:t>
      </w:r>
      <w:r w:rsidRPr="00296F3B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封</w:t>
      </w:r>
      <w:r w:rsidR="00376A45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 xml:space="preserve"> </w:t>
      </w:r>
      <w:r w:rsidRPr="00296F3B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信</w:t>
      </w:r>
    </w:p>
    <w:p w14:paraId="57F5C960" w14:textId="77777777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各位考生：</w:t>
      </w:r>
      <w:bookmarkStart w:id="0" w:name="_GoBack"/>
      <w:bookmarkEnd w:id="0"/>
    </w:p>
    <w:p w14:paraId="0B3B4FF4" w14:textId="6566EF9D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</w:t>
      </w:r>
      <w:r w:rsidR="00ED25DB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20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 w:rsidR="00ED25DB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9月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全国大学英语四、六级考试笔试将于</w:t>
      </w:r>
      <w:r w:rsidR="00ED25DB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9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ED25DB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19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日举行，现将考试有关注意事项提示如下</w:t>
      </w:r>
      <w:r w:rsidRPr="00441676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:</w:t>
      </w:r>
    </w:p>
    <w:p w14:paraId="7D770294" w14:textId="77777777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一、请在考前及时登录全国大学英语四、六级考试报名网站（cet-bm.neea.edu.cn）打印准考证，无准考证者不准入场。注意：考生应提前了解所在考点语音播放方式，如需自备无线耳机的，请提前自备并调试至最佳状态。</w:t>
      </w:r>
    </w:p>
    <w:p w14:paraId="4BE11EED" w14:textId="4E45134F" w:rsidR="00ED25DB" w:rsidRDefault="00ED25DB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二、C</w:t>
      </w:r>
      <w: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ET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考试规模大，人员多，疫情防护形势严峻。各位考生务必高度重视，考前1</w:t>
      </w:r>
      <w: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天内做好自我检测，避免跨区域流动，自觉佩戴医用口罩，始终与他人保持安全距离，</w:t>
      </w:r>
      <w:r w:rsidR="00760731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服从考点安全管理，维护好考试秩序。凡在《健康承诺书》中任一项为“是”的，须提供考前7日内有效核酸检测阴性证明，并提前报告考点学校。</w:t>
      </w:r>
    </w:p>
    <w:p w14:paraId="59AAD7C8" w14:textId="3D6DFB74" w:rsidR="00376A45" w:rsidRPr="00441676" w:rsidRDefault="00760731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三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为维护国家教育考试的权威性，保障广大考生合法利益，确保考试公平公正，本次考试实行考试封闭区入口和进入考场两次安检制度。除有效身份证件、准考证、黑色签字笔等考试必需物品外，其他物品（包括书包、手包、手机、手表、其他电子设备、涂改液、修正带，书本及学习资料等）禁止带入考试封闭区，请考生将禁止携带的非考试必需物品提前安置好</w:t>
      </w:r>
      <w:r w:rsidR="00ED25DB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，以免造成财物损失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14:paraId="0A2502C7" w14:textId="21DE7049" w:rsidR="00376A45" w:rsidRPr="00441676" w:rsidRDefault="00760731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四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、严禁将手机及其他摄、录像设备带入考场，严禁将试题、答卷等拍照传出考场，严禁将试卷、答题卡（答卷）带离考场。</w:t>
      </w:r>
    </w:p>
    <w:p w14:paraId="48E84E14" w14:textId="55D8493B" w:rsidR="003807C2" w:rsidRDefault="00760731" w:rsidP="0076073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五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、根据《山东省教育厅关于从严治考切实加强教育考试安全工作的通知》（鲁教招字[2019]6号）规定，成年考生的作弊行为</w:t>
      </w:r>
      <w:r w:rsidR="00376A45" w:rsidRPr="00441676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,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要记入考生诚信档案和公共信用信息平台</w:t>
      </w:r>
      <w:r w:rsidR="00376A45" w:rsidRPr="00441676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,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并把作弊考生情况向其所在学校或单位通报</w:t>
      </w:r>
      <w:r w:rsidR="00376A45" w:rsidRPr="00441676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,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在校学生由学校按照有关规定给予相应处理</w:t>
      </w:r>
      <w:r w:rsidR="00376A45" w:rsidRPr="00441676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,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直至开除学籍；在职考生由所在单位视情节轻重给予相应处理。涉嫌犯罪的</w:t>
      </w:r>
      <w:r w:rsidR="00376A45" w:rsidRPr="00441676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,</w:t>
      </w:r>
      <w:r w:rsidR="00376A45"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移送司法机关追究刑事责任。</w:t>
      </w:r>
    </w:p>
    <w:p w14:paraId="1308418A" w14:textId="77777777" w:rsidR="00E7291F" w:rsidRPr="001F4F7B" w:rsidRDefault="00E7291F" w:rsidP="0076073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根据CET考务工作要求，</w:t>
      </w:r>
      <w:r w:rsidRPr="001F4F7B">
        <w:rPr>
          <w:rFonts w:ascii="仿宋_GB2312" w:eastAsia="仿宋_GB2312" w:hint="eastAsia"/>
          <w:color w:val="000000"/>
          <w:sz w:val="32"/>
          <w:szCs w:val="28"/>
        </w:rPr>
        <w:t>以下</w:t>
      </w:r>
      <w:r w:rsidR="00B0258E">
        <w:rPr>
          <w:rFonts w:ascii="仿宋_GB2312" w:eastAsia="仿宋_GB2312" w:hint="eastAsia"/>
          <w:color w:val="000000"/>
          <w:sz w:val="32"/>
          <w:szCs w:val="28"/>
        </w:rPr>
        <w:t>情况</w:t>
      </w:r>
      <w:r w:rsidRPr="001F4F7B">
        <w:rPr>
          <w:rFonts w:ascii="仿宋_GB2312" w:eastAsia="仿宋_GB2312" w:hint="eastAsia"/>
          <w:color w:val="000000"/>
          <w:sz w:val="32"/>
          <w:szCs w:val="28"/>
        </w:rPr>
        <w:t>均属</w:t>
      </w:r>
      <w:r w:rsidR="00B0258E">
        <w:rPr>
          <w:rFonts w:ascii="仿宋_GB2312" w:eastAsia="仿宋_GB2312" w:hint="eastAsia"/>
          <w:color w:val="000000"/>
          <w:sz w:val="32"/>
          <w:szCs w:val="28"/>
        </w:rPr>
        <w:t>违纪</w:t>
      </w:r>
      <w:r w:rsidRPr="001F4F7B">
        <w:rPr>
          <w:rFonts w:ascii="仿宋_GB2312" w:eastAsia="仿宋_GB2312"/>
          <w:color w:val="000000"/>
          <w:sz w:val="32"/>
          <w:szCs w:val="28"/>
        </w:rPr>
        <w:t>行为：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1.</w:t>
      </w:r>
      <w:r w:rsidRPr="001F4F7B">
        <w:rPr>
          <w:rFonts w:ascii="仿宋_GB2312" w:eastAsia="仿宋_GB2312"/>
          <w:color w:val="000000"/>
          <w:sz w:val="32"/>
          <w:szCs w:val="28"/>
        </w:rPr>
        <w:t>考生不正确填写（涂）个人信息，错贴、不贴条形码粘贴条；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2.</w:t>
      </w:r>
      <w:r w:rsidRPr="001F4F7B">
        <w:rPr>
          <w:rFonts w:ascii="仿宋_GB2312" w:eastAsia="仿宋_GB2312"/>
          <w:color w:val="000000"/>
          <w:sz w:val="32"/>
          <w:szCs w:val="28"/>
        </w:rPr>
        <w:t>考生提前翻阅试卷；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3.</w:t>
      </w:r>
      <w:r w:rsidRPr="001F4F7B">
        <w:rPr>
          <w:rFonts w:ascii="仿宋_GB2312" w:eastAsia="仿宋_GB2312"/>
          <w:color w:val="000000"/>
          <w:sz w:val="32"/>
          <w:szCs w:val="28"/>
        </w:rPr>
        <w:t>考生未按要求用笔作答题目，导致无法评卷；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4.</w:t>
      </w:r>
      <w:r w:rsidRPr="001F4F7B">
        <w:rPr>
          <w:rFonts w:ascii="仿宋_GB2312" w:eastAsia="仿宋_GB2312"/>
          <w:color w:val="000000"/>
          <w:sz w:val="32"/>
          <w:szCs w:val="28"/>
        </w:rPr>
        <w:t>考生撕毁、污损试卷或答题卡；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5.</w:t>
      </w:r>
      <w:r w:rsidRPr="001F4F7B">
        <w:rPr>
          <w:rFonts w:ascii="仿宋_GB2312" w:eastAsia="仿宋_GB2312"/>
          <w:color w:val="000000"/>
          <w:sz w:val="32"/>
          <w:szCs w:val="28"/>
        </w:rPr>
        <w:t>考试结束后，考生仍作答试题；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6.</w:t>
      </w:r>
      <w:r w:rsidRPr="001F4F7B">
        <w:rPr>
          <w:rFonts w:ascii="仿宋_GB2312" w:eastAsia="仿宋_GB2312" w:hint="eastAsia"/>
          <w:color w:val="000000"/>
          <w:sz w:val="32"/>
          <w:szCs w:val="28"/>
        </w:rPr>
        <w:t>在评卷过程中，考生答题卡（答卷）出现在其他考场试卷袋内；</w:t>
      </w:r>
      <w:r w:rsidR="00E96BC9">
        <w:rPr>
          <w:rFonts w:ascii="仿宋_GB2312" w:eastAsia="仿宋_GB2312" w:hint="eastAsia"/>
          <w:color w:val="000000"/>
          <w:sz w:val="32"/>
          <w:szCs w:val="28"/>
        </w:rPr>
        <w:t>7.</w:t>
      </w:r>
      <w:r w:rsidRPr="001F4F7B">
        <w:rPr>
          <w:rFonts w:ascii="仿宋_GB2312" w:eastAsia="仿宋_GB2312" w:hint="eastAsia"/>
          <w:color w:val="000000"/>
          <w:sz w:val="32"/>
          <w:szCs w:val="28"/>
        </w:rPr>
        <w:t>考试期间非听力考试时间佩戴耳机。</w:t>
      </w:r>
    </w:p>
    <w:p w14:paraId="3EC710AB" w14:textId="2D33F775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如发现任何涉考违规违法行为，请立即向山东省教育招生考试院举报或向公安机关报案（举报电话：</w:t>
      </w:r>
      <w:r w:rsidR="00760731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8205425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）。</w:t>
      </w:r>
    </w:p>
    <w:p w14:paraId="75D7392C" w14:textId="77777777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诚信是为人之道，立世之本，也是考试的基本要求。希望广大考生能够端正考试态度，认真履行承诺，严格遵守纪律，诚信参加考试。祝愿广大考生考试顺利，取得好成绩！</w:t>
      </w:r>
    </w:p>
    <w:p w14:paraId="5CB95102" w14:textId="77777777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="51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宋体" w:eastAsia="仿宋" w:hAnsi="宋体" w:cs="宋体" w:hint="eastAsia"/>
          <w:kern w:val="0"/>
          <w:sz w:val="32"/>
          <w:szCs w:val="32"/>
          <w:bdr w:val="none" w:sz="0" w:space="0" w:color="auto" w:frame="1"/>
        </w:rPr>
        <w:t> </w:t>
      </w:r>
    </w:p>
    <w:p w14:paraId="4C6595AA" w14:textId="77777777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="51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宋体" w:eastAsia="仿宋" w:hAnsi="宋体" w:cs="宋体" w:hint="eastAsia"/>
          <w:kern w:val="0"/>
          <w:sz w:val="32"/>
          <w:szCs w:val="32"/>
          <w:bdr w:val="none" w:sz="0" w:space="0" w:color="auto" w:frame="1"/>
        </w:rPr>
        <w:t> </w:t>
      </w:r>
    </w:p>
    <w:p w14:paraId="702B6FB9" w14:textId="6F76DC1D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="51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宋体" w:eastAsia="仿宋" w:hAnsi="宋体" w:cs="宋体" w:hint="eastAsia"/>
          <w:kern w:val="0"/>
          <w:sz w:val="32"/>
          <w:szCs w:val="32"/>
          <w:bdr w:val="none" w:sz="0" w:space="0" w:color="auto" w:frame="1"/>
        </w:rPr>
        <w:t>         </w:t>
      </w:r>
      <w:r w:rsidR="00760731">
        <w:rPr>
          <w:rFonts w:ascii="宋体" w:eastAsia="仿宋" w:hAnsi="宋体" w:cs="宋体"/>
          <w:kern w:val="0"/>
          <w:sz w:val="32"/>
          <w:szCs w:val="32"/>
          <w:bdr w:val="none" w:sz="0" w:space="0" w:color="auto" w:frame="1"/>
        </w:rPr>
        <w:t xml:space="preserve"> </w:t>
      </w:r>
      <w:r w:rsidRPr="00441676">
        <w:rPr>
          <w:rFonts w:ascii="宋体" w:eastAsia="仿宋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="00760731">
        <w:rPr>
          <w:rFonts w:ascii="宋体" w:eastAsia="仿宋" w:hAnsi="宋体" w:cs="宋体" w:hint="eastAsia"/>
          <w:kern w:val="0"/>
          <w:sz w:val="32"/>
          <w:szCs w:val="32"/>
          <w:bdr w:val="none" w:sz="0" w:space="0" w:color="auto" w:frame="1"/>
        </w:rPr>
        <w:t>泰安市招生考试中心</w:t>
      </w:r>
    </w:p>
    <w:p w14:paraId="4D6A0BA9" w14:textId="60709568" w:rsidR="00376A45" w:rsidRPr="00441676" w:rsidRDefault="00376A45" w:rsidP="00760731">
      <w:pPr>
        <w:widowControl/>
        <w:shd w:val="clear" w:color="auto" w:fill="FFFFFF"/>
        <w:adjustRightInd w:val="0"/>
        <w:snapToGrid w:val="0"/>
        <w:spacing w:line="360" w:lineRule="auto"/>
        <w:ind w:firstLine="51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41676">
        <w:rPr>
          <w:rFonts w:ascii="宋体" w:eastAsia="仿宋" w:hAnsi="宋体" w:cs="宋体" w:hint="eastAsia"/>
          <w:kern w:val="0"/>
          <w:sz w:val="32"/>
          <w:szCs w:val="32"/>
          <w:bdr w:val="none" w:sz="0" w:space="0" w:color="auto" w:frame="1"/>
        </w:rPr>
        <w:t>           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</w:t>
      </w:r>
      <w:r w:rsidR="00760731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20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 w:rsidR="00760731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9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760731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12</w:t>
      </w:r>
      <w:r w:rsidRPr="00441676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14:paraId="784E2B2E" w14:textId="77777777" w:rsidR="00F115EE" w:rsidRPr="00296F3B" w:rsidRDefault="00F115EE" w:rsidP="00760731">
      <w:pPr>
        <w:adjustRightInd w:val="0"/>
        <w:snapToGrid w:val="0"/>
        <w:spacing w:line="360" w:lineRule="auto"/>
        <w:ind w:left="3840" w:hangingChars="1200" w:hanging="38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96F3B"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 xml:space="preserve">　　　　　　　　　　　　　　　　　　　　　　　　　　　　　　　　</w:t>
      </w:r>
    </w:p>
    <w:p w14:paraId="69DB8D47" w14:textId="77777777" w:rsidR="00F115EE" w:rsidRPr="00296F3B" w:rsidRDefault="00F115EE" w:rsidP="00760731">
      <w:pPr>
        <w:adjustRightInd w:val="0"/>
        <w:snapToGrid w:val="0"/>
        <w:spacing w:line="360" w:lineRule="auto"/>
        <w:ind w:left="3840" w:hangingChars="1200" w:hanging="38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96F3B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   回    执</w:t>
      </w:r>
    </w:p>
    <w:tbl>
      <w:tblPr>
        <w:tblStyle w:val="a5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115EE" w:rsidRPr="00296F3B" w14:paraId="598A95EF" w14:textId="77777777" w:rsidTr="00335438">
        <w:trPr>
          <w:trHeight w:val="1391"/>
        </w:trPr>
        <w:tc>
          <w:tcPr>
            <w:tcW w:w="8732" w:type="dxa"/>
          </w:tcPr>
          <w:p w14:paraId="26C7C984" w14:textId="73EE4C64" w:rsidR="00F115EE" w:rsidRPr="00296F3B" w:rsidRDefault="00F115EE" w:rsidP="0076073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</w:pP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 我已阅知《致全国大学英语四六级考试</w:t>
            </w:r>
            <w:r w:rsidR="0096263C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笔试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考生的一封信》，并郑重承诺：认真遵守考试法律法规</w:t>
            </w:r>
            <w:r w:rsidR="00760731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、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考生守则</w:t>
            </w:r>
            <w:r w:rsidR="00760731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和疫情防护规定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，诚信应考、公平应试，以实际行动，创建和谐有序的考试环境。</w:t>
            </w:r>
          </w:p>
        </w:tc>
      </w:tr>
      <w:tr w:rsidR="00F115EE" w:rsidRPr="00296F3B" w14:paraId="5C5184EF" w14:textId="77777777" w:rsidTr="00335438">
        <w:trPr>
          <w:trHeight w:val="1410"/>
        </w:trPr>
        <w:tc>
          <w:tcPr>
            <w:tcW w:w="8732" w:type="dxa"/>
          </w:tcPr>
          <w:p w14:paraId="34A6C884" w14:textId="77777777" w:rsidR="00335438" w:rsidRPr="00296F3B" w:rsidRDefault="00F115EE" w:rsidP="00760731">
            <w:pPr>
              <w:adjustRightInd w:val="0"/>
              <w:snapToGrid w:val="0"/>
              <w:spacing w:line="360" w:lineRule="auto"/>
              <w:ind w:left="640" w:hangingChars="200" w:hanging="640"/>
              <w:jc w:val="left"/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</w:pP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                    </w:t>
            </w:r>
            <w:r w:rsidR="00335438"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                         </w:t>
            </w:r>
          </w:p>
          <w:p w14:paraId="7D674FDC" w14:textId="77777777" w:rsidR="00CF2258" w:rsidRPr="00296F3B" w:rsidRDefault="00F115EE" w:rsidP="00760731">
            <w:pPr>
              <w:adjustRightInd w:val="0"/>
              <w:snapToGrid w:val="0"/>
              <w:spacing w:line="360" w:lineRule="auto"/>
              <w:ind w:left="640" w:hangingChars="200" w:hanging="640"/>
              <w:jc w:val="left"/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</w:pP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考生签名：</w:t>
            </w:r>
            <w:r w:rsidR="00640A1A"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         </w:t>
            </w:r>
            <w:r w:rsidR="00335438"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 </w:t>
            </w:r>
          </w:p>
          <w:p w14:paraId="7F6F97F0" w14:textId="7481803D" w:rsidR="00F115EE" w:rsidRPr="00296F3B" w:rsidRDefault="00640A1A" w:rsidP="00760731">
            <w:pPr>
              <w:adjustRightInd w:val="0"/>
              <w:snapToGrid w:val="0"/>
              <w:spacing w:line="360" w:lineRule="auto"/>
              <w:ind w:leftChars="200" w:left="420" w:firstLineChars="1100" w:firstLine="3520"/>
              <w:jc w:val="left"/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</w:pP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201  级      </w:t>
            </w:r>
            <w:r w:rsidR="00760731"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  <w:t xml:space="preserve"> 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学院  </w:t>
            </w:r>
            <w:r w:rsidR="00760731"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  <w:t xml:space="preserve"> 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班</w:t>
            </w:r>
          </w:p>
          <w:p w14:paraId="7724DD7A" w14:textId="047A62CF" w:rsidR="00F115EE" w:rsidRPr="00296F3B" w:rsidRDefault="00F115EE" w:rsidP="0076073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</w:pP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 xml:space="preserve">                                  20</w:t>
            </w:r>
            <w:r w:rsidR="00760731"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  <w:t>20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年</w:t>
            </w:r>
            <w:r w:rsidR="00760731">
              <w:rPr>
                <w:rFonts w:ascii="仿宋" w:eastAsia="仿宋" w:hAnsi="仿宋"/>
                <w:snapToGrid w:val="0"/>
                <w:kern w:val="0"/>
                <w:sz w:val="32"/>
                <w:szCs w:val="32"/>
              </w:rPr>
              <w:t>9</w:t>
            </w:r>
            <w:r w:rsidRPr="00296F3B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月    日</w:t>
            </w:r>
          </w:p>
        </w:tc>
      </w:tr>
    </w:tbl>
    <w:p w14:paraId="3E65A927" w14:textId="11CA053B" w:rsidR="00335438" w:rsidRDefault="00335438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0E376B0C" w14:textId="7F127130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018D49BC" w14:textId="24525830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060DE755" w14:textId="5E706834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195A7D8E" w14:textId="3F8F6689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7B5D6737" w14:textId="494D93D4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402D06C1" w14:textId="1A68F2AE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4732CB83" w14:textId="02B63351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22DB4BEC" w14:textId="51FC57A1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58BAA37D" w14:textId="0B1ED0C0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383AFD2A" w14:textId="4A0EFC90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3BFC0504" w14:textId="4E594916" w:rsidR="00760731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5255BAA4" w14:textId="77777777" w:rsidR="00760731" w:rsidRPr="00296F3B" w:rsidRDefault="00760731" w:rsidP="0012399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02C74F84" w14:textId="77777777" w:rsidR="008A0EA9" w:rsidRDefault="008A0EA9" w:rsidP="009A7A66">
      <w:pPr>
        <w:pStyle w:val="a6"/>
        <w:shd w:val="clear" w:color="auto" w:fill="FFFFFF"/>
        <w:spacing w:before="0" w:beforeAutospacing="0" w:after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</w:p>
    <w:sectPr w:rsidR="008A0EA9" w:rsidSect="00E96BC9">
      <w:pgSz w:w="11906" w:h="16838"/>
      <w:pgMar w:top="1191" w:right="1418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90C"/>
    <w:rsid w:val="00086284"/>
    <w:rsid w:val="0012399E"/>
    <w:rsid w:val="00137C96"/>
    <w:rsid w:val="001B4841"/>
    <w:rsid w:val="00266C61"/>
    <w:rsid w:val="00296F3B"/>
    <w:rsid w:val="002B6A7F"/>
    <w:rsid w:val="002C690C"/>
    <w:rsid w:val="002E3D86"/>
    <w:rsid w:val="00335438"/>
    <w:rsid w:val="00376A45"/>
    <w:rsid w:val="003807C2"/>
    <w:rsid w:val="003D1469"/>
    <w:rsid w:val="00434652"/>
    <w:rsid w:val="004461DE"/>
    <w:rsid w:val="00480A0B"/>
    <w:rsid w:val="005344E6"/>
    <w:rsid w:val="00554CB4"/>
    <w:rsid w:val="005C06D7"/>
    <w:rsid w:val="00603BB4"/>
    <w:rsid w:val="00627809"/>
    <w:rsid w:val="00640A1A"/>
    <w:rsid w:val="00640D8C"/>
    <w:rsid w:val="00686095"/>
    <w:rsid w:val="00693D75"/>
    <w:rsid w:val="006F674B"/>
    <w:rsid w:val="0073635B"/>
    <w:rsid w:val="00760731"/>
    <w:rsid w:val="007638DC"/>
    <w:rsid w:val="007B78EE"/>
    <w:rsid w:val="00823997"/>
    <w:rsid w:val="0086152C"/>
    <w:rsid w:val="008A0EA9"/>
    <w:rsid w:val="008D0D20"/>
    <w:rsid w:val="0096263C"/>
    <w:rsid w:val="009A7A66"/>
    <w:rsid w:val="009B48C3"/>
    <w:rsid w:val="00A53F71"/>
    <w:rsid w:val="00A95FA2"/>
    <w:rsid w:val="00B0258E"/>
    <w:rsid w:val="00B90605"/>
    <w:rsid w:val="00C02DE9"/>
    <w:rsid w:val="00C403B1"/>
    <w:rsid w:val="00C54F53"/>
    <w:rsid w:val="00C8526E"/>
    <w:rsid w:val="00CF16C6"/>
    <w:rsid w:val="00CF2258"/>
    <w:rsid w:val="00D049A0"/>
    <w:rsid w:val="00D42B1F"/>
    <w:rsid w:val="00D45030"/>
    <w:rsid w:val="00D73223"/>
    <w:rsid w:val="00DA1C0F"/>
    <w:rsid w:val="00DB533D"/>
    <w:rsid w:val="00DD4801"/>
    <w:rsid w:val="00E7291F"/>
    <w:rsid w:val="00E848FF"/>
    <w:rsid w:val="00E85A30"/>
    <w:rsid w:val="00E96BC9"/>
    <w:rsid w:val="00ED25DB"/>
    <w:rsid w:val="00ED4BF4"/>
    <w:rsid w:val="00EE70F5"/>
    <w:rsid w:val="00F01E14"/>
    <w:rsid w:val="00F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A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2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115E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115EE"/>
  </w:style>
  <w:style w:type="table" w:styleId="a5">
    <w:name w:val="Table Grid"/>
    <w:basedOn w:val="a1"/>
    <w:uiPriority w:val="59"/>
    <w:rsid w:val="00F1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7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D007-8388-4445-8FCA-DFE51EB5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207</Words>
  <Characters>1181</Characters>
  <Application>Microsoft Office Word</Application>
  <DocSecurity>0</DocSecurity>
  <Lines>9</Lines>
  <Paragraphs>2</Paragraphs>
  <ScaleCrop>false</ScaleCrop>
  <Company>微软中国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50</cp:revision>
  <cp:lastPrinted>2019-06-03T01:49:00Z</cp:lastPrinted>
  <dcterms:created xsi:type="dcterms:W3CDTF">2019-06-03T00:55:00Z</dcterms:created>
  <dcterms:modified xsi:type="dcterms:W3CDTF">2020-09-15T09:08:00Z</dcterms:modified>
</cp:coreProperties>
</file>