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57C" w:rsidRDefault="00A8057C" w:rsidP="00A8057C">
      <w:pPr>
        <w:ind w:firstLineChars="100" w:firstLine="360"/>
        <w:jc w:val="center"/>
        <w:rPr>
          <w:rFonts w:ascii="黑体" w:eastAsia="黑体" w:hAnsi="宋体"/>
          <w:sz w:val="36"/>
          <w:szCs w:val="36"/>
        </w:rPr>
      </w:pPr>
      <w:bookmarkStart w:id="0" w:name="_Toc391968898"/>
    </w:p>
    <w:p w:rsidR="00A8057C" w:rsidRDefault="00A8057C" w:rsidP="00A8057C">
      <w:pPr>
        <w:ind w:firstLineChars="100" w:firstLine="360"/>
        <w:jc w:val="center"/>
        <w:rPr>
          <w:rFonts w:ascii="黑体" w:eastAsia="黑体" w:hAnsi="宋体"/>
          <w:sz w:val="36"/>
          <w:szCs w:val="36"/>
        </w:rPr>
      </w:pPr>
    </w:p>
    <w:p w:rsidR="00A8057C" w:rsidRDefault="00A8057C" w:rsidP="00A8057C">
      <w:pPr>
        <w:ind w:firstLineChars="100" w:firstLine="360"/>
        <w:jc w:val="center"/>
        <w:rPr>
          <w:rFonts w:ascii="黑体" w:eastAsia="黑体" w:hAnsi="宋体"/>
          <w:sz w:val="36"/>
          <w:szCs w:val="36"/>
        </w:rPr>
      </w:pPr>
    </w:p>
    <w:p w:rsidR="00A8057C" w:rsidRPr="00FB4A49" w:rsidRDefault="00A8057C" w:rsidP="00A8057C">
      <w:pPr>
        <w:wordWrap w:val="0"/>
        <w:spacing w:afterLines="50" w:after="156"/>
        <w:jc w:val="right"/>
        <w:rPr>
          <w:rFonts w:ascii="宋体" w:hAnsi="宋体"/>
          <w:sz w:val="30"/>
          <w:szCs w:val="30"/>
        </w:rPr>
      </w:pPr>
      <w:r w:rsidRPr="00FB4A49">
        <w:rPr>
          <w:rFonts w:ascii="宋体" w:hAnsi="宋体" w:hint="eastAsia"/>
          <w:sz w:val="30"/>
          <w:szCs w:val="30"/>
        </w:rPr>
        <w:t>教处字[201</w:t>
      </w:r>
      <w:r>
        <w:rPr>
          <w:rFonts w:ascii="宋体" w:hAnsi="宋体"/>
          <w:sz w:val="30"/>
          <w:szCs w:val="30"/>
        </w:rPr>
        <w:t>7</w:t>
      </w:r>
      <w:r w:rsidRPr="00FB4A49">
        <w:rPr>
          <w:rFonts w:ascii="宋体" w:hAnsi="宋体" w:hint="eastAsia"/>
          <w:sz w:val="30"/>
          <w:szCs w:val="30"/>
        </w:rPr>
        <w:t>]</w:t>
      </w:r>
      <w:r>
        <w:rPr>
          <w:rFonts w:ascii="宋体" w:hAnsi="宋体"/>
          <w:sz w:val="30"/>
          <w:szCs w:val="30"/>
        </w:rPr>
        <w:t>14</w:t>
      </w:r>
      <w:r w:rsidRPr="00FB4A49">
        <w:rPr>
          <w:rFonts w:ascii="宋体" w:hAnsi="宋体" w:hint="eastAsia"/>
          <w:sz w:val="30"/>
          <w:szCs w:val="30"/>
        </w:rPr>
        <w:t>号</w:t>
      </w:r>
    </w:p>
    <w:p w:rsidR="004C42BA" w:rsidRPr="003D4689" w:rsidRDefault="0016782A" w:rsidP="003D4689">
      <w:pPr>
        <w:widowControl/>
        <w:spacing w:beforeLines="50" w:before="156" w:afterLines="50" w:after="156" w:line="420" w:lineRule="exact"/>
        <w:ind w:firstLineChars="200" w:firstLine="720"/>
        <w:jc w:val="center"/>
        <w:rPr>
          <w:rFonts w:ascii="黑体" w:eastAsia="黑体" w:hAnsi="黑体"/>
          <w:bCs/>
          <w:color w:val="000000" w:themeColor="text1"/>
          <w:kern w:val="0"/>
          <w:sz w:val="36"/>
          <w:szCs w:val="36"/>
        </w:rPr>
      </w:pPr>
      <w:r w:rsidRPr="003D4689">
        <w:rPr>
          <w:rFonts w:ascii="黑体" w:eastAsia="黑体" w:hAnsi="黑体" w:hint="eastAsia"/>
          <w:bCs/>
          <w:color w:val="000000" w:themeColor="text1"/>
          <w:kern w:val="0"/>
          <w:sz w:val="36"/>
          <w:szCs w:val="36"/>
        </w:rPr>
        <w:t>泰山学院201</w:t>
      </w:r>
      <w:r w:rsidR="005E4898" w:rsidRPr="003D4689">
        <w:rPr>
          <w:rFonts w:ascii="黑体" w:eastAsia="黑体" w:hAnsi="黑体" w:hint="eastAsia"/>
          <w:bCs/>
          <w:color w:val="000000" w:themeColor="text1"/>
          <w:kern w:val="0"/>
          <w:sz w:val="36"/>
          <w:szCs w:val="36"/>
        </w:rPr>
        <w:t>7</w:t>
      </w:r>
      <w:r w:rsidRPr="003D4689">
        <w:rPr>
          <w:rFonts w:ascii="黑体" w:eastAsia="黑体" w:hAnsi="黑体" w:hint="eastAsia"/>
          <w:bCs/>
          <w:color w:val="000000" w:themeColor="text1"/>
          <w:kern w:val="0"/>
          <w:sz w:val="36"/>
          <w:szCs w:val="36"/>
        </w:rPr>
        <w:t>年</w:t>
      </w:r>
      <w:r w:rsidRPr="003D4689">
        <w:rPr>
          <w:rFonts w:ascii="黑体" w:eastAsia="黑体" w:hAnsi="黑体"/>
          <w:bCs/>
          <w:color w:val="000000" w:themeColor="text1"/>
          <w:kern w:val="0"/>
          <w:sz w:val="36"/>
          <w:szCs w:val="36"/>
        </w:rPr>
        <w:t>关于修订全日制本科专业</w:t>
      </w:r>
    </w:p>
    <w:p w:rsidR="0016782A" w:rsidRPr="003D4689" w:rsidRDefault="0016782A" w:rsidP="003D4689">
      <w:pPr>
        <w:widowControl/>
        <w:spacing w:beforeLines="50" w:before="156" w:afterLines="50" w:after="156" w:line="420" w:lineRule="exact"/>
        <w:ind w:firstLineChars="200" w:firstLine="720"/>
        <w:jc w:val="center"/>
        <w:rPr>
          <w:rFonts w:ascii="黑体" w:eastAsia="黑体" w:hAnsi="黑体"/>
          <w:bCs/>
          <w:color w:val="000000" w:themeColor="text1"/>
          <w:kern w:val="0"/>
          <w:sz w:val="36"/>
          <w:szCs w:val="36"/>
        </w:rPr>
      </w:pPr>
      <w:r w:rsidRPr="003D4689">
        <w:rPr>
          <w:rFonts w:ascii="黑体" w:eastAsia="黑体" w:hAnsi="黑体"/>
          <w:bCs/>
          <w:color w:val="000000" w:themeColor="text1"/>
          <w:kern w:val="0"/>
          <w:sz w:val="36"/>
          <w:szCs w:val="36"/>
        </w:rPr>
        <w:t>人才培养方案的</w:t>
      </w:r>
      <w:bookmarkEnd w:id="0"/>
      <w:r w:rsidRPr="003D4689">
        <w:rPr>
          <w:rFonts w:ascii="黑体" w:eastAsia="黑体" w:hAnsi="黑体" w:hint="eastAsia"/>
          <w:bCs/>
          <w:color w:val="000000" w:themeColor="text1"/>
          <w:kern w:val="0"/>
          <w:sz w:val="36"/>
          <w:szCs w:val="36"/>
        </w:rPr>
        <w:t>指导意见</w:t>
      </w:r>
    </w:p>
    <w:p w:rsidR="0016782A" w:rsidRPr="001E7A21" w:rsidRDefault="0016782A" w:rsidP="0016782A">
      <w:pPr>
        <w:widowControl/>
        <w:spacing w:line="400" w:lineRule="exact"/>
        <w:ind w:rightChars="-2" w:right="-4" w:firstLineChars="200" w:firstLine="480"/>
        <w:rPr>
          <w:color w:val="000000" w:themeColor="text1"/>
          <w:sz w:val="24"/>
        </w:rPr>
      </w:pPr>
      <w:r w:rsidRPr="001E7A21">
        <w:rPr>
          <w:color w:val="000000" w:themeColor="text1"/>
          <w:sz w:val="24"/>
        </w:rPr>
        <w:t>为适应国家和区域经济社会发展高等教育本科人才培养的需求，</w:t>
      </w:r>
      <w:r w:rsidR="009621E6" w:rsidRPr="001E7A21">
        <w:rPr>
          <w:rFonts w:hint="eastAsia"/>
          <w:color w:val="000000" w:themeColor="text1"/>
          <w:sz w:val="24"/>
        </w:rPr>
        <w:t>深入</w:t>
      </w:r>
      <w:r w:rsidR="009621E6" w:rsidRPr="001E7A21">
        <w:rPr>
          <w:color w:val="000000" w:themeColor="text1"/>
          <w:sz w:val="24"/>
        </w:rPr>
        <w:t>贯彻《教育部关于全面提高高等教育质量的若干意见》</w:t>
      </w:r>
      <w:r w:rsidR="009621E6" w:rsidRPr="001E7A21">
        <w:rPr>
          <w:rFonts w:hint="eastAsia"/>
          <w:color w:val="000000" w:themeColor="text1"/>
          <w:sz w:val="24"/>
        </w:rPr>
        <w:t>（</w:t>
      </w:r>
      <w:proofErr w:type="gramStart"/>
      <w:r w:rsidR="009621E6" w:rsidRPr="001E7A21">
        <w:rPr>
          <w:rFonts w:hint="eastAsia"/>
          <w:color w:val="000000" w:themeColor="text1"/>
          <w:sz w:val="24"/>
        </w:rPr>
        <w:t>教高</w:t>
      </w:r>
      <w:proofErr w:type="gramEnd"/>
      <w:r w:rsidR="009621E6" w:rsidRPr="001E7A21">
        <w:rPr>
          <w:rFonts w:hint="eastAsia"/>
          <w:color w:val="000000" w:themeColor="text1"/>
          <w:sz w:val="24"/>
        </w:rPr>
        <w:t>[2012]4</w:t>
      </w:r>
      <w:r w:rsidR="009621E6" w:rsidRPr="001E7A21">
        <w:rPr>
          <w:rFonts w:hint="eastAsia"/>
          <w:color w:val="000000" w:themeColor="text1"/>
          <w:sz w:val="24"/>
        </w:rPr>
        <w:t>号）、</w:t>
      </w:r>
      <w:r w:rsidR="009621E6" w:rsidRPr="001E7A21">
        <w:rPr>
          <w:color w:val="000000" w:themeColor="text1"/>
          <w:sz w:val="24"/>
        </w:rPr>
        <w:t>《山东省普通高等学校学分制管理规定》</w:t>
      </w:r>
      <w:r w:rsidR="009621E6" w:rsidRPr="001E7A21">
        <w:rPr>
          <w:rFonts w:hint="eastAsia"/>
          <w:color w:val="000000" w:themeColor="text1"/>
          <w:sz w:val="24"/>
        </w:rPr>
        <w:t>（</w:t>
      </w:r>
      <w:proofErr w:type="gramStart"/>
      <w:r w:rsidR="009621E6" w:rsidRPr="001E7A21">
        <w:rPr>
          <w:rFonts w:hint="eastAsia"/>
          <w:color w:val="000000" w:themeColor="text1"/>
          <w:sz w:val="24"/>
        </w:rPr>
        <w:t>鲁教高字</w:t>
      </w:r>
      <w:proofErr w:type="gramEnd"/>
      <w:r w:rsidR="009621E6" w:rsidRPr="001E7A21">
        <w:rPr>
          <w:rFonts w:hint="eastAsia"/>
          <w:color w:val="000000" w:themeColor="text1"/>
          <w:sz w:val="24"/>
        </w:rPr>
        <w:t>[2013]14</w:t>
      </w:r>
      <w:r w:rsidR="009621E6" w:rsidRPr="001E7A21">
        <w:rPr>
          <w:rFonts w:hint="eastAsia"/>
          <w:color w:val="000000" w:themeColor="text1"/>
          <w:sz w:val="24"/>
        </w:rPr>
        <w:t>号）</w:t>
      </w:r>
      <w:r w:rsidR="00B31387" w:rsidRPr="001E7A21">
        <w:rPr>
          <w:rFonts w:hint="eastAsia"/>
          <w:color w:val="000000" w:themeColor="text1"/>
          <w:sz w:val="24"/>
        </w:rPr>
        <w:t>、《</w:t>
      </w:r>
      <w:r w:rsidR="00B31387" w:rsidRPr="001E7A21">
        <w:rPr>
          <w:color w:val="000000" w:themeColor="text1"/>
          <w:sz w:val="24"/>
        </w:rPr>
        <w:t>关于做好本科专业人才培养方案编制工作的通知</w:t>
      </w:r>
      <w:r w:rsidR="00B31387" w:rsidRPr="001E7A21">
        <w:rPr>
          <w:rFonts w:hint="eastAsia"/>
          <w:color w:val="000000" w:themeColor="text1"/>
          <w:sz w:val="24"/>
        </w:rPr>
        <w:t>》（</w:t>
      </w:r>
      <w:proofErr w:type="gramStart"/>
      <w:r w:rsidR="00B31387" w:rsidRPr="001E7A21">
        <w:rPr>
          <w:rFonts w:hint="eastAsia"/>
          <w:color w:val="000000" w:themeColor="text1"/>
          <w:sz w:val="24"/>
        </w:rPr>
        <w:t>鲁教高函</w:t>
      </w:r>
      <w:proofErr w:type="gramEnd"/>
      <w:r w:rsidR="00B31387" w:rsidRPr="001E7A21">
        <w:rPr>
          <w:rFonts w:hint="eastAsia"/>
          <w:color w:val="000000" w:themeColor="text1"/>
          <w:sz w:val="24"/>
        </w:rPr>
        <w:t>[2016]</w:t>
      </w:r>
      <w:r w:rsidR="006500BA" w:rsidRPr="001E7A21">
        <w:rPr>
          <w:rFonts w:hint="eastAsia"/>
          <w:color w:val="000000" w:themeColor="text1"/>
          <w:sz w:val="24"/>
        </w:rPr>
        <w:t>16</w:t>
      </w:r>
      <w:r w:rsidR="00B31387" w:rsidRPr="001E7A21">
        <w:rPr>
          <w:rFonts w:hint="eastAsia"/>
          <w:color w:val="000000" w:themeColor="text1"/>
          <w:sz w:val="24"/>
        </w:rPr>
        <w:t>号）</w:t>
      </w:r>
      <w:r w:rsidR="009621E6" w:rsidRPr="001E7A21">
        <w:rPr>
          <w:rFonts w:hint="eastAsia"/>
          <w:color w:val="000000" w:themeColor="text1"/>
          <w:sz w:val="24"/>
        </w:rPr>
        <w:t>及《关于进一步推行学分制改革的通知》（</w:t>
      </w:r>
      <w:proofErr w:type="gramStart"/>
      <w:r w:rsidR="009621E6" w:rsidRPr="001E7A21">
        <w:rPr>
          <w:rFonts w:hint="eastAsia"/>
          <w:color w:val="000000" w:themeColor="text1"/>
          <w:sz w:val="24"/>
        </w:rPr>
        <w:t>鲁教高处</w:t>
      </w:r>
      <w:proofErr w:type="gramEnd"/>
      <w:r w:rsidR="009621E6" w:rsidRPr="001E7A21">
        <w:rPr>
          <w:rFonts w:hint="eastAsia"/>
          <w:color w:val="000000" w:themeColor="text1"/>
          <w:sz w:val="24"/>
        </w:rPr>
        <w:t>函</w:t>
      </w:r>
      <w:r w:rsidR="009621E6" w:rsidRPr="001E7A21">
        <w:rPr>
          <w:rFonts w:hint="eastAsia"/>
          <w:color w:val="000000" w:themeColor="text1"/>
          <w:sz w:val="24"/>
        </w:rPr>
        <w:t>[2016]24</w:t>
      </w:r>
      <w:r w:rsidR="009621E6" w:rsidRPr="001E7A21">
        <w:rPr>
          <w:rFonts w:hint="eastAsia"/>
          <w:color w:val="000000" w:themeColor="text1"/>
          <w:sz w:val="24"/>
        </w:rPr>
        <w:t>号）</w:t>
      </w:r>
      <w:r w:rsidR="009621E6" w:rsidRPr="001E7A21">
        <w:rPr>
          <w:color w:val="000000" w:themeColor="text1"/>
          <w:sz w:val="24"/>
        </w:rPr>
        <w:t>等文件精神</w:t>
      </w:r>
      <w:r w:rsidR="009621E6" w:rsidRPr="001E7A21">
        <w:rPr>
          <w:rFonts w:hint="eastAsia"/>
          <w:color w:val="000000" w:themeColor="text1"/>
          <w:sz w:val="24"/>
        </w:rPr>
        <w:t>，</w:t>
      </w:r>
      <w:r w:rsidRPr="001E7A21">
        <w:rPr>
          <w:color w:val="000000" w:themeColor="text1"/>
          <w:sz w:val="24"/>
        </w:rPr>
        <w:t>在总结学校近年来教育教学改革成果及本科专业人才培养经验的基础上，将全面修订学校各本科专业</w:t>
      </w:r>
      <w:r w:rsidR="00C60922" w:rsidRPr="001E7A21">
        <w:rPr>
          <w:rFonts w:hint="eastAsia"/>
          <w:color w:val="000000" w:themeColor="text1"/>
          <w:sz w:val="24"/>
        </w:rPr>
        <w:t>人才</w:t>
      </w:r>
      <w:r w:rsidRPr="001E7A21">
        <w:rPr>
          <w:color w:val="000000" w:themeColor="text1"/>
          <w:sz w:val="24"/>
        </w:rPr>
        <w:t>培养方案</w:t>
      </w:r>
      <w:r w:rsidR="00F71EEA" w:rsidRPr="001E7A21">
        <w:rPr>
          <w:rFonts w:hint="eastAsia"/>
          <w:color w:val="000000" w:themeColor="text1"/>
          <w:sz w:val="24"/>
        </w:rPr>
        <w:t>，完善人才培养质量标准</w:t>
      </w:r>
      <w:r w:rsidRPr="001E7A21">
        <w:rPr>
          <w:color w:val="000000" w:themeColor="text1"/>
          <w:sz w:val="24"/>
        </w:rPr>
        <w:t>。现就修订工作提出如下</w:t>
      </w:r>
      <w:r w:rsidR="008B61BA" w:rsidRPr="001E7A21">
        <w:rPr>
          <w:rFonts w:hint="eastAsia"/>
          <w:color w:val="000000" w:themeColor="text1"/>
          <w:sz w:val="24"/>
        </w:rPr>
        <w:t>指导</w:t>
      </w:r>
      <w:r w:rsidRPr="001E7A21">
        <w:rPr>
          <w:color w:val="000000" w:themeColor="text1"/>
          <w:sz w:val="24"/>
        </w:rPr>
        <w:t>意见。</w:t>
      </w:r>
    </w:p>
    <w:p w:rsidR="0016782A" w:rsidRPr="001E7A21" w:rsidRDefault="0016782A" w:rsidP="00AF7A46">
      <w:pPr>
        <w:widowControl/>
        <w:spacing w:beforeLines="50" w:before="156" w:afterLines="50" w:after="156" w:line="420" w:lineRule="exact"/>
        <w:ind w:firstLineChars="200" w:firstLine="562"/>
        <w:jc w:val="left"/>
        <w:rPr>
          <w:rFonts w:eastAsia="黑体"/>
          <w:b/>
          <w:bCs/>
          <w:color w:val="000000" w:themeColor="text1"/>
          <w:kern w:val="0"/>
          <w:sz w:val="28"/>
          <w:szCs w:val="28"/>
        </w:rPr>
      </w:pPr>
      <w:r w:rsidRPr="001E7A21">
        <w:rPr>
          <w:rFonts w:eastAsia="黑体"/>
          <w:b/>
          <w:bCs/>
          <w:color w:val="000000" w:themeColor="text1"/>
          <w:kern w:val="0"/>
          <w:sz w:val="28"/>
          <w:szCs w:val="28"/>
        </w:rPr>
        <w:t>一、培养目标</w:t>
      </w:r>
      <w:r w:rsidRPr="001E7A21">
        <w:rPr>
          <w:rFonts w:eastAsia="黑体" w:hint="eastAsia"/>
          <w:b/>
          <w:bCs/>
          <w:color w:val="000000" w:themeColor="text1"/>
          <w:kern w:val="0"/>
          <w:sz w:val="28"/>
          <w:szCs w:val="28"/>
        </w:rPr>
        <w:t>与</w:t>
      </w:r>
      <w:r w:rsidRPr="001E7A21">
        <w:rPr>
          <w:rFonts w:eastAsia="黑体"/>
          <w:b/>
          <w:bCs/>
          <w:color w:val="000000" w:themeColor="text1"/>
          <w:kern w:val="0"/>
          <w:sz w:val="28"/>
          <w:szCs w:val="28"/>
        </w:rPr>
        <w:t>培养</w:t>
      </w:r>
      <w:r w:rsidR="009D295A" w:rsidRPr="001E7A21">
        <w:rPr>
          <w:rFonts w:eastAsia="黑体" w:hint="eastAsia"/>
          <w:b/>
          <w:bCs/>
          <w:color w:val="000000" w:themeColor="text1"/>
          <w:kern w:val="0"/>
          <w:sz w:val="28"/>
          <w:szCs w:val="28"/>
        </w:rPr>
        <w:t>要求</w:t>
      </w:r>
    </w:p>
    <w:p w:rsidR="00591111" w:rsidRPr="001E7A21" w:rsidRDefault="0016782A" w:rsidP="00745920">
      <w:pPr>
        <w:widowControl/>
        <w:spacing w:line="400" w:lineRule="exact"/>
        <w:ind w:rightChars="-2" w:right="-4" w:firstLineChars="200" w:firstLine="480"/>
        <w:rPr>
          <w:color w:val="000000" w:themeColor="text1"/>
          <w:sz w:val="24"/>
        </w:rPr>
      </w:pPr>
      <w:r w:rsidRPr="001E7A21">
        <w:rPr>
          <w:color w:val="000000" w:themeColor="text1"/>
          <w:sz w:val="24"/>
        </w:rPr>
        <w:t>培养目标：</w:t>
      </w:r>
      <w:r w:rsidR="00591111" w:rsidRPr="001E7A21">
        <w:rPr>
          <w:rFonts w:hint="eastAsia"/>
          <w:color w:val="000000" w:themeColor="text1"/>
          <w:sz w:val="24"/>
        </w:rPr>
        <w:t>应包含培养的人才类型和服务面向等。</w:t>
      </w:r>
    </w:p>
    <w:p w:rsidR="00E71E9A" w:rsidRPr="001E7A21" w:rsidRDefault="003D21DC" w:rsidP="00745920">
      <w:pPr>
        <w:widowControl/>
        <w:spacing w:line="400" w:lineRule="exact"/>
        <w:ind w:rightChars="-2" w:right="-4" w:firstLineChars="200" w:firstLine="480"/>
        <w:rPr>
          <w:color w:val="000000" w:themeColor="text1"/>
          <w:sz w:val="24"/>
        </w:rPr>
      </w:pPr>
      <w:r w:rsidRPr="001E7A21">
        <w:rPr>
          <w:rFonts w:hint="eastAsia"/>
          <w:color w:val="000000" w:themeColor="text1"/>
          <w:sz w:val="24"/>
        </w:rPr>
        <w:t>培养</w:t>
      </w:r>
      <w:r w:rsidR="009D295A" w:rsidRPr="001E7A21">
        <w:rPr>
          <w:rFonts w:hint="eastAsia"/>
          <w:color w:val="000000" w:themeColor="text1"/>
          <w:sz w:val="24"/>
        </w:rPr>
        <w:t>要求</w:t>
      </w:r>
      <w:r w:rsidR="0016782A" w:rsidRPr="001E7A21">
        <w:rPr>
          <w:color w:val="000000" w:themeColor="text1"/>
          <w:sz w:val="24"/>
        </w:rPr>
        <w:t>：</w:t>
      </w:r>
      <w:r w:rsidR="00E71E9A" w:rsidRPr="001E7A21">
        <w:rPr>
          <w:rFonts w:hint="eastAsia"/>
          <w:color w:val="000000" w:themeColor="text1"/>
          <w:sz w:val="24"/>
        </w:rPr>
        <w:t>包括总体表述该专业需要学习的基本知识和理论基础，需要具备的专业</w:t>
      </w:r>
      <w:r w:rsidR="00676F90">
        <w:rPr>
          <w:rFonts w:hint="eastAsia"/>
          <w:color w:val="000000" w:themeColor="text1"/>
          <w:sz w:val="24"/>
        </w:rPr>
        <w:t>素质和</w:t>
      </w:r>
      <w:r w:rsidR="00E71E9A" w:rsidRPr="001E7A21">
        <w:rPr>
          <w:rFonts w:hint="eastAsia"/>
          <w:color w:val="000000" w:themeColor="text1"/>
          <w:sz w:val="24"/>
        </w:rPr>
        <w:t>实践工作方法，以及需要掌握的专业基本技能；分项表述毕业生应获得的具体知识和能力。</w:t>
      </w:r>
    </w:p>
    <w:p w:rsidR="009D295A" w:rsidRPr="001E7A21" w:rsidRDefault="003575F9" w:rsidP="00745920">
      <w:pPr>
        <w:widowControl/>
        <w:spacing w:line="400" w:lineRule="exact"/>
        <w:ind w:rightChars="-2" w:right="-4" w:firstLineChars="200" w:firstLine="480"/>
        <w:rPr>
          <w:color w:val="000000" w:themeColor="text1"/>
          <w:sz w:val="24"/>
        </w:rPr>
      </w:pPr>
      <w:r w:rsidRPr="001E7A21">
        <w:rPr>
          <w:rFonts w:hint="eastAsia"/>
          <w:color w:val="000000" w:themeColor="text1"/>
          <w:sz w:val="24"/>
        </w:rPr>
        <w:t>设计开设课程与培养要求的对应关系矩阵。一般每一门专业课程应与两个以上培养要求有关系，如果没有关系，说明该课程不应该开设。</w:t>
      </w:r>
    </w:p>
    <w:p w:rsidR="0016782A" w:rsidRPr="001E7A21" w:rsidRDefault="00115DEE" w:rsidP="00AF7A46">
      <w:pPr>
        <w:widowControl/>
        <w:spacing w:beforeLines="50" w:before="156" w:afterLines="50" w:after="156" w:line="420" w:lineRule="exact"/>
        <w:ind w:firstLineChars="200" w:firstLine="562"/>
        <w:jc w:val="left"/>
        <w:rPr>
          <w:rFonts w:eastAsia="黑体"/>
          <w:b/>
          <w:bCs/>
          <w:color w:val="000000" w:themeColor="text1"/>
          <w:kern w:val="0"/>
          <w:sz w:val="28"/>
          <w:szCs w:val="28"/>
        </w:rPr>
      </w:pPr>
      <w:r w:rsidRPr="001E7A21">
        <w:rPr>
          <w:rFonts w:eastAsia="黑体" w:hint="eastAsia"/>
          <w:b/>
          <w:bCs/>
          <w:color w:val="000000" w:themeColor="text1"/>
          <w:kern w:val="0"/>
          <w:sz w:val="28"/>
          <w:szCs w:val="28"/>
        </w:rPr>
        <w:t>二</w:t>
      </w:r>
      <w:r w:rsidR="0016782A" w:rsidRPr="001E7A21">
        <w:rPr>
          <w:rFonts w:eastAsia="黑体"/>
          <w:b/>
          <w:bCs/>
          <w:color w:val="000000" w:themeColor="text1"/>
          <w:kern w:val="0"/>
          <w:sz w:val="28"/>
          <w:szCs w:val="28"/>
        </w:rPr>
        <w:t>、培养方案分类</w:t>
      </w:r>
    </w:p>
    <w:p w:rsidR="0016782A" w:rsidRPr="001E7A21" w:rsidRDefault="0016782A" w:rsidP="0016782A">
      <w:pPr>
        <w:widowControl/>
        <w:spacing w:line="400" w:lineRule="exact"/>
        <w:ind w:rightChars="-2" w:right="-4" w:firstLineChars="200" w:firstLine="480"/>
        <w:rPr>
          <w:color w:val="000000" w:themeColor="text1"/>
          <w:sz w:val="24"/>
        </w:rPr>
      </w:pPr>
      <w:r w:rsidRPr="001E7A21">
        <w:rPr>
          <w:color w:val="000000" w:themeColor="text1"/>
          <w:sz w:val="24"/>
        </w:rPr>
        <w:t xml:space="preserve">1. </w:t>
      </w:r>
      <w:r w:rsidRPr="001E7A21">
        <w:rPr>
          <w:color w:val="000000" w:themeColor="text1"/>
          <w:sz w:val="24"/>
        </w:rPr>
        <w:t>按专业制订人才培养方案</w:t>
      </w:r>
      <w:r w:rsidR="00CA6BA6">
        <w:rPr>
          <w:rFonts w:hint="eastAsia"/>
          <w:color w:val="000000" w:themeColor="text1"/>
          <w:sz w:val="24"/>
        </w:rPr>
        <w:t>。</w:t>
      </w:r>
    </w:p>
    <w:p w:rsidR="0016782A" w:rsidRPr="001E7A21" w:rsidRDefault="0016782A" w:rsidP="0016782A">
      <w:pPr>
        <w:widowControl/>
        <w:spacing w:line="400" w:lineRule="exact"/>
        <w:ind w:rightChars="-2" w:right="-4" w:firstLineChars="200" w:firstLine="480"/>
        <w:rPr>
          <w:color w:val="000000" w:themeColor="text1"/>
          <w:sz w:val="24"/>
        </w:rPr>
      </w:pPr>
      <w:r w:rsidRPr="001E7A21">
        <w:rPr>
          <w:color w:val="000000" w:themeColor="text1"/>
          <w:sz w:val="24"/>
        </w:rPr>
        <w:t xml:space="preserve">2. </w:t>
      </w:r>
      <w:r w:rsidRPr="001E7A21">
        <w:rPr>
          <w:color w:val="000000" w:themeColor="text1"/>
          <w:sz w:val="24"/>
        </w:rPr>
        <w:t>双学位、双专业人才培养方案</w:t>
      </w:r>
      <w:r w:rsidR="00D4444E" w:rsidRPr="001E7A21">
        <w:rPr>
          <w:rFonts w:hint="eastAsia"/>
          <w:color w:val="000000" w:themeColor="text1"/>
          <w:sz w:val="24"/>
        </w:rPr>
        <w:t>（双学位课程标注：“</w:t>
      </w:r>
      <w:r w:rsidR="00D4444E" w:rsidRPr="001E7A21">
        <w:rPr>
          <w:rFonts w:hint="eastAsia"/>
          <w:color w:val="000000" w:themeColor="text1"/>
          <w:sz w:val="24"/>
        </w:rPr>
        <w:t>**</w:t>
      </w:r>
      <w:r w:rsidR="00D4444E" w:rsidRPr="001E7A21">
        <w:rPr>
          <w:rFonts w:hint="eastAsia"/>
          <w:color w:val="000000" w:themeColor="text1"/>
          <w:sz w:val="24"/>
        </w:rPr>
        <w:t>”；</w:t>
      </w:r>
      <w:r w:rsidR="00C21A97">
        <w:rPr>
          <w:rFonts w:hint="eastAsia"/>
          <w:color w:val="000000" w:themeColor="text1"/>
          <w:sz w:val="24"/>
        </w:rPr>
        <w:t>辅修第二</w:t>
      </w:r>
      <w:r w:rsidR="00D4444E" w:rsidRPr="001E7A21">
        <w:rPr>
          <w:rFonts w:hint="eastAsia"/>
          <w:color w:val="000000" w:themeColor="text1"/>
          <w:sz w:val="24"/>
        </w:rPr>
        <w:t>专业课程标注：“</w:t>
      </w:r>
      <w:r w:rsidR="00D4444E" w:rsidRPr="001E7A21">
        <w:rPr>
          <w:rFonts w:hint="eastAsia"/>
          <w:color w:val="000000" w:themeColor="text1"/>
          <w:sz w:val="24"/>
        </w:rPr>
        <w:t>*</w:t>
      </w:r>
      <w:r w:rsidR="00D4444E" w:rsidRPr="001E7A21">
        <w:rPr>
          <w:rFonts w:hint="eastAsia"/>
          <w:color w:val="000000" w:themeColor="text1"/>
          <w:sz w:val="24"/>
        </w:rPr>
        <w:t>”）</w:t>
      </w:r>
      <w:r w:rsidR="00CA6BA6">
        <w:rPr>
          <w:rFonts w:hint="eastAsia"/>
          <w:color w:val="000000" w:themeColor="text1"/>
          <w:sz w:val="24"/>
        </w:rPr>
        <w:t>。</w:t>
      </w:r>
    </w:p>
    <w:p w:rsidR="0016782A" w:rsidRPr="001E7A21" w:rsidRDefault="0016782A" w:rsidP="0016782A">
      <w:pPr>
        <w:widowControl/>
        <w:spacing w:line="400" w:lineRule="exact"/>
        <w:ind w:rightChars="-2" w:right="-4" w:firstLineChars="200" w:firstLine="480"/>
        <w:rPr>
          <w:color w:val="000000" w:themeColor="text1"/>
          <w:sz w:val="24"/>
        </w:rPr>
      </w:pPr>
      <w:r w:rsidRPr="001E7A21">
        <w:rPr>
          <w:color w:val="000000" w:themeColor="text1"/>
          <w:sz w:val="24"/>
        </w:rPr>
        <w:t xml:space="preserve">3. </w:t>
      </w:r>
      <w:r w:rsidRPr="001E7A21">
        <w:rPr>
          <w:color w:val="000000" w:themeColor="text1"/>
          <w:sz w:val="24"/>
        </w:rPr>
        <w:t>中外合作办学人才培养方案</w:t>
      </w:r>
      <w:r w:rsidR="00CA6BA6">
        <w:rPr>
          <w:rFonts w:hint="eastAsia"/>
          <w:color w:val="000000" w:themeColor="text1"/>
          <w:sz w:val="24"/>
        </w:rPr>
        <w:t>。</w:t>
      </w:r>
    </w:p>
    <w:p w:rsidR="0016782A" w:rsidRPr="001E7A21" w:rsidRDefault="0016782A" w:rsidP="0016782A">
      <w:pPr>
        <w:widowControl/>
        <w:spacing w:line="400" w:lineRule="exact"/>
        <w:ind w:rightChars="-2" w:right="-4" w:firstLineChars="200" w:firstLine="480"/>
        <w:rPr>
          <w:color w:val="000000" w:themeColor="text1"/>
          <w:sz w:val="24"/>
        </w:rPr>
      </w:pPr>
      <w:r w:rsidRPr="001E7A21">
        <w:rPr>
          <w:color w:val="000000" w:themeColor="text1"/>
          <w:sz w:val="24"/>
        </w:rPr>
        <w:t xml:space="preserve">4. </w:t>
      </w:r>
      <w:r w:rsidRPr="001E7A21">
        <w:rPr>
          <w:color w:val="000000" w:themeColor="text1"/>
          <w:sz w:val="24"/>
        </w:rPr>
        <w:t>校企合作</w:t>
      </w:r>
      <w:r w:rsidR="00B30A3F" w:rsidRPr="001E7A21">
        <w:rPr>
          <w:rFonts w:hint="eastAsia"/>
          <w:color w:val="000000" w:themeColor="text1"/>
          <w:sz w:val="24"/>
        </w:rPr>
        <w:t>办学</w:t>
      </w:r>
      <w:r w:rsidRPr="001E7A21">
        <w:rPr>
          <w:color w:val="000000" w:themeColor="text1"/>
          <w:sz w:val="24"/>
        </w:rPr>
        <w:t>人才培养方案</w:t>
      </w:r>
      <w:r w:rsidR="00CA6BA6">
        <w:rPr>
          <w:rFonts w:hint="eastAsia"/>
          <w:color w:val="000000" w:themeColor="text1"/>
          <w:sz w:val="24"/>
        </w:rPr>
        <w:t>。</w:t>
      </w:r>
    </w:p>
    <w:p w:rsidR="00B30A3F" w:rsidRPr="001E7A21" w:rsidRDefault="003B523C" w:rsidP="0016782A">
      <w:pPr>
        <w:widowControl/>
        <w:spacing w:line="400" w:lineRule="exact"/>
        <w:ind w:rightChars="-2" w:right="-4" w:firstLineChars="200" w:firstLine="480"/>
        <w:rPr>
          <w:color w:val="000000" w:themeColor="text1"/>
          <w:sz w:val="24"/>
        </w:rPr>
      </w:pPr>
      <w:r w:rsidRPr="001E7A21">
        <w:rPr>
          <w:rFonts w:hint="eastAsia"/>
          <w:color w:val="000000" w:themeColor="text1"/>
          <w:sz w:val="24"/>
        </w:rPr>
        <w:t>5</w:t>
      </w:r>
      <w:r w:rsidR="00B30A3F" w:rsidRPr="001E7A21">
        <w:rPr>
          <w:rFonts w:hint="eastAsia"/>
          <w:color w:val="000000" w:themeColor="text1"/>
          <w:sz w:val="24"/>
        </w:rPr>
        <w:t xml:space="preserve">. </w:t>
      </w:r>
      <w:r w:rsidR="00B30A3F" w:rsidRPr="001E7A21">
        <w:rPr>
          <w:rFonts w:hint="eastAsia"/>
          <w:color w:val="000000" w:themeColor="text1"/>
          <w:sz w:val="24"/>
        </w:rPr>
        <w:t>免费师范</w:t>
      </w:r>
      <w:proofErr w:type="gramStart"/>
      <w:r w:rsidR="00B30A3F" w:rsidRPr="001E7A21">
        <w:rPr>
          <w:rFonts w:hint="eastAsia"/>
          <w:color w:val="000000" w:themeColor="text1"/>
          <w:sz w:val="24"/>
        </w:rPr>
        <w:t>生人才</w:t>
      </w:r>
      <w:proofErr w:type="gramEnd"/>
      <w:r w:rsidR="00B30A3F" w:rsidRPr="001E7A21">
        <w:rPr>
          <w:rFonts w:hint="eastAsia"/>
          <w:color w:val="000000" w:themeColor="text1"/>
          <w:sz w:val="24"/>
        </w:rPr>
        <w:t>培养方案</w:t>
      </w:r>
      <w:r w:rsidR="00CA6BA6">
        <w:rPr>
          <w:rFonts w:hint="eastAsia"/>
          <w:color w:val="000000" w:themeColor="text1"/>
          <w:sz w:val="24"/>
        </w:rPr>
        <w:t>。</w:t>
      </w:r>
    </w:p>
    <w:p w:rsidR="00B30A3F" w:rsidRPr="001E7A21" w:rsidRDefault="003B523C" w:rsidP="0016782A">
      <w:pPr>
        <w:widowControl/>
        <w:spacing w:line="400" w:lineRule="exact"/>
        <w:ind w:rightChars="-2" w:right="-4" w:firstLineChars="200" w:firstLine="480"/>
        <w:rPr>
          <w:color w:val="000000" w:themeColor="text1"/>
          <w:sz w:val="24"/>
        </w:rPr>
      </w:pPr>
      <w:r w:rsidRPr="001E7A21">
        <w:rPr>
          <w:rFonts w:hint="eastAsia"/>
          <w:color w:val="000000" w:themeColor="text1"/>
          <w:sz w:val="24"/>
        </w:rPr>
        <w:t>6</w:t>
      </w:r>
      <w:r w:rsidR="00B30A3F" w:rsidRPr="001E7A21">
        <w:rPr>
          <w:rFonts w:hint="eastAsia"/>
          <w:color w:val="000000" w:themeColor="text1"/>
          <w:sz w:val="24"/>
        </w:rPr>
        <w:t>.</w:t>
      </w:r>
      <w:r w:rsidR="00B30A3F" w:rsidRPr="001E7A21">
        <w:rPr>
          <w:color w:val="000000" w:themeColor="text1"/>
          <w:sz w:val="24"/>
        </w:rPr>
        <w:t xml:space="preserve"> </w:t>
      </w:r>
      <w:r w:rsidR="00B30A3F" w:rsidRPr="001E7A21">
        <w:rPr>
          <w:color w:val="000000" w:themeColor="text1"/>
          <w:sz w:val="24"/>
        </w:rPr>
        <w:t>贯通培养</w:t>
      </w:r>
      <w:r w:rsidR="00D4444E" w:rsidRPr="001E7A21">
        <w:rPr>
          <w:color w:val="000000" w:themeColor="text1"/>
          <w:sz w:val="24"/>
        </w:rPr>
        <w:t>人才培养方案</w:t>
      </w:r>
      <w:r w:rsidR="00CA6BA6">
        <w:rPr>
          <w:rFonts w:hint="eastAsia"/>
          <w:color w:val="000000" w:themeColor="text1"/>
          <w:sz w:val="24"/>
        </w:rPr>
        <w:t>。</w:t>
      </w:r>
    </w:p>
    <w:p w:rsidR="004A2913" w:rsidRPr="001E7A21" w:rsidRDefault="00D4444E" w:rsidP="0016782A">
      <w:pPr>
        <w:widowControl/>
        <w:spacing w:line="400" w:lineRule="exact"/>
        <w:ind w:rightChars="-2" w:right="-4" w:firstLineChars="200" w:firstLine="480"/>
        <w:rPr>
          <w:color w:val="000000" w:themeColor="text1"/>
          <w:sz w:val="24"/>
        </w:rPr>
      </w:pPr>
      <w:r w:rsidRPr="001E7A21">
        <w:rPr>
          <w:rFonts w:hint="eastAsia"/>
          <w:color w:val="000000" w:themeColor="text1"/>
          <w:sz w:val="24"/>
        </w:rPr>
        <w:t>7.</w:t>
      </w:r>
      <w:r w:rsidR="004A2913" w:rsidRPr="001E7A21">
        <w:rPr>
          <w:color w:val="000000" w:themeColor="text1"/>
          <w:sz w:val="24"/>
        </w:rPr>
        <w:t xml:space="preserve"> </w:t>
      </w:r>
      <w:r w:rsidRPr="001E7A21">
        <w:rPr>
          <w:rFonts w:hint="eastAsia"/>
          <w:color w:val="000000" w:themeColor="text1"/>
          <w:sz w:val="24"/>
        </w:rPr>
        <w:t>春季招生专业人才培养方案</w:t>
      </w:r>
      <w:r w:rsidR="00CA6BA6">
        <w:rPr>
          <w:rFonts w:hint="eastAsia"/>
          <w:color w:val="000000" w:themeColor="text1"/>
          <w:sz w:val="24"/>
        </w:rPr>
        <w:t>。</w:t>
      </w:r>
    </w:p>
    <w:p w:rsidR="00D4444E" w:rsidRPr="001E7A21" w:rsidRDefault="004A2913" w:rsidP="0016782A">
      <w:pPr>
        <w:widowControl/>
        <w:spacing w:line="400" w:lineRule="exact"/>
        <w:ind w:rightChars="-2" w:right="-4" w:firstLineChars="200" w:firstLine="480"/>
        <w:rPr>
          <w:color w:val="000000" w:themeColor="text1"/>
          <w:sz w:val="24"/>
        </w:rPr>
      </w:pPr>
      <w:r w:rsidRPr="001E7A21">
        <w:rPr>
          <w:color w:val="000000" w:themeColor="text1"/>
          <w:sz w:val="24"/>
        </w:rPr>
        <w:lastRenderedPageBreak/>
        <w:t xml:space="preserve">8. </w:t>
      </w:r>
      <w:r w:rsidRPr="001E7A21">
        <w:rPr>
          <w:rFonts w:hint="eastAsia"/>
          <w:color w:val="000000" w:themeColor="text1"/>
          <w:sz w:val="24"/>
        </w:rPr>
        <w:t>专升本</w:t>
      </w:r>
      <w:r w:rsidRPr="001E7A21">
        <w:rPr>
          <w:color w:val="000000" w:themeColor="text1"/>
          <w:sz w:val="24"/>
        </w:rPr>
        <w:t>人才培养方案</w:t>
      </w:r>
      <w:r w:rsidRPr="001E7A21">
        <w:rPr>
          <w:rFonts w:hint="eastAsia"/>
          <w:color w:val="000000" w:themeColor="text1"/>
          <w:sz w:val="24"/>
        </w:rPr>
        <w:t>（专升本专业的课程标注：“</w:t>
      </w:r>
      <w:r w:rsidRPr="001E7A21">
        <w:rPr>
          <w:rFonts w:ascii="宋体" w:hAnsi="宋体" w:hint="eastAsia"/>
          <w:color w:val="000000" w:themeColor="text1"/>
          <w:sz w:val="24"/>
        </w:rPr>
        <w:t>△</w:t>
      </w:r>
      <w:r w:rsidRPr="001E7A21">
        <w:rPr>
          <w:rFonts w:hint="eastAsia"/>
          <w:color w:val="000000" w:themeColor="text1"/>
          <w:sz w:val="24"/>
        </w:rPr>
        <w:t>”）</w:t>
      </w:r>
      <w:r w:rsidR="00D4444E" w:rsidRPr="001E7A21">
        <w:rPr>
          <w:rFonts w:hint="eastAsia"/>
          <w:color w:val="000000" w:themeColor="text1"/>
          <w:sz w:val="24"/>
        </w:rPr>
        <w:t>。</w:t>
      </w:r>
    </w:p>
    <w:p w:rsidR="0016782A" w:rsidRPr="001E7A21" w:rsidRDefault="005B206C" w:rsidP="00AF7A46">
      <w:pPr>
        <w:widowControl/>
        <w:spacing w:beforeLines="50" w:before="156" w:afterLines="50" w:after="156" w:line="420" w:lineRule="exact"/>
        <w:ind w:firstLineChars="200" w:firstLine="562"/>
        <w:jc w:val="left"/>
        <w:rPr>
          <w:rFonts w:eastAsia="黑体"/>
          <w:b/>
          <w:bCs/>
          <w:color w:val="000000" w:themeColor="text1"/>
          <w:kern w:val="0"/>
          <w:sz w:val="28"/>
          <w:szCs w:val="28"/>
        </w:rPr>
      </w:pPr>
      <w:r w:rsidRPr="001E7A21">
        <w:rPr>
          <w:rFonts w:eastAsia="黑体" w:hint="eastAsia"/>
          <w:b/>
          <w:bCs/>
          <w:color w:val="000000" w:themeColor="text1"/>
          <w:kern w:val="0"/>
          <w:sz w:val="28"/>
          <w:szCs w:val="28"/>
        </w:rPr>
        <w:t>三</w:t>
      </w:r>
      <w:r w:rsidR="0016782A" w:rsidRPr="001E7A21">
        <w:rPr>
          <w:rFonts w:eastAsia="黑体"/>
          <w:b/>
          <w:bCs/>
          <w:color w:val="000000" w:themeColor="text1"/>
          <w:kern w:val="0"/>
          <w:sz w:val="28"/>
          <w:szCs w:val="28"/>
        </w:rPr>
        <w:t>、培养体系及基本要求</w:t>
      </w:r>
    </w:p>
    <w:p w:rsidR="0016782A" w:rsidRPr="001E7A21" w:rsidRDefault="0016782A" w:rsidP="00745920">
      <w:pPr>
        <w:widowControl/>
        <w:spacing w:line="400" w:lineRule="exact"/>
        <w:ind w:rightChars="-2" w:right="-4" w:firstLineChars="200" w:firstLine="480"/>
        <w:rPr>
          <w:color w:val="000000" w:themeColor="text1"/>
          <w:sz w:val="24"/>
        </w:rPr>
      </w:pPr>
      <w:r w:rsidRPr="001E7A21">
        <w:rPr>
          <w:color w:val="000000" w:themeColor="text1"/>
          <w:sz w:val="24"/>
        </w:rPr>
        <w:t xml:space="preserve">1. </w:t>
      </w:r>
      <w:r w:rsidRPr="001E7A21">
        <w:rPr>
          <w:color w:val="000000" w:themeColor="text1"/>
          <w:sz w:val="24"/>
        </w:rPr>
        <w:t>课程体系</w:t>
      </w:r>
    </w:p>
    <w:p w:rsidR="0016782A" w:rsidRDefault="0016782A" w:rsidP="0016782A">
      <w:pPr>
        <w:widowControl/>
        <w:spacing w:line="400" w:lineRule="exact"/>
        <w:ind w:rightChars="-2" w:right="-4" w:firstLineChars="200" w:firstLine="480"/>
        <w:rPr>
          <w:color w:val="000000" w:themeColor="text1"/>
          <w:sz w:val="24"/>
        </w:rPr>
      </w:pPr>
      <w:r w:rsidRPr="001E7A21">
        <w:rPr>
          <w:color w:val="000000" w:themeColor="text1"/>
          <w:sz w:val="24"/>
        </w:rPr>
        <w:t>构建</w:t>
      </w:r>
      <w:r w:rsidRPr="001E7A21">
        <w:rPr>
          <w:color w:val="000000" w:themeColor="text1"/>
          <w:sz w:val="24"/>
        </w:rPr>
        <w:t>“3</w:t>
      </w:r>
      <w:r w:rsidRPr="001E7A21">
        <w:rPr>
          <w:color w:val="000000" w:themeColor="text1"/>
          <w:sz w:val="24"/>
        </w:rPr>
        <w:t>平台</w:t>
      </w:r>
      <w:r w:rsidRPr="001E7A21">
        <w:rPr>
          <w:color w:val="000000" w:themeColor="text1"/>
          <w:sz w:val="24"/>
        </w:rPr>
        <w:t>+3</w:t>
      </w:r>
      <w:r w:rsidRPr="001E7A21">
        <w:rPr>
          <w:color w:val="000000" w:themeColor="text1"/>
          <w:sz w:val="24"/>
        </w:rPr>
        <w:t>模块</w:t>
      </w:r>
      <w:r w:rsidRPr="001E7A21">
        <w:rPr>
          <w:color w:val="000000" w:themeColor="text1"/>
          <w:sz w:val="24"/>
        </w:rPr>
        <w:t>”</w:t>
      </w:r>
      <w:r w:rsidRPr="001E7A21">
        <w:rPr>
          <w:color w:val="000000" w:themeColor="text1"/>
          <w:sz w:val="24"/>
        </w:rPr>
        <w:t>的课程体系</w:t>
      </w:r>
      <w:r w:rsidR="005B206C" w:rsidRPr="001E7A21">
        <w:rPr>
          <w:rFonts w:hint="eastAsia"/>
          <w:color w:val="000000" w:themeColor="text1"/>
          <w:sz w:val="24"/>
        </w:rPr>
        <w:t>。其中</w:t>
      </w:r>
      <w:r w:rsidR="005B206C" w:rsidRPr="001E7A21">
        <w:rPr>
          <w:color w:val="000000" w:themeColor="text1"/>
          <w:sz w:val="24"/>
        </w:rPr>
        <w:t>，</w:t>
      </w:r>
      <w:r w:rsidR="00BA5678" w:rsidRPr="001E7A21">
        <w:rPr>
          <w:rFonts w:hint="eastAsia"/>
          <w:color w:val="000000" w:themeColor="text1"/>
          <w:sz w:val="24"/>
        </w:rPr>
        <w:t>专业拓展课程模块中</w:t>
      </w:r>
      <w:r w:rsidR="005B206C" w:rsidRPr="001E7A21">
        <w:rPr>
          <w:rFonts w:hint="eastAsia"/>
          <w:color w:val="000000" w:themeColor="text1"/>
          <w:sz w:val="24"/>
        </w:rPr>
        <w:t>可</w:t>
      </w:r>
      <w:r w:rsidR="00BA5678" w:rsidRPr="001E7A21">
        <w:rPr>
          <w:rFonts w:hint="eastAsia"/>
          <w:color w:val="000000" w:themeColor="text1"/>
          <w:sz w:val="24"/>
        </w:rPr>
        <w:t>包含</w:t>
      </w:r>
      <w:r w:rsidRPr="001E7A21">
        <w:rPr>
          <w:color w:val="000000" w:themeColor="text1"/>
          <w:sz w:val="24"/>
        </w:rPr>
        <w:t>专业方向课模块、专业任选课模块，不同专业</w:t>
      </w:r>
      <w:r w:rsidR="004D4DEE" w:rsidRPr="001E7A21">
        <w:rPr>
          <w:rFonts w:hint="eastAsia"/>
          <w:color w:val="000000" w:themeColor="text1"/>
          <w:sz w:val="24"/>
        </w:rPr>
        <w:t>方向</w:t>
      </w:r>
      <w:r w:rsidRPr="001E7A21">
        <w:rPr>
          <w:color w:val="000000" w:themeColor="text1"/>
          <w:sz w:val="24"/>
        </w:rPr>
        <w:t>可根据人才培养目标和定位进行选择。</w:t>
      </w:r>
      <w:r w:rsidR="005F2DF4" w:rsidRPr="005F2DF4">
        <w:rPr>
          <w:rFonts w:hint="eastAsia"/>
          <w:color w:val="000000" w:themeColor="text1"/>
          <w:sz w:val="24"/>
        </w:rPr>
        <w:t>按照专业认证的标准开设课程</w:t>
      </w:r>
      <w:r w:rsidR="005F2DF4">
        <w:rPr>
          <w:rFonts w:hint="eastAsia"/>
          <w:color w:val="000000" w:themeColor="text1"/>
          <w:sz w:val="24"/>
        </w:rPr>
        <w:t>。</w:t>
      </w:r>
    </w:p>
    <w:p w:rsidR="00E546F1" w:rsidRPr="00734D7B" w:rsidRDefault="00E546F1" w:rsidP="0016782A">
      <w:pPr>
        <w:widowControl/>
        <w:spacing w:line="400" w:lineRule="exact"/>
        <w:ind w:rightChars="-2" w:right="-4" w:firstLineChars="200" w:firstLine="480"/>
        <w:rPr>
          <w:color w:val="000000" w:themeColor="text1"/>
          <w:sz w:val="24"/>
        </w:rPr>
      </w:pPr>
      <w:r w:rsidRPr="001E7A21">
        <w:rPr>
          <w:rFonts w:hint="eastAsia"/>
          <w:color w:val="000000" w:themeColor="text1"/>
          <w:sz w:val="24"/>
        </w:rPr>
        <w:t>实践教学体系划分为认知实践、课程实践、生产（教育）实践、创新创业实践四个相对独立又相互关联的模块，在具体组织方式上可分为实验、实习、实训、课程设计、军事训练、毕业论文（设计）、科技创新、学科竞赛、社会实践、创新创业教育等主要实践教学环节。</w:t>
      </w:r>
    </w:p>
    <w:p w:rsidR="0016782A" w:rsidRPr="001E7A21" w:rsidRDefault="0016782A" w:rsidP="0016782A">
      <w:pPr>
        <w:widowControl/>
        <w:spacing w:line="440" w:lineRule="exact"/>
        <w:ind w:firstLineChars="196" w:firstLine="470"/>
        <w:jc w:val="center"/>
        <w:rPr>
          <w:rFonts w:eastAsia="黑体"/>
          <w:color w:val="000000" w:themeColor="text1"/>
          <w:kern w:val="0"/>
          <w:sz w:val="24"/>
        </w:rPr>
      </w:pPr>
      <w:r w:rsidRPr="001E7A21">
        <w:rPr>
          <w:rFonts w:eastAsia="黑体" w:hAnsi="黑体"/>
          <w:color w:val="000000" w:themeColor="text1"/>
          <w:kern w:val="0"/>
          <w:sz w:val="24"/>
        </w:rPr>
        <w:t>表</w:t>
      </w:r>
      <w:r w:rsidRPr="001E7A21">
        <w:rPr>
          <w:rFonts w:eastAsia="黑体"/>
          <w:color w:val="000000" w:themeColor="text1"/>
          <w:kern w:val="0"/>
          <w:sz w:val="24"/>
        </w:rPr>
        <w:t xml:space="preserve">1  </w:t>
      </w:r>
      <w:r w:rsidRPr="001E7A21">
        <w:rPr>
          <w:rFonts w:eastAsia="黑体" w:hAnsi="黑体"/>
          <w:color w:val="000000" w:themeColor="text1"/>
          <w:kern w:val="0"/>
          <w:sz w:val="24"/>
        </w:rPr>
        <w:t>本科</w:t>
      </w:r>
      <w:r w:rsidR="00C60922" w:rsidRPr="001E7A21">
        <w:rPr>
          <w:rFonts w:eastAsia="黑体" w:hAnsi="黑体" w:hint="eastAsia"/>
          <w:color w:val="000000" w:themeColor="text1"/>
          <w:kern w:val="0"/>
          <w:sz w:val="24"/>
        </w:rPr>
        <w:t>人才</w:t>
      </w:r>
      <w:r w:rsidRPr="001E7A21">
        <w:rPr>
          <w:rFonts w:eastAsia="黑体" w:hAnsi="黑体"/>
          <w:color w:val="000000" w:themeColor="text1"/>
          <w:kern w:val="0"/>
          <w:sz w:val="24"/>
        </w:rPr>
        <w:t>培养方案课程体系构成及学分分配比例</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673"/>
        <w:gridCol w:w="1874"/>
        <w:gridCol w:w="3258"/>
        <w:gridCol w:w="1240"/>
      </w:tblGrid>
      <w:tr w:rsidR="001E7A21" w:rsidRPr="001E7A21" w:rsidTr="00E546F1">
        <w:trPr>
          <w:trHeight w:val="413"/>
          <w:jc w:val="center"/>
        </w:trPr>
        <w:tc>
          <w:tcPr>
            <w:tcW w:w="1242" w:type="dxa"/>
            <w:vAlign w:val="center"/>
          </w:tcPr>
          <w:p w:rsidR="001711BD" w:rsidRPr="001E7A21" w:rsidRDefault="001711BD" w:rsidP="007A5981">
            <w:pPr>
              <w:spacing w:line="240" w:lineRule="exact"/>
              <w:jc w:val="center"/>
              <w:rPr>
                <w:rFonts w:eastAsia="黑体"/>
                <w:color w:val="000000" w:themeColor="text1"/>
                <w:kern w:val="0"/>
                <w:szCs w:val="21"/>
              </w:rPr>
            </w:pPr>
            <w:r w:rsidRPr="001E7A21">
              <w:rPr>
                <w:rFonts w:eastAsia="黑体"/>
                <w:color w:val="000000" w:themeColor="text1"/>
                <w:kern w:val="0"/>
                <w:szCs w:val="21"/>
              </w:rPr>
              <w:t>课程类别</w:t>
            </w:r>
          </w:p>
        </w:tc>
        <w:tc>
          <w:tcPr>
            <w:tcW w:w="3547" w:type="dxa"/>
            <w:gridSpan w:val="2"/>
            <w:vAlign w:val="center"/>
          </w:tcPr>
          <w:p w:rsidR="001711BD" w:rsidRPr="001E7A21" w:rsidRDefault="001711BD" w:rsidP="007A5981">
            <w:pPr>
              <w:widowControl/>
              <w:spacing w:line="240" w:lineRule="exact"/>
              <w:jc w:val="center"/>
              <w:rPr>
                <w:rFonts w:eastAsia="黑体"/>
                <w:color w:val="000000" w:themeColor="text1"/>
                <w:kern w:val="0"/>
                <w:szCs w:val="21"/>
              </w:rPr>
            </w:pPr>
            <w:r w:rsidRPr="001E7A21">
              <w:rPr>
                <w:rFonts w:eastAsia="黑体"/>
                <w:color w:val="000000" w:themeColor="text1"/>
                <w:kern w:val="0"/>
                <w:szCs w:val="21"/>
              </w:rPr>
              <w:t>构</w:t>
            </w:r>
            <w:r w:rsidRPr="001E7A21">
              <w:rPr>
                <w:rFonts w:eastAsia="黑体"/>
                <w:color w:val="000000" w:themeColor="text1"/>
                <w:kern w:val="0"/>
                <w:szCs w:val="21"/>
              </w:rPr>
              <w:t xml:space="preserve">  </w:t>
            </w:r>
            <w:r w:rsidRPr="001E7A21">
              <w:rPr>
                <w:rFonts w:eastAsia="黑体"/>
                <w:color w:val="000000" w:themeColor="text1"/>
                <w:kern w:val="0"/>
                <w:szCs w:val="21"/>
              </w:rPr>
              <w:t>成</w:t>
            </w:r>
          </w:p>
        </w:tc>
        <w:tc>
          <w:tcPr>
            <w:tcW w:w="3258" w:type="dxa"/>
          </w:tcPr>
          <w:p w:rsidR="001711BD" w:rsidRPr="001E7A21" w:rsidRDefault="001711BD" w:rsidP="007A5981">
            <w:pPr>
              <w:widowControl/>
              <w:spacing w:line="240" w:lineRule="exact"/>
              <w:jc w:val="center"/>
              <w:rPr>
                <w:rFonts w:eastAsia="黑体"/>
                <w:color w:val="000000" w:themeColor="text1"/>
                <w:kern w:val="0"/>
                <w:szCs w:val="21"/>
              </w:rPr>
            </w:pPr>
            <w:r w:rsidRPr="001E7A21">
              <w:rPr>
                <w:rFonts w:eastAsia="黑体"/>
                <w:color w:val="000000" w:themeColor="text1"/>
                <w:kern w:val="0"/>
                <w:szCs w:val="21"/>
              </w:rPr>
              <w:t>学分分配比例</w:t>
            </w:r>
          </w:p>
        </w:tc>
        <w:tc>
          <w:tcPr>
            <w:tcW w:w="1240" w:type="dxa"/>
            <w:vAlign w:val="center"/>
          </w:tcPr>
          <w:p w:rsidR="001711BD" w:rsidRPr="001E7A21" w:rsidRDefault="001711BD" w:rsidP="007A5981">
            <w:pPr>
              <w:widowControl/>
              <w:spacing w:line="240" w:lineRule="exact"/>
              <w:jc w:val="center"/>
              <w:rPr>
                <w:rFonts w:eastAsia="黑体"/>
                <w:color w:val="000000" w:themeColor="text1"/>
                <w:kern w:val="0"/>
                <w:szCs w:val="21"/>
              </w:rPr>
            </w:pPr>
            <w:r w:rsidRPr="001E7A21">
              <w:rPr>
                <w:rFonts w:eastAsia="黑体" w:hint="eastAsia"/>
                <w:color w:val="000000" w:themeColor="text1"/>
                <w:kern w:val="0"/>
                <w:szCs w:val="21"/>
              </w:rPr>
              <w:t>课程性质</w:t>
            </w:r>
          </w:p>
        </w:tc>
      </w:tr>
      <w:tr w:rsidR="001E7A21" w:rsidRPr="001E7A21" w:rsidTr="00E546F1">
        <w:trPr>
          <w:trHeight w:val="447"/>
          <w:jc w:val="center"/>
        </w:trPr>
        <w:tc>
          <w:tcPr>
            <w:tcW w:w="1242" w:type="dxa"/>
            <w:vMerge w:val="restart"/>
            <w:vAlign w:val="center"/>
          </w:tcPr>
          <w:p w:rsidR="00CB239B" w:rsidRPr="001E7A21" w:rsidRDefault="00CB239B" w:rsidP="007A5981">
            <w:pPr>
              <w:spacing w:line="240" w:lineRule="exact"/>
              <w:jc w:val="center"/>
              <w:rPr>
                <w:rFonts w:eastAsia="黑体"/>
                <w:b/>
                <w:color w:val="000000" w:themeColor="text1"/>
                <w:kern w:val="0"/>
                <w:szCs w:val="21"/>
              </w:rPr>
            </w:pPr>
            <w:r w:rsidRPr="001E7A21">
              <w:rPr>
                <w:rFonts w:eastAsia="黑体"/>
                <w:b/>
                <w:color w:val="000000" w:themeColor="text1"/>
                <w:kern w:val="0"/>
                <w:szCs w:val="21"/>
              </w:rPr>
              <w:t>平台课程</w:t>
            </w:r>
          </w:p>
        </w:tc>
        <w:tc>
          <w:tcPr>
            <w:tcW w:w="3547" w:type="dxa"/>
            <w:gridSpan w:val="2"/>
            <w:vAlign w:val="center"/>
          </w:tcPr>
          <w:p w:rsidR="00CB239B" w:rsidRPr="001E7A21" w:rsidRDefault="00CB239B" w:rsidP="007A5981">
            <w:pPr>
              <w:spacing w:line="240" w:lineRule="exact"/>
              <w:ind w:leftChars="-51" w:left="-107"/>
              <w:rPr>
                <w:color w:val="000000" w:themeColor="text1"/>
                <w:szCs w:val="21"/>
              </w:rPr>
            </w:pPr>
            <w:r w:rsidRPr="001E7A21">
              <w:rPr>
                <w:color w:val="000000" w:themeColor="text1"/>
                <w:szCs w:val="21"/>
              </w:rPr>
              <w:t>（</w:t>
            </w:r>
            <w:r w:rsidRPr="001E7A21">
              <w:rPr>
                <w:color w:val="000000" w:themeColor="text1"/>
                <w:szCs w:val="21"/>
              </w:rPr>
              <w:t>1</w:t>
            </w:r>
            <w:r w:rsidRPr="001E7A21">
              <w:rPr>
                <w:color w:val="000000" w:themeColor="text1"/>
                <w:szCs w:val="21"/>
              </w:rPr>
              <w:t>）</w:t>
            </w:r>
            <w:r w:rsidRPr="001E7A21">
              <w:rPr>
                <w:rFonts w:hint="eastAsia"/>
                <w:color w:val="000000" w:themeColor="text1"/>
                <w:szCs w:val="21"/>
              </w:rPr>
              <w:t>公共基础</w:t>
            </w:r>
            <w:r w:rsidRPr="001E7A21">
              <w:rPr>
                <w:color w:val="000000" w:themeColor="text1"/>
                <w:szCs w:val="21"/>
              </w:rPr>
              <w:t>课</w:t>
            </w:r>
          </w:p>
        </w:tc>
        <w:tc>
          <w:tcPr>
            <w:tcW w:w="3258" w:type="dxa"/>
          </w:tcPr>
          <w:p w:rsidR="00CA565F" w:rsidRPr="001E7A21" w:rsidRDefault="00CB239B" w:rsidP="00306E22">
            <w:pPr>
              <w:spacing w:line="240" w:lineRule="exact"/>
              <w:rPr>
                <w:color w:val="000000" w:themeColor="text1"/>
                <w:szCs w:val="21"/>
              </w:rPr>
            </w:pPr>
            <w:r w:rsidRPr="001E7A21">
              <w:rPr>
                <w:rFonts w:hint="eastAsia"/>
                <w:color w:val="000000" w:themeColor="text1"/>
                <w:szCs w:val="21"/>
              </w:rPr>
              <w:t>教师教育类专业</w:t>
            </w:r>
            <w:r w:rsidRPr="001E7A21">
              <w:rPr>
                <w:rFonts w:hint="eastAsia"/>
                <w:color w:val="000000" w:themeColor="text1"/>
                <w:szCs w:val="21"/>
              </w:rPr>
              <w:t>50</w:t>
            </w:r>
            <w:r w:rsidRPr="001E7A21">
              <w:rPr>
                <w:rFonts w:hint="eastAsia"/>
                <w:color w:val="000000" w:themeColor="text1"/>
                <w:szCs w:val="21"/>
              </w:rPr>
              <w:t>学分左右；</w:t>
            </w:r>
          </w:p>
          <w:p w:rsidR="00CB239B" w:rsidRPr="001E7A21" w:rsidRDefault="00CB239B" w:rsidP="00306E22">
            <w:pPr>
              <w:spacing w:line="240" w:lineRule="exact"/>
              <w:rPr>
                <w:color w:val="000000" w:themeColor="text1"/>
                <w:szCs w:val="21"/>
              </w:rPr>
            </w:pPr>
            <w:r w:rsidRPr="001E7A21">
              <w:rPr>
                <w:rFonts w:hint="eastAsia"/>
                <w:color w:val="000000" w:themeColor="text1"/>
                <w:szCs w:val="21"/>
              </w:rPr>
              <w:t>非教师教育类专业</w:t>
            </w:r>
            <w:r w:rsidRPr="001E7A21">
              <w:rPr>
                <w:rFonts w:hint="eastAsia"/>
                <w:color w:val="000000" w:themeColor="text1"/>
                <w:szCs w:val="21"/>
              </w:rPr>
              <w:t>40</w:t>
            </w:r>
            <w:r w:rsidRPr="001E7A21">
              <w:rPr>
                <w:rFonts w:hint="eastAsia"/>
                <w:color w:val="000000" w:themeColor="text1"/>
                <w:szCs w:val="21"/>
              </w:rPr>
              <w:t>学分左右</w:t>
            </w:r>
          </w:p>
        </w:tc>
        <w:tc>
          <w:tcPr>
            <w:tcW w:w="1240" w:type="dxa"/>
            <w:vAlign w:val="center"/>
          </w:tcPr>
          <w:p w:rsidR="00CB239B" w:rsidRPr="001E7A21" w:rsidRDefault="00CB239B" w:rsidP="00CB239B">
            <w:pPr>
              <w:spacing w:line="240" w:lineRule="exact"/>
              <w:ind w:leftChars="-44" w:left="-92"/>
              <w:jc w:val="center"/>
              <w:rPr>
                <w:color w:val="000000" w:themeColor="text1"/>
                <w:szCs w:val="21"/>
              </w:rPr>
            </w:pPr>
            <w:r w:rsidRPr="001E7A21">
              <w:rPr>
                <w:color w:val="000000" w:themeColor="text1"/>
                <w:szCs w:val="21"/>
              </w:rPr>
              <w:t>必修</w:t>
            </w:r>
          </w:p>
        </w:tc>
      </w:tr>
      <w:tr w:rsidR="001E7A21" w:rsidRPr="001E7A21" w:rsidTr="00E546F1">
        <w:trPr>
          <w:trHeight w:val="452"/>
          <w:jc w:val="center"/>
        </w:trPr>
        <w:tc>
          <w:tcPr>
            <w:tcW w:w="1242" w:type="dxa"/>
            <w:vMerge/>
            <w:vAlign w:val="center"/>
          </w:tcPr>
          <w:p w:rsidR="00CB239B" w:rsidRPr="001E7A21" w:rsidRDefault="00CB239B" w:rsidP="007A5981">
            <w:pPr>
              <w:spacing w:line="240" w:lineRule="exact"/>
              <w:jc w:val="center"/>
              <w:rPr>
                <w:rFonts w:eastAsia="黑体"/>
                <w:color w:val="000000" w:themeColor="text1"/>
                <w:kern w:val="0"/>
                <w:szCs w:val="21"/>
              </w:rPr>
            </w:pPr>
          </w:p>
        </w:tc>
        <w:tc>
          <w:tcPr>
            <w:tcW w:w="3547" w:type="dxa"/>
            <w:gridSpan w:val="2"/>
            <w:vAlign w:val="center"/>
          </w:tcPr>
          <w:p w:rsidR="00CB239B" w:rsidRPr="001E7A21" w:rsidRDefault="00CB239B" w:rsidP="00905AC3">
            <w:pPr>
              <w:spacing w:line="240" w:lineRule="exact"/>
              <w:ind w:leftChars="-51" w:left="-107"/>
              <w:rPr>
                <w:color w:val="000000" w:themeColor="text1"/>
                <w:szCs w:val="21"/>
              </w:rPr>
            </w:pPr>
            <w:r w:rsidRPr="001E7A21">
              <w:rPr>
                <w:color w:val="000000" w:themeColor="text1"/>
                <w:szCs w:val="21"/>
              </w:rPr>
              <w:t>（</w:t>
            </w:r>
            <w:r w:rsidRPr="001E7A21">
              <w:rPr>
                <w:color w:val="000000" w:themeColor="text1"/>
                <w:szCs w:val="21"/>
              </w:rPr>
              <w:t>2</w:t>
            </w:r>
            <w:r w:rsidRPr="001E7A21">
              <w:rPr>
                <w:color w:val="000000" w:themeColor="text1"/>
                <w:szCs w:val="21"/>
              </w:rPr>
              <w:t>）专业基础课</w:t>
            </w:r>
          </w:p>
        </w:tc>
        <w:tc>
          <w:tcPr>
            <w:tcW w:w="3258" w:type="dxa"/>
          </w:tcPr>
          <w:p w:rsidR="00CA565F" w:rsidRPr="001E7A21" w:rsidRDefault="00CB239B" w:rsidP="00306E22">
            <w:pPr>
              <w:spacing w:line="240" w:lineRule="exact"/>
              <w:rPr>
                <w:color w:val="000000" w:themeColor="text1"/>
                <w:szCs w:val="21"/>
              </w:rPr>
            </w:pPr>
            <w:r w:rsidRPr="001E7A21">
              <w:rPr>
                <w:rFonts w:hint="eastAsia"/>
                <w:color w:val="000000" w:themeColor="text1"/>
                <w:szCs w:val="21"/>
              </w:rPr>
              <w:t>教师教育类专业</w:t>
            </w:r>
            <w:r w:rsidRPr="001E7A21">
              <w:rPr>
                <w:rFonts w:hint="eastAsia"/>
                <w:color w:val="000000" w:themeColor="text1"/>
                <w:szCs w:val="21"/>
              </w:rPr>
              <w:t>20</w:t>
            </w:r>
            <w:r w:rsidRPr="001E7A21">
              <w:rPr>
                <w:rFonts w:hint="eastAsia"/>
                <w:color w:val="000000" w:themeColor="text1"/>
                <w:szCs w:val="21"/>
              </w:rPr>
              <w:t>学分左右；</w:t>
            </w:r>
          </w:p>
          <w:p w:rsidR="00CB239B" w:rsidRPr="001E7A21" w:rsidRDefault="00CB239B" w:rsidP="00306E22">
            <w:pPr>
              <w:spacing w:line="240" w:lineRule="exact"/>
              <w:rPr>
                <w:color w:val="000000" w:themeColor="text1"/>
                <w:szCs w:val="21"/>
              </w:rPr>
            </w:pPr>
            <w:r w:rsidRPr="001E7A21">
              <w:rPr>
                <w:rFonts w:hint="eastAsia"/>
                <w:color w:val="000000" w:themeColor="text1"/>
                <w:szCs w:val="21"/>
              </w:rPr>
              <w:t>非教师教育类专业</w:t>
            </w:r>
            <w:r w:rsidRPr="001E7A21">
              <w:rPr>
                <w:rFonts w:hint="eastAsia"/>
                <w:color w:val="000000" w:themeColor="text1"/>
                <w:szCs w:val="21"/>
              </w:rPr>
              <w:t>24</w:t>
            </w:r>
            <w:r w:rsidRPr="001E7A21">
              <w:rPr>
                <w:rFonts w:hint="eastAsia"/>
                <w:color w:val="000000" w:themeColor="text1"/>
                <w:szCs w:val="21"/>
              </w:rPr>
              <w:t>学分左右</w:t>
            </w:r>
          </w:p>
        </w:tc>
        <w:tc>
          <w:tcPr>
            <w:tcW w:w="1240" w:type="dxa"/>
            <w:vAlign w:val="center"/>
          </w:tcPr>
          <w:p w:rsidR="00CB239B" w:rsidRPr="001E7A21" w:rsidRDefault="00CB239B" w:rsidP="00CB239B">
            <w:pPr>
              <w:spacing w:line="240" w:lineRule="exact"/>
              <w:ind w:leftChars="-44" w:left="-92"/>
              <w:jc w:val="center"/>
              <w:rPr>
                <w:color w:val="000000" w:themeColor="text1"/>
                <w:szCs w:val="21"/>
              </w:rPr>
            </w:pPr>
            <w:r w:rsidRPr="001E7A21">
              <w:rPr>
                <w:color w:val="000000" w:themeColor="text1"/>
                <w:szCs w:val="21"/>
              </w:rPr>
              <w:t>必修</w:t>
            </w:r>
          </w:p>
        </w:tc>
      </w:tr>
      <w:tr w:rsidR="001E7A21" w:rsidRPr="001E7A21" w:rsidTr="00E546F1">
        <w:trPr>
          <w:trHeight w:val="452"/>
          <w:jc w:val="center"/>
        </w:trPr>
        <w:tc>
          <w:tcPr>
            <w:tcW w:w="1242" w:type="dxa"/>
            <w:vMerge/>
            <w:vAlign w:val="center"/>
          </w:tcPr>
          <w:p w:rsidR="00CB239B" w:rsidRPr="001E7A21" w:rsidRDefault="00CB239B" w:rsidP="007A5981">
            <w:pPr>
              <w:spacing w:line="240" w:lineRule="exact"/>
              <w:jc w:val="center"/>
              <w:rPr>
                <w:rFonts w:eastAsia="黑体"/>
                <w:color w:val="000000" w:themeColor="text1"/>
                <w:kern w:val="0"/>
                <w:szCs w:val="21"/>
              </w:rPr>
            </w:pPr>
          </w:p>
        </w:tc>
        <w:tc>
          <w:tcPr>
            <w:tcW w:w="3547" w:type="dxa"/>
            <w:gridSpan w:val="2"/>
            <w:vAlign w:val="center"/>
          </w:tcPr>
          <w:p w:rsidR="00CB239B" w:rsidRPr="001E7A21" w:rsidRDefault="00CB239B" w:rsidP="00306E22">
            <w:pPr>
              <w:spacing w:line="240" w:lineRule="exact"/>
              <w:ind w:leftChars="-51" w:left="-107"/>
              <w:rPr>
                <w:color w:val="000000" w:themeColor="text1"/>
                <w:szCs w:val="21"/>
              </w:rPr>
            </w:pPr>
            <w:r w:rsidRPr="001E7A21">
              <w:rPr>
                <w:color w:val="000000" w:themeColor="text1"/>
                <w:szCs w:val="21"/>
              </w:rPr>
              <w:t>（</w:t>
            </w:r>
            <w:r w:rsidRPr="001E7A21">
              <w:rPr>
                <w:color w:val="000000" w:themeColor="text1"/>
                <w:szCs w:val="21"/>
              </w:rPr>
              <w:t>3</w:t>
            </w:r>
            <w:r w:rsidRPr="001E7A21">
              <w:rPr>
                <w:color w:val="000000" w:themeColor="text1"/>
                <w:szCs w:val="21"/>
              </w:rPr>
              <w:t>）</w:t>
            </w:r>
            <w:r w:rsidRPr="001E7A21">
              <w:rPr>
                <w:rFonts w:hint="eastAsia"/>
                <w:color w:val="000000" w:themeColor="text1"/>
                <w:szCs w:val="21"/>
              </w:rPr>
              <w:t>综合</w:t>
            </w:r>
            <w:r w:rsidRPr="001E7A21">
              <w:rPr>
                <w:color w:val="000000" w:themeColor="text1"/>
                <w:szCs w:val="21"/>
              </w:rPr>
              <w:t>素质课</w:t>
            </w:r>
          </w:p>
        </w:tc>
        <w:tc>
          <w:tcPr>
            <w:tcW w:w="3258" w:type="dxa"/>
            <w:vAlign w:val="center"/>
          </w:tcPr>
          <w:p w:rsidR="00CB239B" w:rsidRPr="001E7A21" w:rsidRDefault="00CB239B" w:rsidP="00247821">
            <w:pPr>
              <w:spacing w:line="240" w:lineRule="exact"/>
              <w:rPr>
                <w:color w:val="000000" w:themeColor="text1"/>
                <w:szCs w:val="21"/>
              </w:rPr>
            </w:pPr>
            <w:r w:rsidRPr="001E7A21">
              <w:rPr>
                <w:color w:val="000000" w:themeColor="text1"/>
                <w:szCs w:val="21"/>
              </w:rPr>
              <w:t>≥</w:t>
            </w:r>
            <w:r w:rsidRPr="001E7A21">
              <w:rPr>
                <w:rFonts w:hint="eastAsia"/>
                <w:color w:val="000000" w:themeColor="text1"/>
                <w:szCs w:val="21"/>
              </w:rPr>
              <w:t>8</w:t>
            </w:r>
            <w:r w:rsidRPr="001E7A21">
              <w:rPr>
                <w:color w:val="000000" w:themeColor="text1"/>
                <w:szCs w:val="21"/>
              </w:rPr>
              <w:t>学分</w:t>
            </w:r>
          </w:p>
        </w:tc>
        <w:tc>
          <w:tcPr>
            <w:tcW w:w="1240" w:type="dxa"/>
            <w:vAlign w:val="center"/>
          </w:tcPr>
          <w:p w:rsidR="00CB239B" w:rsidRPr="001E7A21" w:rsidRDefault="00CB239B" w:rsidP="00CB239B">
            <w:pPr>
              <w:spacing w:line="240" w:lineRule="exact"/>
              <w:ind w:leftChars="-44" w:left="-92"/>
              <w:jc w:val="center"/>
              <w:rPr>
                <w:color w:val="000000" w:themeColor="text1"/>
                <w:szCs w:val="21"/>
              </w:rPr>
            </w:pPr>
            <w:r w:rsidRPr="001E7A21">
              <w:rPr>
                <w:color w:val="000000" w:themeColor="text1"/>
                <w:szCs w:val="21"/>
              </w:rPr>
              <w:t>选修</w:t>
            </w:r>
          </w:p>
        </w:tc>
      </w:tr>
      <w:tr w:rsidR="00E546F1" w:rsidRPr="001E7A21" w:rsidTr="00E546F1">
        <w:trPr>
          <w:trHeight w:val="444"/>
          <w:jc w:val="center"/>
        </w:trPr>
        <w:tc>
          <w:tcPr>
            <w:tcW w:w="1242" w:type="dxa"/>
            <w:vMerge w:val="restart"/>
            <w:vAlign w:val="center"/>
          </w:tcPr>
          <w:p w:rsidR="00E546F1" w:rsidRPr="001E7A21" w:rsidRDefault="00E546F1" w:rsidP="007A5981">
            <w:pPr>
              <w:spacing w:line="240" w:lineRule="exact"/>
              <w:jc w:val="center"/>
              <w:rPr>
                <w:rFonts w:eastAsia="黑体"/>
                <w:b/>
                <w:color w:val="000000" w:themeColor="text1"/>
                <w:kern w:val="0"/>
                <w:szCs w:val="21"/>
              </w:rPr>
            </w:pPr>
            <w:r w:rsidRPr="001E7A21">
              <w:rPr>
                <w:rFonts w:eastAsia="黑体"/>
                <w:b/>
                <w:color w:val="000000" w:themeColor="text1"/>
                <w:kern w:val="0"/>
                <w:szCs w:val="21"/>
              </w:rPr>
              <w:t>模块课程</w:t>
            </w:r>
          </w:p>
        </w:tc>
        <w:tc>
          <w:tcPr>
            <w:tcW w:w="3547" w:type="dxa"/>
            <w:gridSpan w:val="2"/>
            <w:vAlign w:val="center"/>
          </w:tcPr>
          <w:p w:rsidR="00E546F1" w:rsidRPr="001E7A21" w:rsidRDefault="00E546F1" w:rsidP="00306E22">
            <w:pPr>
              <w:spacing w:line="240" w:lineRule="exact"/>
              <w:ind w:leftChars="-51" w:left="-107"/>
              <w:rPr>
                <w:color w:val="000000" w:themeColor="text1"/>
                <w:szCs w:val="21"/>
              </w:rPr>
            </w:pPr>
            <w:r w:rsidRPr="001E7A21">
              <w:rPr>
                <w:color w:val="000000" w:themeColor="text1"/>
                <w:szCs w:val="21"/>
              </w:rPr>
              <w:t>（</w:t>
            </w:r>
            <w:r w:rsidRPr="001E7A21">
              <w:rPr>
                <w:color w:val="000000" w:themeColor="text1"/>
                <w:szCs w:val="21"/>
              </w:rPr>
              <w:t>1</w:t>
            </w:r>
            <w:r w:rsidRPr="001E7A21">
              <w:rPr>
                <w:color w:val="000000" w:themeColor="text1"/>
                <w:szCs w:val="21"/>
              </w:rPr>
              <w:t>）</w:t>
            </w:r>
            <w:r w:rsidRPr="001E7A21">
              <w:rPr>
                <w:rFonts w:hint="eastAsia"/>
                <w:color w:val="000000" w:themeColor="text1"/>
                <w:szCs w:val="21"/>
              </w:rPr>
              <w:t>专业核心</w:t>
            </w:r>
            <w:r w:rsidRPr="001E7A21">
              <w:rPr>
                <w:color w:val="000000" w:themeColor="text1"/>
                <w:szCs w:val="21"/>
              </w:rPr>
              <w:t>课</w:t>
            </w:r>
          </w:p>
        </w:tc>
        <w:tc>
          <w:tcPr>
            <w:tcW w:w="3258" w:type="dxa"/>
          </w:tcPr>
          <w:p w:rsidR="00E546F1" w:rsidRPr="001E7A21" w:rsidRDefault="00E546F1" w:rsidP="00306E22">
            <w:pPr>
              <w:spacing w:line="240" w:lineRule="exact"/>
              <w:rPr>
                <w:color w:val="000000" w:themeColor="text1"/>
                <w:szCs w:val="21"/>
              </w:rPr>
            </w:pPr>
            <w:r w:rsidRPr="001E7A21">
              <w:rPr>
                <w:rFonts w:hint="eastAsia"/>
                <w:color w:val="000000" w:themeColor="text1"/>
                <w:szCs w:val="21"/>
              </w:rPr>
              <w:t>教师教育类专业</w:t>
            </w:r>
            <w:r w:rsidRPr="001E7A21">
              <w:rPr>
                <w:rFonts w:hint="eastAsia"/>
                <w:color w:val="000000" w:themeColor="text1"/>
                <w:szCs w:val="21"/>
              </w:rPr>
              <w:t>40</w:t>
            </w:r>
            <w:r w:rsidRPr="001E7A21">
              <w:rPr>
                <w:rFonts w:hint="eastAsia"/>
                <w:color w:val="000000" w:themeColor="text1"/>
                <w:szCs w:val="21"/>
              </w:rPr>
              <w:t>学分左右；</w:t>
            </w:r>
          </w:p>
          <w:p w:rsidR="00E546F1" w:rsidRPr="001E7A21" w:rsidRDefault="00E546F1" w:rsidP="00306E22">
            <w:pPr>
              <w:spacing w:line="240" w:lineRule="exact"/>
              <w:rPr>
                <w:color w:val="000000" w:themeColor="text1"/>
                <w:szCs w:val="21"/>
              </w:rPr>
            </w:pPr>
            <w:r w:rsidRPr="001E7A21">
              <w:rPr>
                <w:rFonts w:hint="eastAsia"/>
                <w:color w:val="000000" w:themeColor="text1"/>
                <w:szCs w:val="21"/>
              </w:rPr>
              <w:t>非教师教育类专业</w:t>
            </w:r>
            <w:r w:rsidRPr="001E7A21">
              <w:rPr>
                <w:rFonts w:hint="eastAsia"/>
                <w:color w:val="000000" w:themeColor="text1"/>
                <w:szCs w:val="21"/>
              </w:rPr>
              <w:t>46</w:t>
            </w:r>
            <w:r w:rsidRPr="001E7A21">
              <w:rPr>
                <w:rFonts w:hint="eastAsia"/>
                <w:color w:val="000000" w:themeColor="text1"/>
                <w:szCs w:val="21"/>
              </w:rPr>
              <w:t>学分左右</w:t>
            </w:r>
          </w:p>
        </w:tc>
        <w:tc>
          <w:tcPr>
            <w:tcW w:w="1240" w:type="dxa"/>
            <w:vAlign w:val="center"/>
          </w:tcPr>
          <w:p w:rsidR="00E546F1" w:rsidRPr="001E7A21" w:rsidRDefault="00E546F1" w:rsidP="00CB239B">
            <w:pPr>
              <w:spacing w:line="240" w:lineRule="exact"/>
              <w:ind w:leftChars="-44" w:left="-92"/>
              <w:jc w:val="center"/>
              <w:rPr>
                <w:color w:val="000000" w:themeColor="text1"/>
                <w:szCs w:val="21"/>
              </w:rPr>
            </w:pPr>
            <w:r w:rsidRPr="001E7A21">
              <w:rPr>
                <w:color w:val="000000" w:themeColor="text1"/>
                <w:szCs w:val="21"/>
              </w:rPr>
              <w:t>必修</w:t>
            </w:r>
          </w:p>
        </w:tc>
      </w:tr>
      <w:tr w:rsidR="00E546F1" w:rsidRPr="001E7A21" w:rsidTr="00216C71">
        <w:trPr>
          <w:trHeight w:val="381"/>
          <w:jc w:val="center"/>
        </w:trPr>
        <w:tc>
          <w:tcPr>
            <w:tcW w:w="1242" w:type="dxa"/>
            <w:vMerge/>
            <w:vAlign w:val="center"/>
          </w:tcPr>
          <w:p w:rsidR="00E546F1" w:rsidRPr="001E7A21" w:rsidRDefault="00E546F1" w:rsidP="007A5981">
            <w:pPr>
              <w:spacing w:line="240" w:lineRule="exact"/>
              <w:jc w:val="center"/>
              <w:rPr>
                <w:rFonts w:eastAsia="黑体"/>
                <w:color w:val="000000" w:themeColor="text1"/>
                <w:kern w:val="0"/>
                <w:szCs w:val="21"/>
              </w:rPr>
            </w:pPr>
          </w:p>
        </w:tc>
        <w:tc>
          <w:tcPr>
            <w:tcW w:w="1673" w:type="dxa"/>
            <w:vMerge w:val="restart"/>
            <w:vAlign w:val="center"/>
          </w:tcPr>
          <w:p w:rsidR="00E546F1" w:rsidRPr="001E7A21" w:rsidRDefault="00E546F1" w:rsidP="00306E22">
            <w:pPr>
              <w:spacing w:line="240" w:lineRule="exact"/>
              <w:ind w:leftChars="-51" w:left="-107"/>
              <w:rPr>
                <w:color w:val="000000" w:themeColor="text1"/>
                <w:szCs w:val="21"/>
              </w:rPr>
            </w:pPr>
            <w:r w:rsidRPr="001E7A21">
              <w:rPr>
                <w:color w:val="000000" w:themeColor="text1"/>
                <w:szCs w:val="21"/>
              </w:rPr>
              <w:t>（</w:t>
            </w:r>
            <w:r w:rsidRPr="001E7A21">
              <w:rPr>
                <w:color w:val="000000" w:themeColor="text1"/>
                <w:szCs w:val="21"/>
              </w:rPr>
              <w:t>2</w:t>
            </w:r>
            <w:r w:rsidRPr="001E7A21">
              <w:rPr>
                <w:color w:val="000000" w:themeColor="text1"/>
                <w:szCs w:val="21"/>
              </w:rPr>
              <w:t>）专业拓展课</w:t>
            </w:r>
          </w:p>
        </w:tc>
        <w:tc>
          <w:tcPr>
            <w:tcW w:w="1874" w:type="dxa"/>
            <w:vAlign w:val="center"/>
          </w:tcPr>
          <w:p w:rsidR="00E546F1" w:rsidRPr="001E7A21" w:rsidRDefault="00E546F1" w:rsidP="00306E22">
            <w:pPr>
              <w:spacing w:line="240" w:lineRule="exact"/>
              <w:ind w:leftChars="-51" w:left="-107" w:firstLineChars="100" w:firstLine="210"/>
              <w:rPr>
                <w:color w:val="000000" w:themeColor="text1"/>
                <w:szCs w:val="21"/>
              </w:rPr>
            </w:pPr>
            <w:r w:rsidRPr="001E7A21">
              <w:rPr>
                <w:color w:val="000000" w:themeColor="text1"/>
                <w:szCs w:val="21"/>
              </w:rPr>
              <w:t>专业方向课</w:t>
            </w:r>
          </w:p>
        </w:tc>
        <w:tc>
          <w:tcPr>
            <w:tcW w:w="3258" w:type="dxa"/>
            <w:vMerge w:val="restart"/>
            <w:vAlign w:val="center"/>
          </w:tcPr>
          <w:p w:rsidR="00E546F1" w:rsidRPr="001E7A21" w:rsidRDefault="00E546F1" w:rsidP="004F5FCE">
            <w:pPr>
              <w:spacing w:line="240" w:lineRule="exact"/>
              <w:rPr>
                <w:color w:val="000000" w:themeColor="text1"/>
                <w:szCs w:val="21"/>
              </w:rPr>
            </w:pPr>
            <w:r w:rsidRPr="001E7A21">
              <w:rPr>
                <w:color w:val="000000" w:themeColor="text1"/>
                <w:szCs w:val="21"/>
              </w:rPr>
              <w:t>≥</w:t>
            </w:r>
            <w:r w:rsidRPr="001E7A21">
              <w:rPr>
                <w:rFonts w:hint="eastAsia"/>
                <w:color w:val="000000" w:themeColor="text1"/>
                <w:szCs w:val="21"/>
              </w:rPr>
              <w:t>2</w:t>
            </w:r>
            <w:r>
              <w:rPr>
                <w:rFonts w:hint="eastAsia"/>
                <w:color w:val="000000" w:themeColor="text1"/>
                <w:szCs w:val="21"/>
              </w:rPr>
              <w:t>4</w:t>
            </w:r>
            <w:r w:rsidRPr="001E7A21">
              <w:rPr>
                <w:color w:val="000000" w:themeColor="text1"/>
                <w:szCs w:val="21"/>
              </w:rPr>
              <w:t>学分</w:t>
            </w:r>
            <w:r w:rsidR="004F5FCE">
              <w:rPr>
                <w:rFonts w:hint="eastAsia"/>
                <w:color w:val="000000" w:themeColor="text1"/>
                <w:szCs w:val="21"/>
              </w:rPr>
              <w:t>（生产实习或实习</w:t>
            </w:r>
            <w:proofErr w:type="gramStart"/>
            <w:r w:rsidR="004F5FCE">
              <w:rPr>
                <w:rFonts w:hint="eastAsia"/>
                <w:color w:val="000000" w:themeColor="text1"/>
                <w:szCs w:val="21"/>
              </w:rPr>
              <w:t>支教不少于</w:t>
            </w:r>
            <w:proofErr w:type="gramEnd"/>
            <w:r w:rsidR="004F5FCE">
              <w:rPr>
                <w:rFonts w:hint="eastAsia"/>
                <w:color w:val="000000" w:themeColor="text1"/>
                <w:szCs w:val="21"/>
              </w:rPr>
              <w:t>一学期的</w:t>
            </w:r>
            <w:r w:rsidRPr="001E7A21">
              <w:rPr>
                <w:rFonts w:hint="eastAsia"/>
                <w:color w:val="000000" w:themeColor="text1"/>
                <w:szCs w:val="21"/>
              </w:rPr>
              <w:t>专业，专业拓展课学分不低于</w:t>
            </w:r>
            <w:r>
              <w:rPr>
                <w:rFonts w:hint="eastAsia"/>
                <w:color w:val="000000" w:themeColor="text1"/>
                <w:szCs w:val="21"/>
              </w:rPr>
              <w:t>22</w:t>
            </w:r>
            <w:r w:rsidRPr="001E7A21">
              <w:rPr>
                <w:rFonts w:hint="eastAsia"/>
                <w:color w:val="000000" w:themeColor="text1"/>
                <w:szCs w:val="21"/>
              </w:rPr>
              <w:t>学分）</w:t>
            </w:r>
          </w:p>
        </w:tc>
        <w:tc>
          <w:tcPr>
            <w:tcW w:w="1240" w:type="dxa"/>
            <w:vMerge w:val="restart"/>
            <w:vAlign w:val="center"/>
          </w:tcPr>
          <w:p w:rsidR="00E546F1" w:rsidRPr="001E7A21" w:rsidRDefault="00E546F1" w:rsidP="00CB239B">
            <w:pPr>
              <w:spacing w:line="240" w:lineRule="exact"/>
              <w:ind w:leftChars="-44" w:left="-92"/>
              <w:jc w:val="center"/>
              <w:rPr>
                <w:color w:val="000000" w:themeColor="text1"/>
                <w:szCs w:val="21"/>
              </w:rPr>
            </w:pPr>
            <w:r w:rsidRPr="001E7A21">
              <w:rPr>
                <w:color w:val="000000" w:themeColor="text1"/>
                <w:szCs w:val="21"/>
              </w:rPr>
              <w:t>选修</w:t>
            </w:r>
          </w:p>
        </w:tc>
      </w:tr>
      <w:tr w:rsidR="00E546F1" w:rsidRPr="001E7A21" w:rsidTr="00216C71">
        <w:trPr>
          <w:trHeight w:val="381"/>
          <w:jc w:val="center"/>
        </w:trPr>
        <w:tc>
          <w:tcPr>
            <w:tcW w:w="1242" w:type="dxa"/>
            <w:vMerge/>
            <w:vAlign w:val="center"/>
          </w:tcPr>
          <w:p w:rsidR="00E546F1" w:rsidRPr="001E7A21" w:rsidRDefault="00E546F1" w:rsidP="007A5981">
            <w:pPr>
              <w:spacing w:line="240" w:lineRule="exact"/>
              <w:jc w:val="center"/>
              <w:rPr>
                <w:rFonts w:eastAsia="黑体"/>
                <w:color w:val="000000" w:themeColor="text1"/>
                <w:kern w:val="0"/>
                <w:szCs w:val="21"/>
              </w:rPr>
            </w:pPr>
          </w:p>
        </w:tc>
        <w:tc>
          <w:tcPr>
            <w:tcW w:w="1673" w:type="dxa"/>
            <w:vMerge/>
            <w:vAlign w:val="center"/>
          </w:tcPr>
          <w:p w:rsidR="00E546F1" w:rsidRPr="001E7A21" w:rsidRDefault="00E546F1" w:rsidP="00306E22">
            <w:pPr>
              <w:spacing w:line="240" w:lineRule="exact"/>
              <w:ind w:leftChars="-51" w:left="-107"/>
              <w:rPr>
                <w:color w:val="000000" w:themeColor="text1"/>
                <w:szCs w:val="21"/>
              </w:rPr>
            </w:pPr>
          </w:p>
        </w:tc>
        <w:tc>
          <w:tcPr>
            <w:tcW w:w="1874" w:type="dxa"/>
            <w:vAlign w:val="center"/>
          </w:tcPr>
          <w:p w:rsidR="00E546F1" w:rsidRPr="001E7A21" w:rsidRDefault="00E546F1" w:rsidP="00306E22">
            <w:pPr>
              <w:spacing w:line="240" w:lineRule="exact"/>
              <w:ind w:leftChars="-51" w:left="-107" w:firstLineChars="100" w:firstLine="210"/>
              <w:rPr>
                <w:color w:val="000000" w:themeColor="text1"/>
                <w:szCs w:val="21"/>
              </w:rPr>
            </w:pPr>
            <w:r w:rsidRPr="001E7A21">
              <w:rPr>
                <w:color w:val="000000" w:themeColor="text1"/>
                <w:szCs w:val="21"/>
              </w:rPr>
              <w:t>专业任选课</w:t>
            </w:r>
          </w:p>
        </w:tc>
        <w:tc>
          <w:tcPr>
            <w:tcW w:w="3258" w:type="dxa"/>
            <w:vMerge/>
          </w:tcPr>
          <w:p w:rsidR="00E546F1" w:rsidRPr="001E7A21" w:rsidRDefault="00E546F1" w:rsidP="00306E22">
            <w:pPr>
              <w:spacing w:line="240" w:lineRule="exact"/>
              <w:rPr>
                <w:color w:val="000000" w:themeColor="text1"/>
                <w:szCs w:val="21"/>
              </w:rPr>
            </w:pPr>
          </w:p>
        </w:tc>
        <w:tc>
          <w:tcPr>
            <w:tcW w:w="1240" w:type="dxa"/>
            <w:vMerge/>
            <w:vAlign w:val="center"/>
          </w:tcPr>
          <w:p w:rsidR="00E546F1" w:rsidRPr="001E7A21" w:rsidRDefault="00E546F1" w:rsidP="007A5981">
            <w:pPr>
              <w:spacing w:line="240" w:lineRule="exact"/>
              <w:ind w:leftChars="-44" w:left="-92"/>
              <w:rPr>
                <w:color w:val="000000" w:themeColor="text1"/>
                <w:szCs w:val="21"/>
              </w:rPr>
            </w:pPr>
          </w:p>
        </w:tc>
      </w:tr>
      <w:tr w:rsidR="00E546F1" w:rsidRPr="001E7A21" w:rsidTr="00216C71">
        <w:trPr>
          <w:trHeight w:val="357"/>
          <w:jc w:val="center"/>
        </w:trPr>
        <w:tc>
          <w:tcPr>
            <w:tcW w:w="1242" w:type="dxa"/>
            <w:vMerge/>
            <w:vAlign w:val="center"/>
          </w:tcPr>
          <w:p w:rsidR="00E546F1" w:rsidRPr="001E7A21" w:rsidRDefault="00E546F1" w:rsidP="007A5981">
            <w:pPr>
              <w:spacing w:line="240" w:lineRule="exact"/>
              <w:jc w:val="center"/>
              <w:rPr>
                <w:rFonts w:eastAsia="黑体"/>
                <w:color w:val="000000" w:themeColor="text1"/>
                <w:kern w:val="0"/>
                <w:szCs w:val="21"/>
              </w:rPr>
            </w:pPr>
          </w:p>
        </w:tc>
        <w:tc>
          <w:tcPr>
            <w:tcW w:w="1673" w:type="dxa"/>
            <w:vMerge w:val="restart"/>
            <w:vAlign w:val="center"/>
          </w:tcPr>
          <w:p w:rsidR="00E546F1" w:rsidRPr="001E7A21" w:rsidRDefault="00E546F1" w:rsidP="00306E22">
            <w:pPr>
              <w:spacing w:line="240" w:lineRule="exact"/>
              <w:ind w:leftChars="-51" w:left="-107"/>
              <w:rPr>
                <w:color w:val="000000" w:themeColor="text1"/>
                <w:szCs w:val="21"/>
              </w:rPr>
            </w:pPr>
            <w:r w:rsidRPr="001E7A21">
              <w:rPr>
                <w:color w:val="000000" w:themeColor="text1"/>
                <w:szCs w:val="21"/>
              </w:rPr>
              <w:t>（</w:t>
            </w:r>
            <w:r w:rsidRPr="001E7A21">
              <w:rPr>
                <w:rFonts w:hint="eastAsia"/>
                <w:color w:val="000000" w:themeColor="text1"/>
                <w:szCs w:val="21"/>
              </w:rPr>
              <w:t>3</w:t>
            </w:r>
            <w:r w:rsidRPr="001E7A21">
              <w:rPr>
                <w:color w:val="000000" w:themeColor="text1"/>
                <w:szCs w:val="21"/>
              </w:rPr>
              <w:t>）</w:t>
            </w:r>
            <w:r w:rsidRPr="001E7A21">
              <w:rPr>
                <w:rFonts w:hint="eastAsia"/>
                <w:color w:val="000000" w:themeColor="text1"/>
                <w:szCs w:val="21"/>
              </w:rPr>
              <w:t>实践教学</w:t>
            </w:r>
            <w:r w:rsidRPr="001E7A21">
              <w:rPr>
                <w:color w:val="000000" w:themeColor="text1"/>
                <w:szCs w:val="21"/>
              </w:rPr>
              <w:t>课</w:t>
            </w:r>
          </w:p>
        </w:tc>
        <w:tc>
          <w:tcPr>
            <w:tcW w:w="1874" w:type="dxa"/>
            <w:vAlign w:val="center"/>
          </w:tcPr>
          <w:p w:rsidR="00E546F1" w:rsidRPr="001E7A21" w:rsidRDefault="00216C71" w:rsidP="00E546F1">
            <w:pPr>
              <w:spacing w:line="240" w:lineRule="exact"/>
              <w:rPr>
                <w:color w:val="000000" w:themeColor="text1"/>
                <w:szCs w:val="21"/>
              </w:rPr>
            </w:pPr>
            <w:r>
              <w:rPr>
                <w:rFonts w:hint="eastAsia"/>
                <w:color w:val="000000" w:themeColor="text1"/>
                <w:szCs w:val="21"/>
              </w:rPr>
              <w:t>课堂形式的实践教学课</w:t>
            </w:r>
          </w:p>
        </w:tc>
        <w:tc>
          <w:tcPr>
            <w:tcW w:w="3258" w:type="dxa"/>
          </w:tcPr>
          <w:p w:rsidR="00E546F1" w:rsidRPr="001E7A21" w:rsidRDefault="00E546F1" w:rsidP="00306E22">
            <w:pPr>
              <w:spacing w:line="240" w:lineRule="exact"/>
              <w:rPr>
                <w:color w:val="000000" w:themeColor="text1"/>
                <w:szCs w:val="21"/>
              </w:rPr>
            </w:pPr>
          </w:p>
        </w:tc>
        <w:tc>
          <w:tcPr>
            <w:tcW w:w="1240" w:type="dxa"/>
            <w:vMerge w:val="restart"/>
            <w:vAlign w:val="center"/>
          </w:tcPr>
          <w:p w:rsidR="00E546F1" w:rsidRPr="001E7A21" w:rsidRDefault="00E546F1" w:rsidP="00CB239B">
            <w:pPr>
              <w:spacing w:line="240" w:lineRule="exact"/>
              <w:ind w:leftChars="-44" w:left="-92"/>
              <w:jc w:val="center"/>
              <w:rPr>
                <w:color w:val="000000" w:themeColor="text1"/>
                <w:szCs w:val="21"/>
              </w:rPr>
            </w:pPr>
            <w:r w:rsidRPr="001E7A21">
              <w:rPr>
                <w:color w:val="000000" w:themeColor="text1"/>
                <w:szCs w:val="21"/>
              </w:rPr>
              <w:t>必修</w:t>
            </w:r>
          </w:p>
        </w:tc>
      </w:tr>
      <w:tr w:rsidR="00E546F1" w:rsidRPr="001E7A21" w:rsidTr="00216C71">
        <w:trPr>
          <w:trHeight w:val="398"/>
          <w:jc w:val="center"/>
        </w:trPr>
        <w:tc>
          <w:tcPr>
            <w:tcW w:w="1242" w:type="dxa"/>
            <w:vMerge/>
            <w:vAlign w:val="center"/>
          </w:tcPr>
          <w:p w:rsidR="00E546F1" w:rsidRPr="001E7A21" w:rsidRDefault="00E546F1" w:rsidP="007A5981">
            <w:pPr>
              <w:spacing w:line="240" w:lineRule="exact"/>
              <w:jc w:val="center"/>
              <w:rPr>
                <w:rFonts w:eastAsia="黑体"/>
                <w:color w:val="000000" w:themeColor="text1"/>
                <w:kern w:val="0"/>
                <w:szCs w:val="21"/>
              </w:rPr>
            </w:pPr>
          </w:p>
        </w:tc>
        <w:tc>
          <w:tcPr>
            <w:tcW w:w="1673" w:type="dxa"/>
            <w:vMerge/>
            <w:vAlign w:val="center"/>
          </w:tcPr>
          <w:p w:rsidR="00E546F1" w:rsidRPr="001E7A21" w:rsidRDefault="00E546F1" w:rsidP="00306E22">
            <w:pPr>
              <w:spacing w:line="240" w:lineRule="exact"/>
              <w:ind w:leftChars="-51" w:left="-107"/>
              <w:rPr>
                <w:color w:val="000000" w:themeColor="text1"/>
                <w:szCs w:val="21"/>
              </w:rPr>
            </w:pPr>
          </w:p>
        </w:tc>
        <w:tc>
          <w:tcPr>
            <w:tcW w:w="1874" w:type="dxa"/>
            <w:vAlign w:val="center"/>
          </w:tcPr>
          <w:p w:rsidR="00E546F1" w:rsidRPr="001E7A21" w:rsidRDefault="00216C71" w:rsidP="00E546F1">
            <w:pPr>
              <w:spacing w:line="240" w:lineRule="exact"/>
              <w:rPr>
                <w:color w:val="000000" w:themeColor="text1"/>
                <w:szCs w:val="21"/>
              </w:rPr>
            </w:pPr>
            <w:r>
              <w:rPr>
                <w:rFonts w:hint="eastAsia"/>
                <w:color w:val="000000" w:themeColor="text1"/>
                <w:szCs w:val="21"/>
              </w:rPr>
              <w:t>其他形式的实践教学课</w:t>
            </w:r>
          </w:p>
        </w:tc>
        <w:tc>
          <w:tcPr>
            <w:tcW w:w="3258" w:type="dxa"/>
          </w:tcPr>
          <w:p w:rsidR="00E546F1" w:rsidRPr="001E7A21" w:rsidRDefault="00E546F1" w:rsidP="00306E22">
            <w:pPr>
              <w:spacing w:line="240" w:lineRule="exact"/>
              <w:rPr>
                <w:color w:val="000000" w:themeColor="text1"/>
                <w:szCs w:val="21"/>
              </w:rPr>
            </w:pPr>
          </w:p>
        </w:tc>
        <w:tc>
          <w:tcPr>
            <w:tcW w:w="1240" w:type="dxa"/>
            <w:vMerge/>
            <w:vAlign w:val="center"/>
          </w:tcPr>
          <w:p w:rsidR="00E546F1" w:rsidRPr="001E7A21" w:rsidRDefault="00E546F1" w:rsidP="00CB239B">
            <w:pPr>
              <w:spacing w:line="240" w:lineRule="exact"/>
              <w:ind w:leftChars="-44" w:left="-92"/>
              <w:jc w:val="center"/>
              <w:rPr>
                <w:color w:val="000000" w:themeColor="text1"/>
                <w:szCs w:val="21"/>
              </w:rPr>
            </w:pPr>
          </w:p>
        </w:tc>
      </w:tr>
    </w:tbl>
    <w:p w:rsidR="00DA7BF3" w:rsidRPr="001E7A21" w:rsidRDefault="00DA7BF3" w:rsidP="00C44EC3">
      <w:pPr>
        <w:tabs>
          <w:tab w:val="left" w:pos="1606"/>
          <w:tab w:val="left" w:pos="5491"/>
          <w:tab w:val="left" w:pos="6767"/>
        </w:tabs>
        <w:spacing w:line="240" w:lineRule="exact"/>
        <w:ind w:leftChars="-44" w:left="-92"/>
        <w:jc w:val="left"/>
        <w:rPr>
          <w:color w:val="000000" w:themeColor="text1"/>
          <w:szCs w:val="21"/>
        </w:rPr>
      </w:pPr>
    </w:p>
    <w:p w:rsidR="003F380F" w:rsidRPr="001E7A21" w:rsidRDefault="003F380F" w:rsidP="005E58D2">
      <w:pPr>
        <w:widowControl/>
        <w:spacing w:line="400" w:lineRule="exact"/>
        <w:ind w:rightChars="-2" w:right="-4" w:firstLineChars="200" w:firstLine="480"/>
        <w:rPr>
          <w:color w:val="000000" w:themeColor="text1"/>
          <w:sz w:val="24"/>
        </w:rPr>
      </w:pPr>
      <w:r w:rsidRPr="001E7A21">
        <w:rPr>
          <w:rFonts w:hint="eastAsia"/>
          <w:color w:val="000000" w:themeColor="text1"/>
          <w:sz w:val="24"/>
        </w:rPr>
        <w:t>（</w:t>
      </w:r>
      <w:r w:rsidR="005B206C" w:rsidRPr="001E7A21">
        <w:rPr>
          <w:color w:val="000000" w:themeColor="text1"/>
          <w:sz w:val="24"/>
        </w:rPr>
        <w:t>1</w:t>
      </w:r>
      <w:r w:rsidRPr="001E7A21">
        <w:rPr>
          <w:rFonts w:hint="eastAsia"/>
          <w:color w:val="000000" w:themeColor="text1"/>
          <w:sz w:val="24"/>
        </w:rPr>
        <w:t>）</w:t>
      </w:r>
      <w:r w:rsidR="00E93FFE" w:rsidRPr="001E7A21">
        <w:rPr>
          <w:rFonts w:hint="eastAsia"/>
          <w:color w:val="000000" w:themeColor="text1"/>
          <w:sz w:val="24"/>
        </w:rPr>
        <w:t>丰富创新创业课程体系。</w:t>
      </w:r>
      <w:r w:rsidRPr="001E7A21">
        <w:rPr>
          <w:rFonts w:hint="eastAsia"/>
          <w:color w:val="000000" w:themeColor="text1"/>
          <w:sz w:val="24"/>
        </w:rPr>
        <w:t>创新创业课程占</w:t>
      </w:r>
      <w:r w:rsidRPr="001E7A21">
        <w:rPr>
          <w:rFonts w:hint="eastAsia"/>
          <w:color w:val="000000" w:themeColor="text1"/>
          <w:sz w:val="24"/>
        </w:rPr>
        <w:t>2</w:t>
      </w:r>
      <w:r w:rsidRPr="001E7A21">
        <w:rPr>
          <w:rFonts w:hint="eastAsia"/>
          <w:color w:val="000000" w:themeColor="text1"/>
          <w:sz w:val="24"/>
        </w:rPr>
        <w:t>个学分，是必修课程</w:t>
      </w:r>
      <w:r w:rsidR="00245942" w:rsidRPr="001E7A21">
        <w:rPr>
          <w:rFonts w:hint="eastAsia"/>
          <w:color w:val="000000" w:themeColor="text1"/>
          <w:sz w:val="24"/>
        </w:rPr>
        <w:t>，属于公共基础课</w:t>
      </w:r>
      <w:r w:rsidRPr="001E7A21">
        <w:rPr>
          <w:rFonts w:hint="eastAsia"/>
          <w:color w:val="000000" w:themeColor="text1"/>
          <w:sz w:val="24"/>
        </w:rPr>
        <w:t>。</w:t>
      </w:r>
      <w:r w:rsidR="00245942" w:rsidRPr="001E7A21">
        <w:rPr>
          <w:rFonts w:hint="eastAsia"/>
          <w:color w:val="000000" w:themeColor="text1"/>
          <w:sz w:val="24"/>
        </w:rPr>
        <w:t>创新创业内容应体现并贯穿于整个人才培养方案。</w:t>
      </w:r>
      <w:r w:rsidRPr="001E7A21">
        <w:rPr>
          <w:rFonts w:hint="eastAsia"/>
          <w:color w:val="000000" w:themeColor="text1"/>
          <w:sz w:val="24"/>
        </w:rPr>
        <w:t>学生获得创新创业学分奖励，最高可折抵专业拓展课的</w:t>
      </w:r>
      <w:r w:rsidR="008B290E">
        <w:rPr>
          <w:rFonts w:hint="eastAsia"/>
          <w:color w:val="000000" w:themeColor="text1"/>
          <w:sz w:val="24"/>
        </w:rPr>
        <w:t>10</w:t>
      </w:r>
      <w:r w:rsidRPr="001E7A21">
        <w:rPr>
          <w:rFonts w:hint="eastAsia"/>
          <w:color w:val="000000" w:themeColor="text1"/>
          <w:sz w:val="24"/>
        </w:rPr>
        <w:t>个学分。</w:t>
      </w:r>
    </w:p>
    <w:p w:rsidR="00E93FFE" w:rsidRPr="001E7A21" w:rsidRDefault="005E58D2" w:rsidP="003F380F">
      <w:pPr>
        <w:widowControl/>
        <w:spacing w:line="400" w:lineRule="exact"/>
        <w:ind w:rightChars="-2" w:right="-4" w:firstLineChars="200" w:firstLine="480"/>
        <w:rPr>
          <w:color w:val="000000" w:themeColor="text1"/>
          <w:sz w:val="24"/>
        </w:rPr>
      </w:pPr>
      <w:r w:rsidRPr="001E7A21">
        <w:rPr>
          <w:rFonts w:hint="eastAsia"/>
          <w:color w:val="000000" w:themeColor="text1"/>
          <w:sz w:val="24"/>
        </w:rPr>
        <w:t>（</w:t>
      </w:r>
      <w:r w:rsidR="008C0CF4" w:rsidRPr="001E7A21">
        <w:rPr>
          <w:color w:val="000000" w:themeColor="text1"/>
          <w:sz w:val="24"/>
        </w:rPr>
        <w:t>2</w:t>
      </w:r>
      <w:r w:rsidRPr="001E7A21">
        <w:rPr>
          <w:rFonts w:hint="eastAsia"/>
          <w:color w:val="000000" w:themeColor="text1"/>
          <w:sz w:val="24"/>
        </w:rPr>
        <w:t>）开发教师教育类专业的</w:t>
      </w:r>
      <w:r w:rsidR="005B206C" w:rsidRPr="001E7A21">
        <w:rPr>
          <w:rFonts w:hint="eastAsia"/>
          <w:color w:val="000000" w:themeColor="text1"/>
          <w:sz w:val="24"/>
        </w:rPr>
        <w:t>选修课</w:t>
      </w:r>
      <w:r w:rsidRPr="001E7A21">
        <w:rPr>
          <w:rFonts w:hint="eastAsia"/>
          <w:color w:val="000000" w:themeColor="text1"/>
          <w:sz w:val="24"/>
        </w:rPr>
        <w:t>。学院进一步明确教师教育专业办学定位，探索和构建师范性与学术性相统一、专业教育与教师教育相融合、综合素养和实践教学技能相促进的教师教育课程体系，彰</w:t>
      </w:r>
      <w:proofErr w:type="gramStart"/>
      <w:r w:rsidRPr="001E7A21">
        <w:rPr>
          <w:rFonts w:hint="eastAsia"/>
          <w:color w:val="000000" w:themeColor="text1"/>
          <w:sz w:val="24"/>
        </w:rPr>
        <w:t>显教师</w:t>
      </w:r>
      <w:proofErr w:type="gramEnd"/>
      <w:r w:rsidRPr="001E7A21">
        <w:rPr>
          <w:rFonts w:hint="eastAsia"/>
          <w:color w:val="000000" w:themeColor="text1"/>
          <w:sz w:val="24"/>
        </w:rPr>
        <w:t>教育特色。每个教师教育类专业至少开发</w:t>
      </w:r>
      <w:r w:rsidR="005B206C" w:rsidRPr="001E7A21">
        <w:rPr>
          <w:rFonts w:hint="eastAsia"/>
          <w:color w:val="000000" w:themeColor="text1"/>
          <w:sz w:val="24"/>
        </w:rPr>
        <w:t>教师教育类专业</w:t>
      </w:r>
      <w:r w:rsidR="005B206C" w:rsidRPr="001E7A21">
        <w:rPr>
          <w:color w:val="000000" w:themeColor="text1"/>
          <w:sz w:val="24"/>
        </w:rPr>
        <w:t>拓展课及</w:t>
      </w:r>
      <w:r w:rsidR="009D295A" w:rsidRPr="001E7A21">
        <w:rPr>
          <w:rFonts w:hint="eastAsia"/>
          <w:color w:val="000000" w:themeColor="text1"/>
          <w:sz w:val="24"/>
        </w:rPr>
        <w:t>综合</w:t>
      </w:r>
      <w:proofErr w:type="gramStart"/>
      <w:r w:rsidR="009D295A" w:rsidRPr="001E7A21">
        <w:rPr>
          <w:rFonts w:hint="eastAsia"/>
          <w:color w:val="000000" w:themeColor="text1"/>
          <w:sz w:val="24"/>
        </w:rPr>
        <w:t>素质课</w:t>
      </w:r>
      <w:r w:rsidR="005B206C" w:rsidRPr="001E7A21">
        <w:rPr>
          <w:rFonts w:hint="eastAsia"/>
          <w:color w:val="000000" w:themeColor="text1"/>
          <w:sz w:val="24"/>
        </w:rPr>
        <w:t>各</w:t>
      </w:r>
      <w:r w:rsidR="005B206C" w:rsidRPr="001E7A21">
        <w:rPr>
          <w:rFonts w:hint="eastAsia"/>
          <w:color w:val="000000" w:themeColor="text1"/>
          <w:sz w:val="24"/>
        </w:rPr>
        <w:t>1</w:t>
      </w:r>
      <w:r w:rsidR="005B206C" w:rsidRPr="001E7A21">
        <w:rPr>
          <w:rFonts w:hint="eastAsia"/>
          <w:color w:val="000000" w:themeColor="text1"/>
          <w:sz w:val="24"/>
        </w:rPr>
        <w:t>至</w:t>
      </w:r>
      <w:r w:rsidR="005B206C" w:rsidRPr="001E7A21">
        <w:rPr>
          <w:rFonts w:hint="eastAsia"/>
          <w:color w:val="000000" w:themeColor="text1"/>
          <w:sz w:val="24"/>
        </w:rPr>
        <w:t>2</w:t>
      </w:r>
      <w:r w:rsidR="005B206C" w:rsidRPr="001E7A21">
        <w:rPr>
          <w:rFonts w:hint="eastAsia"/>
          <w:color w:val="000000" w:themeColor="text1"/>
          <w:sz w:val="24"/>
        </w:rPr>
        <w:t>门</w:t>
      </w:r>
      <w:proofErr w:type="gramEnd"/>
      <w:r w:rsidRPr="001E7A21">
        <w:rPr>
          <w:rFonts w:hint="eastAsia"/>
          <w:color w:val="000000" w:themeColor="text1"/>
          <w:sz w:val="24"/>
        </w:rPr>
        <w:t>，扩充选修课资源。</w:t>
      </w:r>
    </w:p>
    <w:p w:rsidR="0016782A" w:rsidRPr="001E7A21" w:rsidRDefault="00B41232" w:rsidP="00745920">
      <w:pPr>
        <w:widowControl/>
        <w:spacing w:line="400" w:lineRule="exact"/>
        <w:ind w:rightChars="-2" w:right="-4" w:firstLineChars="200" w:firstLine="480"/>
        <w:rPr>
          <w:color w:val="000000" w:themeColor="text1"/>
          <w:sz w:val="24"/>
        </w:rPr>
      </w:pPr>
      <w:r>
        <w:rPr>
          <w:rFonts w:hint="eastAsia"/>
          <w:color w:val="000000" w:themeColor="text1"/>
          <w:sz w:val="24"/>
        </w:rPr>
        <w:t>2</w:t>
      </w:r>
      <w:r w:rsidR="0016782A" w:rsidRPr="001E7A21">
        <w:rPr>
          <w:color w:val="000000" w:themeColor="text1"/>
          <w:sz w:val="24"/>
        </w:rPr>
        <w:t xml:space="preserve">. </w:t>
      </w:r>
      <w:r w:rsidR="0016782A" w:rsidRPr="001E7A21">
        <w:rPr>
          <w:color w:val="000000" w:themeColor="text1"/>
          <w:sz w:val="24"/>
        </w:rPr>
        <w:t>基本要求</w:t>
      </w:r>
    </w:p>
    <w:p w:rsidR="0016782A" w:rsidRPr="001E7A21" w:rsidRDefault="0016782A" w:rsidP="0016782A">
      <w:pPr>
        <w:widowControl/>
        <w:spacing w:line="400" w:lineRule="exact"/>
        <w:ind w:rightChars="-2" w:right="-4" w:firstLineChars="200" w:firstLine="480"/>
        <w:rPr>
          <w:color w:val="000000" w:themeColor="text1"/>
          <w:sz w:val="24"/>
        </w:rPr>
      </w:pPr>
      <w:r w:rsidRPr="001E7A21">
        <w:rPr>
          <w:color w:val="000000" w:themeColor="text1"/>
          <w:sz w:val="24"/>
        </w:rPr>
        <w:t>培养方案基本内容应包括：</w:t>
      </w:r>
    </w:p>
    <w:p w:rsidR="0016782A" w:rsidRPr="001E7A21" w:rsidRDefault="0016782A" w:rsidP="0016782A">
      <w:pPr>
        <w:widowControl/>
        <w:spacing w:line="400" w:lineRule="exact"/>
        <w:ind w:rightChars="-2" w:right="-4" w:firstLineChars="200" w:firstLine="480"/>
        <w:rPr>
          <w:color w:val="000000" w:themeColor="text1"/>
          <w:sz w:val="24"/>
        </w:rPr>
      </w:pPr>
      <w:r w:rsidRPr="001E7A21">
        <w:rPr>
          <w:color w:val="000000" w:themeColor="text1"/>
          <w:sz w:val="24"/>
        </w:rPr>
        <w:t>（</w:t>
      </w:r>
      <w:r w:rsidRPr="001E7A21">
        <w:rPr>
          <w:color w:val="000000" w:themeColor="text1"/>
          <w:sz w:val="24"/>
        </w:rPr>
        <w:t>1</w:t>
      </w:r>
      <w:r w:rsidRPr="001E7A21">
        <w:rPr>
          <w:color w:val="000000" w:themeColor="text1"/>
          <w:sz w:val="24"/>
        </w:rPr>
        <w:t>）专业名称及代码</w:t>
      </w:r>
    </w:p>
    <w:p w:rsidR="0016782A" w:rsidRPr="001E7A21" w:rsidRDefault="0016782A" w:rsidP="0016782A">
      <w:pPr>
        <w:widowControl/>
        <w:spacing w:line="400" w:lineRule="exact"/>
        <w:ind w:rightChars="-2" w:right="-4" w:firstLineChars="200" w:firstLine="480"/>
        <w:rPr>
          <w:color w:val="000000" w:themeColor="text1"/>
          <w:sz w:val="24"/>
        </w:rPr>
      </w:pPr>
      <w:r w:rsidRPr="001E7A21">
        <w:rPr>
          <w:color w:val="000000" w:themeColor="text1"/>
          <w:sz w:val="24"/>
        </w:rPr>
        <w:t>（</w:t>
      </w:r>
      <w:r w:rsidRPr="001E7A21">
        <w:rPr>
          <w:color w:val="000000" w:themeColor="text1"/>
          <w:sz w:val="24"/>
        </w:rPr>
        <w:t>2</w:t>
      </w:r>
      <w:r w:rsidRPr="001E7A21">
        <w:rPr>
          <w:color w:val="000000" w:themeColor="text1"/>
          <w:sz w:val="24"/>
        </w:rPr>
        <w:t>）培养目标</w:t>
      </w:r>
    </w:p>
    <w:p w:rsidR="0016782A" w:rsidRPr="001E7A21" w:rsidRDefault="0016782A" w:rsidP="0016782A">
      <w:pPr>
        <w:widowControl/>
        <w:spacing w:line="400" w:lineRule="exact"/>
        <w:ind w:rightChars="-2" w:right="-4" w:firstLineChars="200" w:firstLine="480"/>
        <w:rPr>
          <w:color w:val="000000" w:themeColor="text1"/>
          <w:sz w:val="24"/>
        </w:rPr>
      </w:pPr>
      <w:r w:rsidRPr="001E7A21">
        <w:rPr>
          <w:color w:val="000000" w:themeColor="text1"/>
          <w:sz w:val="24"/>
        </w:rPr>
        <w:t>（</w:t>
      </w:r>
      <w:r w:rsidRPr="001E7A21">
        <w:rPr>
          <w:color w:val="000000" w:themeColor="text1"/>
          <w:sz w:val="24"/>
        </w:rPr>
        <w:t>3</w:t>
      </w:r>
      <w:r w:rsidRPr="001E7A21">
        <w:rPr>
          <w:color w:val="000000" w:themeColor="text1"/>
          <w:sz w:val="24"/>
        </w:rPr>
        <w:t>）培养</w:t>
      </w:r>
      <w:r w:rsidR="00EA47A1" w:rsidRPr="001E7A21">
        <w:rPr>
          <w:rFonts w:hint="eastAsia"/>
          <w:color w:val="000000" w:themeColor="text1"/>
          <w:sz w:val="24"/>
        </w:rPr>
        <w:t>要求</w:t>
      </w:r>
    </w:p>
    <w:p w:rsidR="0016782A" w:rsidRPr="001E7A21" w:rsidRDefault="0016782A" w:rsidP="0016782A">
      <w:pPr>
        <w:widowControl/>
        <w:spacing w:line="400" w:lineRule="exact"/>
        <w:ind w:rightChars="-2" w:right="-4" w:firstLineChars="200" w:firstLine="480"/>
        <w:rPr>
          <w:color w:val="000000" w:themeColor="text1"/>
          <w:sz w:val="24"/>
        </w:rPr>
      </w:pPr>
      <w:r w:rsidRPr="001E7A21">
        <w:rPr>
          <w:color w:val="000000" w:themeColor="text1"/>
          <w:sz w:val="24"/>
        </w:rPr>
        <w:lastRenderedPageBreak/>
        <w:t>（</w:t>
      </w:r>
      <w:r w:rsidRPr="001E7A21">
        <w:rPr>
          <w:color w:val="000000" w:themeColor="text1"/>
          <w:sz w:val="24"/>
        </w:rPr>
        <w:t>4</w:t>
      </w:r>
      <w:r w:rsidRPr="001E7A21">
        <w:rPr>
          <w:color w:val="000000" w:themeColor="text1"/>
          <w:sz w:val="24"/>
        </w:rPr>
        <w:t>）</w:t>
      </w:r>
      <w:r w:rsidR="004C1262" w:rsidRPr="001E7A21">
        <w:rPr>
          <w:rFonts w:hint="eastAsia"/>
          <w:color w:val="000000" w:themeColor="text1"/>
          <w:sz w:val="24"/>
        </w:rPr>
        <w:t>人才培养结构分析</w:t>
      </w:r>
    </w:p>
    <w:p w:rsidR="004C1262" w:rsidRPr="001E7A21" w:rsidRDefault="004C1262" w:rsidP="004C1262">
      <w:pPr>
        <w:widowControl/>
        <w:spacing w:line="400" w:lineRule="exact"/>
        <w:ind w:rightChars="-2" w:right="-4" w:firstLineChars="200" w:firstLine="480"/>
        <w:rPr>
          <w:color w:val="000000" w:themeColor="text1"/>
          <w:sz w:val="24"/>
        </w:rPr>
      </w:pPr>
      <w:r w:rsidRPr="001E7A21">
        <w:rPr>
          <w:color w:val="000000" w:themeColor="text1"/>
          <w:sz w:val="24"/>
        </w:rPr>
        <w:t>（</w:t>
      </w:r>
      <w:r w:rsidRPr="001E7A21">
        <w:rPr>
          <w:rFonts w:hint="eastAsia"/>
          <w:color w:val="000000" w:themeColor="text1"/>
          <w:sz w:val="24"/>
        </w:rPr>
        <w:t>5</w:t>
      </w:r>
      <w:r w:rsidRPr="001E7A21">
        <w:rPr>
          <w:color w:val="000000" w:themeColor="text1"/>
          <w:sz w:val="24"/>
        </w:rPr>
        <w:t>）</w:t>
      </w:r>
      <w:r w:rsidRPr="001E7A21">
        <w:rPr>
          <w:rFonts w:hint="eastAsia"/>
          <w:color w:val="000000" w:themeColor="text1"/>
          <w:sz w:val="24"/>
        </w:rPr>
        <w:t>学制及学分</w:t>
      </w:r>
    </w:p>
    <w:p w:rsidR="004C1262" w:rsidRPr="001E7A21" w:rsidRDefault="004C1262" w:rsidP="004C1262">
      <w:pPr>
        <w:widowControl/>
        <w:spacing w:line="400" w:lineRule="exact"/>
        <w:ind w:rightChars="-2" w:right="-4" w:firstLineChars="200" w:firstLine="480"/>
        <w:rPr>
          <w:color w:val="000000" w:themeColor="text1"/>
          <w:sz w:val="24"/>
        </w:rPr>
      </w:pPr>
      <w:r w:rsidRPr="001E7A21">
        <w:rPr>
          <w:color w:val="000000" w:themeColor="text1"/>
          <w:sz w:val="24"/>
        </w:rPr>
        <w:t>（</w:t>
      </w:r>
      <w:r w:rsidRPr="001E7A21">
        <w:rPr>
          <w:rFonts w:hint="eastAsia"/>
          <w:color w:val="000000" w:themeColor="text1"/>
          <w:sz w:val="24"/>
        </w:rPr>
        <w:t>6</w:t>
      </w:r>
      <w:r w:rsidRPr="001E7A21">
        <w:rPr>
          <w:color w:val="000000" w:themeColor="text1"/>
          <w:sz w:val="24"/>
        </w:rPr>
        <w:t>）授予学位</w:t>
      </w:r>
    </w:p>
    <w:p w:rsidR="0016782A" w:rsidRPr="001E7A21" w:rsidRDefault="0016782A" w:rsidP="0016782A">
      <w:pPr>
        <w:widowControl/>
        <w:spacing w:line="400" w:lineRule="exact"/>
        <w:ind w:rightChars="-2" w:right="-4" w:firstLineChars="200" w:firstLine="480"/>
        <w:rPr>
          <w:color w:val="000000" w:themeColor="text1"/>
          <w:sz w:val="24"/>
        </w:rPr>
      </w:pPr>
      <w:r w:rsidRPr="001E7A21">
        <w:rPr>
          <w:color w:val="000000" w:themeColor="text1"/>
          <w:sz w:val="24"/>
        </w:rPr>
        <w:t>（</w:t>
      </w:r>
      <w:r w:rsidR="004C1262" w:rsidRPr="001E7A21">
        <w:rPr>
          <w:rFonts w:hint="eastAsia"/>
          <w:color w:val="000000" w:themeColor="text1"/>
          <w:sz w:val="24"/>
        </w:rPr>
        <w:t>7</w:t>
      </w:r>
      <w:r w:rsidRPr="001E7A21">
        <w:rPr>
          <w:color w:val="000000" w:themeColor="text1"/>
          <w:sz w:val="24"/>
        </w:rPr>
        <w:t>）</w:t>
      </w:r>
      <w:r w:rsidR="005D26EC" w:rsidRPr="001E7A21">
        <w:rPr>
          <w:rFonts w:hint="eastAsia"/>
          <w:color w:val="000000" w:themeColor="text1"/>
          <w:sz w:val="24"/>
        </w:rPr>
        <w:t>主要</w:t>
      </w:r>
      <w:r w:rsidRPr="001E7A21">
        <w:rPr>
          <w:color w:val="000000" w:themeColor="text1"/>
          <w:sz w:val="24"/>
        </w:rPr>
        <w:t>课程</w:t>
      </w:r>
    </w:p>
    <w:p w:rsidR="004C1262" w:rsidRPr="001E7A21" w:rsidRDefault="004C1262" w:rsidP="004C1262">
      <w:pPr>
        <w:widowControl/>
        <w:spacing w:line="400" w:lineRule="exact"/>
        <w:ind w:rightChars="-2" w:right="-4" w:firstLineChars="200" w:firstLine="480"/>
        <w:rPr>
          <w:color w:val="000000" w:themeColor="text1"/>
          <w:sz w:val="24"/>
        </w:rPr>
      </w:pPr>
      <w:r w:rsidRPr="001E7A21">
        <w:rPr>
          <w:color w:val="000000" w:themeColor="text1"/>
          <w:sz w:val="24"/>
        </w:rPr>
        <w:t>（</w:t>
      </w:r>
      <w:r w:rsidRPr="001E7A21">
        <w:rPr>
          <w:rFonts w:hint="eastAsia"/>
          <w:color w:val="000000" w:themeColor="text1"/>
          <w:sz w:val="24"/>
        </w:rPr>
        <w:t>8</w:t>
      </w:r>
      <w:r w:rsidRPr="001E7A21">
        <w:rPr>
          <w:color w:val="000000" w:themeColor="text1"/>
          <w:sz w:val="24"/>
        </w:rPr>
        <w:t>）</w:t>
      </w:r>
      <w:r w:rsidRPr="001E7A21">
        <w:rPr>
          <w:rFonts w:hint="eastAsia"/>
          <w:color w:val="000000" w:themeColor="text1"/>
          <w:sz w:val="24"/>
        </w:rPr>
        <w:t>课程结构</w:t>
      </w:r>
      <w:r w:rsidR="005D26EC" w:rsidRPr="001E7A21">
        <w:rPr>
          <w:rFonts w:hint="eastAsia"/>
          <w:color w:val="000000" w:themeColor="text1"/>
          <w:sz w:val="24"/>
        </w:rPr>
        <w:t>学分</w:t>
      </w:r>
      <w:r w:rsidRPr="001E7A21">
        <w:rPr>
          <w:rFonts w:hint="eastAsia"/>
          <w:color w:val="000000" w:themeColor="text1"/>
          <w:sz w:val="24"/>
        </w:rPr>
        <w:t>比例表</w:t>
      </w:r>
    </w:p>
    <w:p w:rsidR="004C1262" w:rsidRPr="001E7A21" w:rsidRDefault="004C1262" w:rsidP="004C1262">
      <w:pPr>
        <w:widowControl/>
        <w:spacing w:line="400" w:lineRule="exact"/>
        <w:ind w:rightChars="-2" w:right="-4" w:firstLineChars="200" w:firstLine="480"/>
        <w:rPr>
          <w:color w:val="000000" w:themeColor="text1"/>
          <w:sz w:val="24"/>
        </w:rPr>
      </w:pPr>
      <w:r w:rsidRPr="001E7A21">
        <w:rPr>
          <w:color w:val="000000" w:themeColor="text1"/>
          <w:sz w:val="24"/>
        </w:rPr>
        <w:t>（</w:t>
      </w:r>
      <w:r w:rsidRPr="001E7A21">
        <w:rPr>
          <w:rFonts w:hint="eastAsia"/>
          <w:color w:val="000000" w:themeColor="text1"/>
          <w:sz w:val="24"/>
        </w:rPr>
        <w:t>9</w:t>
      </w:r>
      <w:r w:rsidRPr="001E7A21">
        <w:rPr>
          <w:color w:val="000000" w:themeColor="text1"/>
          <w:sz w:val="24"/>
        </w:rPr>
        <w:t>）</w:t>
      </w:r>
      <w:r w:rsidRPr="001E7A21">
        <w:rPr>
          <w:rFonts w:hint="eastAsia"/>
          <w:color w:val="000000" w:themeColor="text1"/>
          <w:sz w:val="24"/>
        </w:rPr>
        <w:t>课程设置及进度计划表</w:t>
      </w:r>
    </w:p>
    <w:p w:rsidR="00AF7A46" w:rsidRPr="001E7A21" w:rsidRDefault="00AF7A46" w:rsidP="00AF7A46">
      <w:pPr>
        <w:widowControl/>
        <w:spacing w:line="400" w:lineRule="exact"/>
        <w:ind w:rightChars="-2" w:right="-4" w:firstLineChars="200" w:firstLine="480"/>
        <w:rPr>
          <w:color w:val="000000" w:themeColor="text1"/>
          <w:sz w:val="24"/>
        </w:rPr>
      </w:pPr>
      <w:r w:rsidRPr="001E7A21">
        <w:rPr>
          <w:rFonts w:hint="eastAsia"/>
          <w:color w:val="000000" w:themeColor="text1"/>
          <w:sz w:val="24"/>
        </w:rPr>
        <w:t>（</w:t>
      </w:r>
      <w:r w:rsidRPr="001E7A21">
        <w:rPr>
          <w:rFonts w:hint="eastAsia"/>
          <w:color w:val="000000" w:themeColor="text1"/>
          <w:sz w:val="24"/>
        </w:rPr>
        <w:t>10</w:t>
      </w:r>
      <w:r w:rsidRPr="001E7A21">
        <w:rPr>
          <w:rFonts w:hint="eastAsia"/>
          <w:color w:val="000000" w:themeColor="text1"/>
          <w:sz w:val="24"/>
        </w:rPr>
        <w:t>）专业核心课程与培养要求对应关系矩阵</w:t>
      </w:r>
    </w:p>
    <w:p w:rsidR="00C44EC3" w:rsidRPr="001E7A21" w:rsidRDefault="00C44EC3" w:rsidP="00AF7A46">
      <w:pPr>
        <w:widowControl/>
        <w:spacing w:line="400" w:lineRule="exact"/>
        <w:ind w:rightChars="-2" w:right="-4" w:firstLineChars="200" w:firstLine="480"/>
        <w:rPr>
          <w:color w:val="000000" w:themeColor="text1"/>
          <w:sz w:val="24"/>
        </w:rPr>
      </w:pPr>
      <w:r w:rsidRPr="001E7A21">
        <w:rPr>
          <w:rFonts w:hint="eastAsia"/>
          <w:color w:val="000000" w:themeColor="text1"/>
          <w:sz w:val="24"/>
        </w:rPr>
        <w:t>（</w:t>
      </w:r>
      <w:r w:rsidRPr="001E7A21">
        <w:rPr>
          <w:rFonts w:hint="eastAsia"/>
          <w:color w:val="000000" w:themeColor="text1"/>
          <w:sz w:val="24"/>
        </w:rPr>
        <w:t>11</w:t>
      </w:r>
      <w:r w:rsidRPr="001E7A21">
        <w:rPr>
          <w:rFonts w:hint="eastAsia"/>
          <w:color w:val="000000" w:themeColor="text1"/>
          <w:sz w:val="24"/>
        </w:rPr>
        <w:t>）</w:t>
      </w:r>
      <w:r w:rsidR="00437F7B" w:rsidRPr="001E7A21">
        <w:rPr>
          <w:rFonts w:hint="eastAsia"/>
          <w:color w:val="000000" w:themeColor="text1"/>
          <w:sz w:val="24"/>
        </w:rPr>
        <w:t>课程关系图</w:t>
      </w:r>
      <w:r w:rsidR="00EA47A1" w:rsidRPr="001E7A21">
        <w:rPr>
          <w:rFonts w:hint="eastAsia"/>
          <w:color w:val="000000" w:themeColor="text1"/>
          <w:sz w:val="24"/>
        </w:rPr>
        <w:t>（简单表述课程先后关系、逻辑关系，并给出修读指导意见）</w:t>
      </w:r>
    </w:p>
    <w:p w:rsidR="002B262D" w:rsidRPr="001E7A21" w:rsidRDefault="0016782A" w:rsidP="0016782A">
      <w:pPr>
        <w:widowControl/>
        <w:spacing w:line="400" w:lineRule="exact"/>
        <w:ind w:rightChars="-2" w:right="-4" w:firstLineChars="200" w:firstLine="480"/>
        <w:rPr>
          <w:color w:val="000000" w:themeColor="text1"/>
          <w:sz w:val="24"/>
        </w:rPr>
      </w:pPr>
      <w:r w:rsidRPr="001E7A21">
        <w:rPr>
          <w:color w:val="000000" w:themeColor="text1"/>
          <w:sz w:val="24"/>
        </w:rPr>
        <w:t>学分计算：理论课程（含课内实验、上机）原则上每</w:t>
      </w:r>
      <w:r w:rsidRPr="001E7A21">
        <w:rPr>
          <w:color w:val="000000" w:themeColor="text1"/>
          <w:sz w:val="24"/>
        </w:rPr>
        <w:t>16</w:t>
      </w:r>
      <w:r w:rsidRPr="001E7A21">
        <w:rPr>
          <w:color w:val="000000" w:themeColor="text1"/>
          <w:sz w:val="24"/>
        </w:rPr>
        <w:t>学时计</w:t>
      </w:r>
      <w:r w:rsidRPr="001E7A21">
        <w:rPr>
          <w:color w:val="000000" w:themeColor="text1"/>
          <w:sz w:val="24"/>
        </w:rPr>
        <w:t>1</w:t>
      </w:r>
      <w:r w:rsidRPr="001E7A21">
        <w:rPr>
          <w:color w:val="000000" w:themeColor="text1"/>
          <w:sz w:val="24"/>
        </w:rPr>
        <w:t>学分，独立设置的实验类课程</w:t>
      </w:r>
      <w:r w:rsidR="00B40684" w:rsidRPr="001E7A21">
        <w:rPr>
          <w:rFonts w:hint="eastAsia"/>
          <w:color w:val="000000" w:themeColor="text1"/>
          <w:sz w:val="24"/>
        </w:rPr>
        <w:t>32</w:t>
      </w:r>
      <w:r w:rsidRPr="001E7A21">
        <w:rPr>
          <w:color w:val="000000" w:themeColor="text1"/>
          <w:sz w:val="24"/>
        </w:rPr>
        <w:t>学时计</w:t>
      </w:r>
      <w:r w:rsidRPr="001E7A21">
        <w:rPr>
          <w:color w:val="000000" w:themeColor="text1"/>
          <w:sz w:val="24"/>
        </w:rPr>
        <w:t>1</w:t>
      </w:r>
      <w:r w:rsidRPr="001E7A21">
        <w:rPr>
          <w:color w:val="000000" w:themeColor="text1"/>
          <w:sz w:val="24"/>
        </w:rPr>
        <w:t>学分</w:t>
      </w:r>
      <w:r w:rsidR="005E58D2" w:rsidRPr="001E7A21">
        <w:rPr>
          <w:rFonts w:hint="eastAsia"/>
          <w:color w:val="000000" w:themeColor="text1"/>
          <w:sz w:val="24"/>
        </w:rPr>
        <w:t>，公共体育课</w:t>
      </w:r>
      <w:r w:rsidR="005E58D2" w:rsidRPr="001E7A21">
        <w:rPr>
          <w:rFonts w:hint="eastAsia"/>
          <w:color w:val="000000" w:themeColor="text1"/>
          <w:sz w:val="24"/>
        </w:rPr>
        <w:t>32</w:t>
      </w:r>
      <w:r w:rsidR="005E58D2" w:rsidRPr="001E7A21">
        <w:rPr>
          <w:rFonts w:hint="eastAsia"/>
          <w:color w:val="000000" w:themeColor="text1"/>
          <w:sz w:val="24"/>
        </w:rPr>
        <w:t>学时计</w:t>
      </w:r>
      <w:r w:rsidR="005E58D2" w:rsidRPr="001E7A21">
        <w:rPr>
          <w:rFonts w:hint="eastAsia"/>
          <w:color w:val="000000" w:themeColor="text1"/>
          <w:sz w:val="24"/>
        </w:rPr>
        <w:t>1</w:t>
      </w:r>
      <w:r w:rsidR="005E58D2" w:rsidRPr="001E7A21">
        <w:rPr>
          <w:rFonts w:hint="eastAsia"/>
          <w:color w:val="000000" w:themeColor="text1"/>
          <w:sz w:val="24"/>
        </w:rPr>
        <w:t>学分</w:t>
      </w:r>
      <w:r w:rsidRPr="001E7A21">
        <w:rPr>
          <w:color w:val="000000" w:themeColor="text1"/>
          <w:sz w:val="24"/>
        </w:rPr>
        <w:t>；集中实践环节</w:t>
      </w:r>
      <w:r w:rsidRPr="001E7A21">
        <w:rPr>
          <w:color w:val="000000" w:themeColor="text1"/>
          <w:sz w:val="24"/>
        </w:rPr>
        <w:t>1</w:t>
      </w:r>
      <w:r w:rsidRPr="001E7A21">
        <w:rPr>
          <w:color w:val="000000" w:themeColor="text1"/>
          <w:sz w:val="24"/>
        </w:rPr>
        <w:t>周计</w:t>
      </w:r>
      <w:r w:rsidRPr="001E7A21">
        <w:rPr>
          <w:color w:val="000000" w:themeColor="text1"/>
          <w:sz w:val="24"/>
        </w:rPr>
        <w:t>1</w:t>
      </w:r>
      <w:r w:rsidRPr="001E7A21">
        <w:rPr>
          <w:color w:val="000000" w:themeColor="text1"/>
          <w:sz w:val="24"/>
        </w:rPr>
        <w:t>学分</w:t>
      </w:r>
      <w:r w:rsidR="00D63438" w:rsidRPr="001E7A21">
        <w:rPr>
          <w:rFonts w:hint="eastAsia"/>
          <w:color w:val="000000" w:themeColor="text1"/>
          <w:sz w:val="24"/>
        </w:rPr>
        <w:t>，</w:t>
      </w:r>
      <w:r w:rsidR="00331D48" w:rsidRPr="001E7A21">
        <w:rPr>
          <w:rFonts w:hint="eastAsia"/>
          <w:color w:val="000000" w:themeColor="text1"/>
          <w:sz w:val="24"/>
        </w:rPr>
        <w:t>有条件的专业可安排不少于一学期的</w:t>
      </w:r>
      <w:r w:rsidR="00B40684" w:rsidRPr="001E7A21">
        <w:rPr>
          <w:rFonts w:hint="eastAsia"/>
          <w:color w:val="000000" w:themeColor="text1"/>
          <w:sz w:val="24"/>
        </w:rPr>
        <w:t>生产</w:t>
      </w:r>
      <w:r w:rsidR="00331D48" w:rsidRPr="001E7A21">
        <w:rPr>
          <w:rFonts w:hint="eastAsia"/>
          <w:color w:val="000000" w:themeColor="text1"/>
          <w:sz w:val="24"/>
        </w:rPr>
        <w:t>实习</w:t>
      </w:r>
      <w:r w:rsidR="00D63438" w:rsidRPr="001E7A21">
        <w:rPr>
          <w:rFonts w:hint="eastAsia"/>
          <w:color w:val="000000" w:themeColor="text1"/>
          <w:sz w:val="24"/>
        </w:rPr>
        <w:t>，教师教育类专业安排不少于一学期的</w:t>
      </w:r>
      <w:r w:rsidR="00B40684" w:rsidRPr="001E7A21">
        <w:rPr>
          <w:rFonts w:hint="eastAsia"/>
          <w:color w:val="000000" w:themeColor="text1"/>
          <w:sz w:val="24"/>
        </w:rPr>
        <w:t>实习支教</w:t>
      </w:r>
      <w:r w:rsidR="00331D48" w:rsidRPr="001E7A21">
        <w:rPr>
          <w:rFonts w:hint="eastAsia"/>
          <w:color w:val="000000" w:themeColor="text1"/>
          <w:sz w:val="24"/>
        </w:rPr>
        <w:t>，一学期按</w:t>
      </w:r>
      <w:r w:rsidR="00331D48" w:rsidRPr="001E7A21">
        <w:rPr>
          <w:rFonts w:hint="eastAsia"/>
          <w:color w:val="000000" w:themeColor="text1"/>
          <w:sz w:val="24"/>
        </w:rPr>
        <w:t>18</w:t>
      </w:r>
      <w:r w:rsidR="00331D48" w:rsidRPr="001E7A21">
        <w:rPr>
          <w:rFonts w:hint="eastAsia"/>
          <w:color w:val="000000" w:themeColor="text1"/>
          <w:sz w:val="24"/>
        </w:rPr>
        <w:t>学分</w:t>
      </w:r>
      <w:r w:rsidR="005E58D2" w:rsidRPr="001E7A21">
        <w:rPr>
          <w:rFonts w:hint="eastAsia"/>
          <w:color w:val="000000" w:themeColor="text1"/>
          <w:sz w:val="24"/>
        </w:rPr>
        <w:t>计</w:t>
      </w:r>
      <w:r w:rsidR="00501866" w:rsidRPr="001E7A21">
        <w:rPr>
          <w:rFonts w:hint="eastAsia"/>
          <w:color w:val="000000" w:themeColor="text1"/>
          <w:sz w:val="24"/>
        </w:rPr>
        <w:t>；</w:t>
      </w:r>
      <w:r w:rsidR="00DC69DB" w:rsidRPr="001E7A21">
        <w:rPr>
          <w:rFonts w:hint="eastAsia"/>
          <w:color w:val="000000" w:themeColor="text1"/>
          <w:sz w:val="24"/>
        </w:rPr>
        <w:t>毕业实习不足一学期的，一般不超过</w:t>
      </w:r>
      <w:r w:rsidR="00DC69DB" w:rsidRPr="001E7A21">
        <w:rPr>
          <w:rFonts w:hint="eastAsia"/>
          <w:color w:val="000000" w:themeColor="text1"/>
          <w:sz w:val="24"/>
        </w:rPr>
        <w:t>12</w:t>
      </w:r>
      <w:r w:rsidR="00DC69DB" w:rsidRPr="001E7A21">
        <w:rPr>
          <w:rFonts w:hint="eastAsia"/>
          <w:color w:val="000000" w:themeColor="text1"/>
          <w:sz w:val="24"/>
        </w:rPr>
        <w:t>学分</w:t>
      </w:r>
      <w:r w:rsidRPr="001E7A21">
        <w:rPr>
          <w:color w:val="000000" w:themeColor="text1"/>
          <w:sz w:val="24"/>
        </w:rPr>
        <w:t>。</w:t>
      </w:r>
      <w:r w:rsidR="00F54DBB" w:rsidRPr="001E7A21">
        <w:rPr>
          <w:rFonts w:hint="eastAsia"/>
          <w:color w:val="000000" w:themeColor="text1"/>
          <w:sz w:val="24"/>
        </w:rPr>
        <w:t>毕业论文（设计）</w:t>
      </w:r>
      <w:r w:rsidR="00F54DBB" w:rsidRPr="001E7A21">
        <w:rPr>
          <w:rFonts w:hint="eastAsia"/>
          <w:color w:val="000000" w:themeColor="text1"/>
          <w:sz w:val="24"/>
        </w:rPr>
        <w:t>8</w:t>
      </w:r>
      <w:r w:rsidR="00F54DBB" w:rsidRPr="001E7A21">
        <w:rPr>
          <w:rFonts w:hint="eastAsia"/>
          <w:color w:val="000000" w:themeColor="text1"/>
          <w:sz w:val="24"/>
        </w:rPr>
        <w:t>学分。</w:t>
      </w:r>
    </w:p>
    <w:p w:rsidR="0016782A" w:rsidRPr="001E7A21" w:rsidRDefault="002B262D" w:rsidP="0016782A">
      <w:pPr>
        <w:widowControl/>
        <w:spacing w:line="400" w:lineRule="exact"/>
        <w:ind w:rightChars="-2" w:right="-4" w:firstLineChars="200" w:firstLine="480"/>
        <w:rPr>
          <w:color w:val="000000" w:themeColor="text1"/>
          <w:sz w:val="24"/>
        </w:rPr>
      </w:pPr>
      <w:r w:rsidRPr="001E7A21">
        <w:rPr>
          <w:rFonts w:hint="eastAsia"/>
          <w:color w:val="000000" w:themeColor="text1"/>
          <w:sz w:val="24"/>
        </w:rPr>
        <w:t>学分构成：各专业总学分严格控制</w:t>
      </w:r>
      <w:r w:rsidR="00330F1D" w:rsidRPr="001E7A21">
        <w:rPr>
          <w:rFonts w:hint="eastAsia"/>
          <w:color w:val="000000" w:themeColor="text1"/>
          <w:sz w:val="24"/>
        </w:rPr>
        <w:t>为</w:t>
      </w:r>
      <w:r w:rsidR="00330F1D" w:rsidRPr="001E7A21">
        <w:rPr>
          <w:rFonts w:hint="eastAsia"/>
          <w:color w:val="000000" w:themeColor="text1"/>
          <w:sz w:val="24"/>
        </w:rPr>
        <w:t>160</w:t>
      </w:r>
      <w:r w:rsidR="00330F1D" w:rsidRPr="001E7A21">
        <w:rPr>
          <w:rFonts w:hint="eastAsia"/>
          <w:color w:val="000000" w:themeColor="text1"/>
          <w:sz w:val="24"/>
        </w:rPr>
        <w:t>个</w:t>
      </w:r>
      <w:r w:rsidRPr="001E7A21">
        <w:rPr>
          <w:rFonts w:hint="eastAsia"/>
          <w:color w:val="000000" w:themeColor="text1"/>
          <w:sz w:val="24"/>
        </w:rPr>
        <w:t>。</w:t>
      </w:r>
      <w:r w:rsidR="0016782A" w:rsidRPr="001E7A21">
        <w:rPr>
          <w:color w:val="000000" w:themeColor="text1"/>
          <w:sz w:val="24"/>
        </w:rPr>
        <w:t>增加实践教学学分比重，</w:t>
      </w:r>
      <w:r w:rsidRPr="001E7A21">
        <w:rPr>
          <w:rFonts w:hint="eastAsia"/>
          <w:color w:val="000000" w:themeColor="text1"/>
          <w:sz w:val="24"/>
        </w:rPr>
        <w:t>理科与工科专业不低于总学分的</w:t>
      </w:r>
      <w:r w:rsidRPr="001E7A21">
        <w:rPr>
          <w:rFonts w:hint="eastAsia"/>
          <w:color w:val="000000" w:themeColor="text1"/>
          <w:sz w:val="24"/>
        </w:rPr>
        <w:t>3</w:t>
      </w:r>
      <w:r w:rsidR="005D1946">
        <w:rPr>
          <w:rFonts w:hint="eastAsia"/>
          <w:color w:val="000000" w:themeColor="text1"/>
          <w:sz w:val="24"/>
        </w:rPr>
        <w:t>0</w:t>
      </w:r>
      <w:r w:rsidRPr="001E7A21">
        <w:rPr>
          <w:rFonts w:hint="eastAsia"/>
          <w:color w:val="000000" w:themeColor="text1"/>
          <w:sz w:val="24"/>
        </w:rPr>
        <w:t>%</w:t>
      </w:r>
      <w:r w:rsidRPr="001E7A21">
        <w:rPr>
          <w:rFonts w:hint="eastAsia"/>
          <w:color w:val="000000" w:themeColor="text1"/>
          <w:sz w:val="24"/>
        </w:rPr>
        <w:t>，</w:t>
      </w:r>
      <w:r w:rsidR="005D1946">
        <w:rPr>
          <w:rFonts w:hint="eastAsia"/>
          <w:color w:val="000000" w:themeColor="text1"/>
          <w:sz w:val="24"/>
        </w:rPr>
        <w:t>其他类</w:t>
      </w:r>
      <w:r w:rsidR="00607596" w:rsidRPr="001E7A21">
        <w:rPr>
          <w:rFonts w:hint="eastAsia"/>
          <w:color w:val="000000" w:themeColor="text1"/>
          <w:sz w:val="24"/>
        </w:rPr>
        <w:t>专业不低于总学分的</w:t>
      </w:r>
      <w:r w:rsidR="00607596" w:rsidRPr="001E7A21">
        <w:rPr>
          <w:rFonts w:hint="eastAsia"/>
          <w:color w:val="000000" w:themeColor="text1"/>
          <w:sz w:val="24"/>
        </w:rPr>
        <w:t>20%</w:t>
      </w:r>
      <w:r w:rsidR="0016782A" w:rsidRPr="001E7A21">
        <w:rPr>
          <w:color w:val="000000" w:themeColor="text1"/>
          <w:sz w:val="24"/>
        </w:rPr>
        <w:t>。</w:t>
      </w:r>
      <w:r w:rsidR="005D1946">
        <w:rPr>
          <w:rFonts w:hint="eastAsia"/>
          <w:color w:val="000000" w:themeColor="text1"/>
          <w:sz w:val="24"/>
        </w:rPr>
        <w:t>选修课程学分占总学分的比例不低于</w:t>
      </w:r>
      <w:r w:rsidR="005D1946">
        <w:rPr>
          <w:rFonts w:hint="eastAsia"/>
          <w:color w:val="000000" w:themeColor="text1"/>
          <w:sz w:val="24"/>
        </w:rPr>
        <w:t>20%</w:t>
      </w:r>
      <w:r w:rsidR="005D1946">
        <w:rPr>
          <w:rFonts w:hint="eastAsia"/>
          <w:color w:val="000000" w:themeColor="text1"/>
          <w:sz w:val="24"/>
        </w:rPr>
        <w:t>。</w:t>
      </w:r>
    </w:p>
    <w:p w:rsidR="0016782A" w:rsidRPr="001E7A21" w:rsidRDefault="0016782A" w:rsidP="0016782A">
      <w:pPr>
        <w:widowControl/>
        <w:spacing w:line="400" w:lineRule="exact"/>
        <w:ind w:rightChars="-2" w:right="-4" w:firstLineChars="200" w:firstLine="480"/>
        <w:rPr>
          <w:color w:val="000000" w:themeColor="text1"/>
          <w:sz w:val="24"/>
        </w:rPr>
      </w:pPr>
      <w:r w:rsidRPr="001E7A21">
        <w:rPr>
          <w:color w:val="000000" w:themeColor="text1"/>
          <w:sz w:val="24"/>
        </w:rPr>
        <w:t>课程考核：课程考核方式分为考试和考查。</w:t>
      </w:r>
    </w:p>
    <w:p w:rsidR="0016782A" w:rsidRPr="001E7A21" w:rsidRDefault="0016782A" w:rsidP="0016782A">
      <w:pPr>
        <w:widowControl/>
        <w:spacing w:line="400" w:lineRule="exact"/>
        <w:ind w:rightChars="-2" w:right="-4" w:firstLineChars="200" w:firstLine="480"/>
        <w:rPr>
          <w:color w:val="000000" w:themeColor="text1"/>
          <w:sz w:val="24"/>
        </w:rPr>
      </w:pPr>
      <w:r w:rsidRPr="001E7A21">
        <w:rPr>
          <w:color w:val="000000" w:themeColor="text1"/>
          <w:sz w:val="24"/>
        </w:rPr>
        <w:t>课程名称、开课单位及其编号：对于要求相同、内容相同、学时相同的课程，各专业必须使用规定的统一名称，并由教务处组织开课单位进行统一编号，未经教务处同意，任何单位和个人不得随意变更。对于要求不同的同一名称课程，课程名称后加简要汉字或字母进行区别。对于学时多、分几个学期安排教学的课程，安排几个学期就算几门课程，并在相应课程名称后加注</w:t>
      </w:r>
      <w:r w:rsidR="00427932" w:rsidRPr="001E7A21">
        <w:rPr>
          <w:rFonts w:hint="eastAsia"/>
          <w:color w:val="000000" w:themeColor="text1"/>
          <w:sz w:val="24"/>
        </w:rPr>
        <w:t>ABC</w:t>
      </w:r>
      <w:r w:rsidR="00C72906" w:rsidRPr="001E7A21">
        <w:rPr>
          <w:rFonts w:hint="eastAsia"/>
          <w:color w:val="000000" w:themeColor="text1"/>
          <w:sz w:val="24"/>
        </w:rPr>
        <w:t>D</w:t>
      </w:r>
      <w:r w:rsidR="00427932" w:rsidRPr="001E7A21">
        <w:rPr>
          <w:color w:val="000000" w:themeColor="text1"/>
          <w:sz w:val="24"/>
        </w:rPr>
        <w:t>等字母</w:t>
      </w:r>
      <w:r w:rsidRPr="001E7A21">
        <w:rPr>
          <w:color w:val="000000" w:themeColor="text1"/>
          <w:sz w:val="24"/>
        </w:rPr>
        <w:t>区分。所有课程均根据学科归属指定开课单位，</w:t>
      </w:r>
      <w:r w:rsidR="00427932" w:rsidRPr="001E7A21">
        <w:rPr>
          <w:rFonts w:hint="eastAsia"/>
          <w:color w:val="000000" w:themeColor="text1"/>
          <w:sz w:val="24"/>
        </w:rPr>
        <w:t>新增课程需报</w:t>
      </w:r>
      <w:r w:rsidR="00427932" w:rsidRPr="001E7A21">
        <w:rPr>
          <w:color w:val="000000" w:themeColor="text1"/>
          <w:sz w:val="24"/>
        </w:rPr>
        <w:t>教务处统一编码后录入教务管理系统</w:t>
      </w:r>
      <w:r w:rsidRPr="001E7A21">
        <w:rPr>
          <w:color w:val="000000" w:themeColor="text1"/>
          <w:sz w:val="24"/>
        </w:rPr>
        <w:t>。</w:t>
      </w:r>
    </w:p>
    <w:p w:rsidR="0016782A" w:rsidRPr="001E7A21" w:rsidRDefault="003C3056" w:rsidP="00AF7A46">
      <w:pPr>
        <w:widowControl/>
        <w:spacing w:beforeLines="50" w:before="156" w:line="440" w:lineRule="exact"/>
        <w:ind w:firstLineChars="200" w:firstLine="562"/>
        <w:jc w:val="left"/>
        <w:rPr>
          <w:rFonts w:eastAsia="黑体"/>
          <w:b/>
          <w:bCs/>
          <w:color w:val="000000" w:themeColor="text1"/>
          <w:kern w:val="0"/>
          <w:sz w:val="28"/>
          <w:szCs w:val="28"/>
        </w:rPr>
      </w:pPr>
      <w:r w:rsidRPr="001E7A21">
        <w:rPr>
          <w:rFonts w:eastAsia="黑体" w:hint="eastAsia"/>
          <w:b/>
          <w:bCs/>
          <w:color w:val="000000" w:themeColor="text1"/>
          <w:kern w:val="0"/>
          <w:sz w:val="28"/>
          <w:szCs w:val="28"/>
        </w:rPr>
        <w:t>四</w:t>
      </w:r>
      <w:r w:rsidR="0016782A" w:rsidRPr="001E7A21">
        <w:rPr>
          <w:rFonts w:eastAsia="黑体"/>
          <w:b/>
          <w:bCs/>
          <w:color w:val="000000" w:themeColor="text1"/>
          <w:kern w:val="0"/>
          <w:sz w:val="28"/>
          <w:szCs w:val="28"/>
        </w:rPr>
        <w:t>、组织实施</w:t>
      </w:r>
    </w:p>
    <w:p w:rsidR="0016782A" w:rsidRPr="001E7A21" w:rsidRDefault="0016782A" w:rsidP="00AF7A46">
      <w:pPr>
        <w:widowControl/>
        <w:spacing w:beforeLines="50" w:before="156" w:afterLines="50" w:after="156" w:line="440" w:lineRule="exact"/>
        <w:ind w:rightChars="-2" w:right="-4" w:firstLineChars="200" w:firstLine="480"/>
        <w:rPr>
          <w:rFonts w:eastAsia="黑体"/>
          <w:color w:val="000000" w:themeColor="text1"/>
          <w:kern w:val="0"/>
          <w:sz w:val="24"/>
        </w:rPr>
      </w:pPr>
      <w:r w:rsidRPr="001E7A21">
        <w:rPr>
          <w:rFonts w:eastAsia="黑体"/>
          <w:color w:val="000000" w:themeColor="text1"/>
          <w:kern w:val="0"/>
          <w:sz w:val="24"/>
        </w:rPr>
        <w:t>（一）工作要求</w:t>
      </w:r>
    </w:p>
    <w:p w:rsidR="0016782A" w:rsidRPr="001E7A21" w:rsidRDefault="0016782A" w:rsidP="0016782A">
      <w:pPr>
        <w:widowControl/>
        <w:spacing w:line="400" w:lineRule="exact"/>
        <w:ind w:rightChars="-2" w:right="-4" w:firstLineChars="200" w:firstLine="480"/>
        <w:rPr>
          <w:color w:val="000000" w:themeColor="text1"/>
          <w:sz w:val="24"/>
        </w:rPr>
      </w:pPr>
      <w:r w:rsidRPr="001E7A21">
        <w:rPr>
          <w:color w:val="000000" w:themeColor="text1"/>
          <w:sz w:val="24"/>
        </w:rPr>
        <w:t xml:space="preserve">1. </w:t>
      </w:r>
      <w:r w:rsidRPr="001E7A21">
        <w:rPr>
          <w:color w:val="000000" w:themeColor="text1"/>
          <w:sz w:val="24"/>
        </w:rPr>
        <w:t>明确责任，相互配合。专业所在学院负责主持修订，加强与开课学院（部）之间的沟通与协调，凡是涉及跨学院的课程均须双方同意。</w:t>
      </w:r>
    </w:p>
    <w:p w:rsidR="0016782A" w:rsidRPr="001E7A21" w:rsidRDefault="009E25E7" w:rsidP="0016782A">
      <w:pPr>
        <w:widowControl/>
        <w:spacing w:line="400" w:lineRule="exact"/>
        <w:ind w:rightChars="-2" w:right="-4" w:firstLineChars="200" w:firstLine="480"/>
        <w:rPr>
          <w:color w:val="000000" w:themeColor="text1"/>
          <w:sz w:val="24"/>
        </w:rPr>
      </w:pPr>
      <w:r w:rsidRPr="001E7A21">
        <w:rPr>
          <w:color w:val="000000" w:themeColor="text1"/>
          <w:sz w:val="24"/>
        </w:rPr>
        <w:t>2</w:t>
      </w:r>
      <w:r w:rsidR="0016782A" w:rsidRPr="001E7A21">
        <w:rPr>
          <w:color w:val="000000" w:themeColor="text1"/>
          <w:sz w:val="24"/>
        </w:rPr>
        <w:t xml:space="preserve">. </w:t>
      </w:r>
      <w:r w:rsidR="0016782A" w:rsidRPr="001E7A21">
        <w:rPr>
          <w:color w:val="000000" w:themeColor="text1"/>
          <w:sz w:val="24"/>
        </w:rPr>
        <w:t>强化领导，精心组织。成立由院长、教学副院长、专业负责人组成的本科培养方案制定工作领导小组，组织修订所辖本科专业的培养方案。各专业应成立由</w:t>
      </w:r>
      <w:r w:rsidR="0016782A" w:rsidRPr="001E7A21">
        <w:rPr>
          <w:color w:val="000000" w:themeColor="text1"/>
          <w:sz w:val="24"/>
        </w:rPr>
        <w:t>3-5</w:t>
      </w:r>
      <w:r w:rsidR="0016782A" w:rsidRPr="001E7A21">
        <w:rPr>
          <w:color w:val="000000" w:themeColor="text1"/>
          <w:sz w:val="24"/>
        </w:rPr>
        <w:t>名专家（包括行业、企业专家）组成的专业培养方案修订小组，具体负责培养方案修订的调研、起草与论证工作。学院教学工作指导委员会负责审核，确保方案质量。</w:t>
      </w:r>
    </w:p>
    <w:p w:rsidR="0016782A" w:rsidRPr="001E7A21" w:rsidRDefault="009E25E7" w:rsidP="0016782A">
      <w:pPr>
        <w:widowControl/>
        <w:spacing w:line="400" w:lineRule="exact"/>
        <w:ind w:rightChars="-2" w:right="-4" w:firstLineChars="200" w:firstLine="480"/>
        <w:rPr>
          <w:color w:val="000000" w:themeColor="text1"/>
          <w:sz w:val="24"/>
        </w:rPr>
      </w:pPr>
      <w:r w:rsidRPr="001E7A21">
        <w:rPr>
          <w:color w:val="000000" w:themeColor="text1"/>
          <w:sz w:val="24"/>
        </w:rPr>
        <w:t>3</w:t>
      </w:r>
      <w:r w:rsidR="0016782A" w:rsidRPr="001E7A21">
        <w:rPr>
          <w:color w:val="000000" w:themeColor="text1"/>
          <w:sz w:val="24"/>
        </w:rPr>
        <w:t xml:space="preserve">. </w:t>
      </w:r>
      <w:r w:rsidR="0016782A" w:rsidRPr="001E7A21">
        <w:rPr>
          <w:color w:val="000000" w:themeColor="text1"/>
          <w:sz w:val="24"/>
        </w:rPr>
        <w:t>整合资源，系统设计。不同专业开设的相近或相同课程，应实现教学资源的共享。</w:t>
      </w:r>
      <w:r w:rsidRPr="001E7A21">
        <w:rPr>
          <w:rFonts w:hint="eastAsia"/>
          <w:color w:val="000000" w:themeColor="text1"/>
          <w:sz w:val="24"/>
        </w:rPr>
        <w:t>同时</w:t>
      </w:r>
      <w:r w:rsidRPr="001E7A21">
        <w:rPr>
          <w:color w:val="000000" w:themeColor="text1"/>
          <w:sz w:val="24"/>
        </w:rPr>
        <w:t>，坚决杜绝因人设课。</w:t>
      </w:r>
    </w:p>
    <w:p w:rsidR="0016782A" w:rsidRPr="001E7A21" w:rsidRDefault="005F50A4" w:rsidP="0016782A">
      <w:pPr>
        <w:widowControl/>
        <w:spacing w:line="400" w:lineRule="exact"/>
        <w:ind w:rightChars="-2" w:right="-4" w:firstLineChars="200" w:firstLine="480"/>
        <w:rPr>
          <w:color w:val="000000" w:themeColor="text1"/>
          <w:sz w:val="24"/>
        </w:rPr>
      </w:pPr>
      <w:r w:rsidRPr="001E7A21">
        <w:rPr>
          <w:rFonts w:hint="eastAsia"/>
          <w:color w:val="000000" w:themeColor="text1"/>
          <w:sz w:val="24"/>
        </w:rPr>
        <w:lastRenderedPageBreak/>
        <w:t>4</w:t>
      </w:r>
      <w:r w:rsidR="0016782A" w:rsidRPr="001E7A21">
        <w:rPr>
          <w:color w:val="000000" w:themeColor="text1"/>
          <w:sz w:val="24"/>
        </w:rPr>
        <w:t xml:space="preserve">. </w:t>
      </w:r>
      <w:r w:rsidR="0016782A" w:rsidRPr="001E7A21">
        <w:rPr>
          <w:color w:val="000000" w:themeColor="text1"/>
          <w:sz w:val="24"/>
        </w:rPr>
        <w:t>全员参与，对接规范。各专业应发挥全体教师和教学管理人员的积极性，实现全员参与；要深入行业企业和兄弟院校进行充分的调查研究，参考教育部各专业教学指导委员会制定的专业规范的相关要求，借鉴国内外教学改革成果。有条件的专业还应参照专业认证标准、职业资格要求等修订培养方案。</w:t>
      </w:r>
    </w:p>
    <w:p w:rsidR="0016782A" w:rsidRPr="001E7A21" w:rsidRDefault="0016782A" w:rsidP="00AF7A46">
      <w:pPr>
        <w:widowControl/>
        <w:spacing w:beforeLines="50" w:before="156" w:afterLines="50" w:after="156" w:line="440" w:lineRule="exact"/>
        <w:ind w:rightChars="-2" w:right="-4" w:firstLineChars="200" w:firstLine="480"/>
        <w:rPr>
          <w:rFonts w:eastAsia="黑体"/>
          <w:color w:val="000000" w:themeColor="text1"/>
          <w:kern w:val="0"/>
          <w:sz w:val="24"/>
        </w:rPr>
      </w:pPr>
      <w:r w:rsidRPr="001E7A21">
        <w:rPr>
          <w:rFonts w:eastAsia="黑体"/>
          <w:color w:val="000000" w:themeColor="text1"/>
          <w:kern w:val="0"/>
          <w:sz w:val="24"/>
        </w:rPr>
        <w:t>（二）</w:t>
      </w:r>
      <w:r w:rsidRPr="001E7A21">
        <w:rPr>
          <w:rFonts w:eastAsia="黑体" w:hint="eastAsia"/>
          <w:color w:val="000000" w:themeColor="text1"/>
          <w:kern w:val="0"/>
          <w:sz w:val="24"/>
        </w:rPr>
        <w:t>工作流程</w:t>
      </w:r>
    </w:p>
    <w:p w:rsidR="0016782A" w:rsidRPr="001E7A21" w:rsidRDefault="0016782A" w:rsidP="0016782A">
      <w:pPr>
        <w:widowControl/>
        <w:spacing w:line="400" w:lineRule="exact"/>
        <w:ind w:rightChars="-2" w:right="-4" w:firstLineChars="200" w:firstLine="480"/>
        <w:rPr>
          <w:color w:val="000000" w:themeColor="text1"/>
          <w:sz w:val="24"/>
        </w:rPr>
      </w:pPr>
      <w:r w:rsidRPr="001E7A21">
        <w:rPr>
          <w:color w:val="000000" w:themeColor="text1"/>
          <w:sz w:val="24"/>
        </w:rPr>
        <w:t>1.</w:t>
      </w:r>
      <w:r w:rsidRPr="001E7A21">
        <w:rPr>
          <w:rFonts w:hint="eastAsia"/>
          <w:color w:val="000000" w:themeColor="text1"/>
          <w:sz w:val="24"/>
        </w:rPr>
        <w:t xml:space="preserve"> </w:t>
      </w:r>
      <w:r w:rsidRPr="001E7A21">
        <w:rPr>
          <w:color w:val="000000" w:themeColor="text1"/>
          <w:sz w:val="24"/>
        </w:rPr>
        <w:t>学校下发文件征求意见稿，</w:t>
      </w:r>
      <w:r w:rsidR="005F50A4" w:rsidRPr="001E7A21">
        <w:rPr>
          <w:rFonts w:hint="eastAsia"/>
          <w:color w:val="000000" w:themeColor="text1"/>
          <w:sz w:val="24"/>
        </w:rPr>
        <w:t>3</w:t>
      </w:r>
      <w:r w:rsidR="005F50A4" w:rsidRPr="001E7A21">
        <w:rPr>
          <w:rFonts w:hint="eastAsia"/>
          <w:color w:val="000000" w:themeColor="text1"/>
          <w:sz w:val="24"/>
        </w:rPr>
        <w:t>月</w:t>
      </w:r>
      <w:r w:rsidR="005F50A4" w:rsidRPr="001E7A21">
        <w:rPr>
          <w:rFonts w:hint="eastAsia"/>
          <w:color w:val="000000" w:themeColor="text1"/>
          <w:sz w:val="24"/>
        </w:rPr>
        <w:t>9</w:t>
      </w:r>
      <w:r w:rsidR="005F50A4" w:rsidRPr="001E7A21">
        <w:rPr>
          <w:rFonts w:hint="eastAsia"/>
          <w:color w:val="000000" w:themeColor="text1"/>
          <w:sz w:val="24"/>
        </w:rPr>
        <w:t>日</w:t>
      </w:r>
      <w:r w:rsidR="00E33D6A" w:rsidRPr="001E7A21">
        <w:rPr>
          <w:rFonts w:hint="eastAsia"/>
          <w:color w:val="000000" w:themeColor="text1"/>
          <w:sz w:val="24"/>
        </w:rPr>
        <w:t>前</w:t>
      </w:r>
      <w:r w:rsidR="005F50A4" w:rsidRPr="001E7A21">
        <w:rPr>
          <w:rFonts w:hint="eastAsia"/>
          <w:color w:val="000000" w:themeColor="text1"/>
          <w:sz w:val="24"/>
        </w:rPr>
        <w:t>各教学单位反馈电子版修改意见</w:t>
      </w:r>
      <w:r w:rsidR="00522B58">
        <w:rPr>
          <w:rFonts w:hint="eastAsia"/>
          <w:color w:val="000000" w:themeColor="text1"/>
          <w:sz w:val="24"/>
        </w:rPr>
        <w:t>。</w:t>
      </w:r>
    </w:p>
    <w:p w:rsidR="0016782A" w:rsidRPr="001E7A21" w:rsidRDefault="0016782A" w:rsidP="0016782A">
      <w:pPr>
        <w:widowControl/>
        <w:spacing w:line="400" w:lineRule="exact"/>
        <w:ind w:rightChars="-2" w:right="-4" w:firstLineChars="200" w:firstLine="480"/>
        <w:rPr>
          <w:color w:val="000000" w:themeColor="text1"/>
          <w:sz w:val="24"/>
        </w:rPr>
      </w:pPr>
      <w:r w:rsidRPr="001E7A21">
        <w:rPr>
          <w:color w:val="000000" w:themeColor="text1"/>
          <w:sz w:val="24"/>
        </w:rPr>
        <w:t>2.</w:t>
      </w:r>
      <w:r w:rsidRPr="001E7A21">
        <w:rPr>
          <w:rFonts w:hint="eastAsia"/>
          <w:color w:val="000000" w:themeColor="text1"/>
          <w:sz w:val="24"/>
        </w:rPr>
        <w:t xml:space="preserve"> </w:t>
      </w:r>
      <w:r w:rsidR="002C3BE0">
        <w:rPr>
          <w:color w:val="000000" w:themeColor="text1"/>
          <w:sz w:val="24"/>
        </w:rPr>
        <w:t>4</w:t>
      </w:r>
      <w:r w:rsidR="00E776AA" w:rsidRPr="001E7A21">
        <w:rPr>
          <w:rFonts w:hint="eastAsia"/>
          <w:color w:val="000000" w:themeColor="text1"/>
          <w:sz w:val="24"/>
        </w:rPr>
        <w:t>月</w:t>
      </w:r>
      <w:r w:rsidR="00522B58">
        <w:rPr>
          <w:rFonts w:hint="eastAsia"/>
          <w:color w:val="000000" w:themeColor="text1"/>
          <w:sz w:val="24"/>
        </w:rPr>
        <w:t>下旬</w:t>
      </w:r>
      <w:r w:rsidR="00E776AA" w:rsidRPr="001E7A21">
        <w:rPr>
          <w:rFonts w:hint="eastAsia"/>
          <w:color w:val="000000" w:themeColor="text1"/>
          <w:sz w:val="24"/>
        </w:rPr>
        <w:t>，</w:t>
      </w:r>
      <w:r w:rsidRPr="001E7A21">
        <w:rPr>
          <w:color w:val="000000" w:themeColor="text1"/>
          <w:sz w:val="24"/>
        </w:rPr>
        <w:t>下发</w:t>
      </w:r>
      <w:r w:rsidRPr="001E7A21">
        <w:rPr>
          <w:rFonts w:hint="eastAsia"/>
          <w:color w:val="000000" w:themeColor="text1"/>
          <w:sz w:val="24"/>
        </w:rPr>
        <w:t>正式</w:t>
      </w:r>
      <w:r w:rsidRPr="001E7A21">
        <w:rPr>
          <w:color w:val="000000" w:themeColor="text1"/>
          <w:sz w:val="24"/>
        </w:rPr>
        <w:t>文件，各</w:t>
      </w:r>
      <w:r w:rsidR="00C93BA2" w:rsidRPr="001E7A21">
        <w:rPr>
          <w:rFonts w:hint="eastAsia"/>
          <w:color w:val="000000" w:themeColor="text1"/>
          <w:sz w:val="24"/>
        </w:rPr>
        <w:t>教学单位</w:t>
      </w:r>
      <w:r w:rsidRPr="001E7A21">
        <w:rPr>
          <w:color w:val="000000" w:themeColor="text1"/>
          <w:sz w:val="24"/>
        </w:rPr>
        <w:t>将本科培养方案</w:t>
      </w:r>
      <w:r w:rsidR="002D2273" w:rsidRPr="001E7A21">
        <w:rPr>
          <w:rFonts w:hint="eastAsia"/>
          <w:color w:val="000000" w:themeColor="text1"/>
          <w:sz w:val="24"/>
        </w:rPr>
        <w:t>修订</w:t>
      </w:r>
      <w:r w:rsidRPr="001E7A21">
        <w:rPr>
          <w:color w:val="000000" w:themeColor="text1"/>
          <w:sz w:val="24"/>
        </w:rPr>
        <w:t>工作领导小组名单、</w:t>
      </w:r>
      <w:r w:rsidR="00E33D6A" w:rsidRPr="001E7A21">
        <w:rPr>
          <w:rFonts w:hint="eastAsia"/>
          <w:color w:val="000000" w:themeColor="text1"/>
          <w:sz w:val="24"/>
        </w:rPr>
        <w:t>修订</w:t>
      </w:r>
      <w:r w:rsidRPr="001E7A21">
        <w:rPr>
          <w:color w:val="000000" w:themeColor="text1"/>
          <w:sz w:val="24"/>
        </w:rPr>
        <w:t>工作小组人员名单、工作安排报教务处</w:t>
      </w:r>
      <w:r w:rsidR="00522B58">
        <w:rPr>
          <w:rFonts w:hint="eastAsia"/>
          <w:color w:val="000000" w:themeColor="text1"/>
          <w:sz w:val="24"/>
        </w:rPr>
        <w:t>。</w:t>
      </w:r>
    </w:p>
    <w:p w:rsidR="0016782A" w:rsidRPr="001E7A21" w:rsidRDefault="0016782A" w:rsidP="0016782A">
      <w:pPr>
        <w:widowControl/>
        <w:spacing w:line="400" w:lineRule="exact"/>
        <w:ind w:rightChars="-2" w:right="-4" w:firstLineChars="200" w:firstLine="480"/>
        <w:rPr>
          <w:color w:val="000000" w:themeColor="text1"/>
          <w:sz w:val="24"/>
        </w:rPr>
      </w:pPr>
      <w:r w:rsidRPr="001E7A21">
        <w:rPr>
          <w:color w:val="000000" w:themeColor="text1"/>
          <w:sz w:val="24"/>
        </w:rPr>
        <w:t>3.</w:t>
      </w:r>
      <w:r w:rsidRPr="001E7A21">
        <w:rPr>
          <w:rFonts w:hint="eastAsia"/>
          <w:color w:val="000000" w:themeColor="text1"/>
          <w:sz w:val="24"/>
        </w:rPr>
        <w:t xml:space="preserve"> </w:t>
      </w:r>
      <w:r w:rsidRPr="001E7A21">
        <w:rPr>
          <w:color w:val="000000" w:themeColor="text1"/>
          <w:sz w:val="24"/>
        </w:rPr>
        <w:t>各学院聘请校外专家论证所辖各专业培养方案，召开院教学指导委员会</w:t>
      </w:r>
      <w:r w:rsidR="00522B58">
        <w:rPr>
          <w:rFonts w:hint="eastAsia"/>
          <w:color w:val="000000" w:themeColor="text1"/>
          <w:sz w:val="24"/>
        </w:rPr>
        <w:t>。</w:t>
      </w:r>
    </w:p>
    <w:p w:rsidR="0016782A" w:rsidRPr="001E7A21" w:rsidRDefault="0016782A" w:rsidP="0016782A">
      <w:pPr>
        <w:widowControl/>
        <w:spacing w:line="400" w:lineRule="exact"/>
        <w:ind w:rightChars="-2" w:right="-4" w:firstLineChars="200" w:firstLine="480"/>
        <w:rPr>
          <w:color w:val="000000" w:themeColor="text1"/>
          <w:sz w:val="24"/>
        </w:rPr>
      </w:pPr>
      <w:r w:rsidRPr="001E7A21">
        <w:rPr>
          <w:color w:val="000000" w:themeColor="text1"/>
          <w:sz w:val="24"/>
        </w:rPr>
        <w:t>4.</w:t>
      </w:r>
      <w:r w:rsidRPr="001E7A21">
        <w:rPr>
          <w:rFonts w:hint="eastAsia"/>
          <w:color w:val="000000" w:themeColor="text1"/>
          <w:sz w:val="24"/>
        </w:rPr>
        <w:t xml:space="preserve"> </w:t>
      </w:r>
      <w:r w:rsidR="00E776AA" w:rsidRPr="001E7A21">
        <w:rPr>
          <w:rFonts w:hint="eastAsia"/>
          <w:color w:val="000000" w:themeColor="text1"/>
          <w:sz w:val="24"/>
        </w:rPr>
        <w:t>各专业于</w:t>
      </w:r>
      <w:r w:rsidR="00E776AA" w:rsidRPr="001E7A21">
        <w:rPr>
          <w:rFonts w:hint="eastAsia"/>
          <w:color w:val="000000" w:themeColor="text1"/>
          <w:sz w:val="24"/>
        </w:rPr>
        <w:t>6</w:t>
      </w:r>
      <w:r w:rsidR="00E776AA" w:rsidRPr="001E7A21">
        <w:rPr>
          <w:rFonts w:hint="eastAsia"/>
          <w:color w:val="000000" w:themeColor="text1"/>
          <w:sz w:val="24"/>
        </w:rPr>
        <w:t>月份或之前</w:t>
      </w:r>
      <w:r w:rsidRPr="001E7A21">
        <w:rPr>
          <w:color w:val="000000" w:themeColor="text1"/>
          <w:sz w:val="24"/>
        </w:rPr>
        <w:t>组织</w:t>
      </w:r>
      <w:r w:rsidR="00E776AA" w:rsidRPr="001E7A21">
        <w:rPr>
          <w:rFonts w:hint="eastAsia"/>
          <w:color w:val="000000" w:themeColor="text1"/>
          <w:sz w:val="24"/>
        </w:rPr>
        <w:t>人才</w:t>
      </w:r>
      <w:r w:rsidRPr="001E7A21">
        <w:rPr>
          <w:color w:val="000000" w:themeColor="text1"/>
          <w:sz w:val="24"/>
        </w:rPr>
        <w:t>培养方案审核答辩会，</w:t>
      </w:r>
      <w:r w:rsidR="00E776AA" w:rsidRPr="001E7A21">
        <w:rPr>
          <w:rFonts w:hint="eastAsia"/>
          <w:color w:val="000000" w:themeColor="text1"/>
          <w:sz w:val="24"/>
        </w:rPr>
        <w:t>并将新修订人才培养方案报教务处，</w:t>
      </w:r>
      <w:r w:rsidRPr="001E7A21">
        <w:rPr>
          <w:color w:val="000000" w:themeColor="text1"/>
          <w:sz w:val="24"/>
        </w:rPr>
        <w:t>学校最终定稿印刷。</w:t>
      </w:r>
    </w:p>
    <w:p w:rsidR="00241B64" w:rsidRPr="001E7A21" w:rsidRDefault="00241B64" w:rsidP="0016782A">
      <w:pPr>
        <w:widowControl/>
        <w:spacing w:line="400" w:lineRule="exact"/>
        <w:ind w:rightChars="-2" w:right="-4" w:firstLineChars="200" w:firstLine="480"/>
        <w:rPr>
          <w:color w:val="000000" w:themeColor="text1"/>
          <w:sz w:val="24"/>
        </w:rPr>
      </w:pPr>
    </w:p>
    <w:p w:rsidR="00241B64" w:rsidRPr="001E7A21" w:rsidRDefault="00241B64" w:rsidP="0016782A">
      <w:pPr>
        <w:widowControl/>
        <w:spacing w:line="400" w:lineRule="exact"/>
        <w:ind w:rightChars="-2" w:right="-4" w:firstLineChars="200" w:firstLine="480"/>
        <w:rPr>
          <w:color w:val="000000" w:themeColor="text1"/>
          <w:sz w:val="24"/>
        </w:rPr>
      </w:pPr>
    </w:p>
    <w:p w:rsidR="0016782A" w:rsidRPr="001E7A21" w:rsidRDefault="0016782A" w:rsidP="0016782A">
      <w:pPr>
        <w:widowControl/>
        <w:spacing w:line="400" w:lineRule="exact"/>
        <w:ind w:rightChars="-2" w:right="-4" w:firstLineChars="200" w:firstLine="480"/>
        <w:rPr>
          <w:color w:val="000000" w:themeColor="text1"/>
          <w:sz w:val="24"/>
        </w:rPr>
      </w:pPr>
      <w:r w:rsidRPr="001E7A21">
        <w:rPr>
          <w:color w:val="000000" w:themeColor="text1"/>
          <w:sz w:val="24"/>
        </w:rPr>
        <w:t>附件：</w:t>
      </w:r>
    </w:p>
    <w:p w:rsidR="00F4565D" w:rsidRPr="001E7A21" w:rsidRDefault="0016782A" w:rsidP="0016782A">
      <w:pPr>
        <w:widowControl/>
        <w:spacing w:line="400" w:lineRule="exact"/>
        <w:ind w:rightChars="-2" w:right="-4" w:firstLineChars="200" w:firstLine="480"/>
        <w:rPr>
          <w:color w:val="000000" w:themeColor="text1"/>
          <w:sz w:val="24"/>
        </w:rPr>
      </w:pPr>
      <w:r w:rsidRPr="001E7A21">
        <w:rPr>
          <w:color w:val="000000" w:themeColor="text1"/>
          <w:sz w:val="24"/>
        </w:rPr>
        <w:t>1</w:t>
      </w:r>
      <w:r w:rsidRPr="001E7A21">
        <w:rPr>
          <w:rFonts w:hint="eastAsia"/>
          <w:color w:val="000000" w:themeColor="text1"/>
          <w:sz w:val="24"/>
        </w:rPr>
        <w:t>．</w:t>
      </w:r>
      <w:r w:rsidR="00AE51BA" w:rsidRPr="001E7A21">
        <w:rPr>
          <w:rFonts w:hint="eastAsia"/>
          <w:color w:val="000000" w:themeColor="text1"/>
          <w:sz w:val="24"/>
        </w:rPr>
        <w:t>XXXX</w:t>
      </w:r>
      <w:r w:rsidR="00AE51BA" w:rsidRPr="001E7A21">
        <w:rPr>
          <w:rFonts w:hint="eastAsia"/>
          <w:color w:val="000000" w:themeColor="text1"/>
          <w:sz w:val="24"/>
        </w:rPr>
        <w:t>本科专业人才培养方案（模板）</w:t>
      </w:r>
    </w:p>
    <w:p w:rsidR="006D4A9C" w:rsidRPr="001E7A21" w:rsidRDefault="00253DF8" w:rsidP="0016782A">
      <w:pPr>
        <w:widowControl/>
        <w:spacing w:line="400" w:lineRule="exact"/>
        <w:ind w:rightChars="-2" w:right="-4" w:firstLineChars="200" w:firstLine="480"/>
        <w:rPr>
          <w:color w:val="000000" w:themeColor="text1"/>
          <w:sz w:val="24"/>
        </w:rPr>
      </w:pPr>
      <w:r w:rsidRPr="001E7A21">
        <w:rPr>
          <w:rFonts w:hint="eastAsia"/>
          <w:color w:val="000000" w:themeColor="text1"/>
          <w:sz w:val="24"/>
        </w:rPr>
        <w:t>2</w:t>
      </w:r>
      <w:r w:rsidR="00F4565D" w:rsidRPr="001E7A21">
        <w:rPr>
          <w:rFonts w:hint="eastAsia"/>
          <w:color w:val="000000" w:themeColor="text1"/>
          <w:sz w:val="24"/>
        </w:rPr>
        <w:t>．</w:t>
      </w:r>
      <w:r w:rsidR="006D4A9C" w:rsidRPr="001E7A21">
        <w:rPr>
          <w:rFonts w:hint="eastAsia"/>
          <w:color w:val="000000" w:themeColor="text1"/>
          <w:sz w:val="24"/>
        </w:rPr>
        <w:t>部分公共课、基础课安排表</w:t>
      </w:r>
    </w:p>
    <w:p w:rsidR="00F4565D" w:rsidRPr="001E7A21" w:rsidRDefault="00253DF8" w:rsidP="006800C7">
      <w:pPr>
        <w:widowControl/>
        <w:spacing w:line="400" w:lineRule="exact"/>
        <w:ind w:rightChars="-2" w:right="-4" w:firstLineChars="200" w:firstLine="480"/>
        <w:rPr>
          <w:color w:val="000000" w:themeColor="text1"/>
          <w:sz w:val="24"/>
        </w:rPr>
      </w:pPr>
      <w:r w:rsidRPr="001E7A21">
        <w:rPr>
          <w:rFonts w:hint="eastAsia"/>
          <w:color w:val="000000" w:themeColor="text1"/>
          <w:sz w:val="24"/>
        </w:rPr>
        <w:t>3</w:t>
      </w:r>
      <w:r w:rsidR="006800C7" w:rsidRPr="001E7A21">
        <w:rPr>
          <w:rFonts w:hint="eastAsia"/>
          <w:color w:val="000000" w:themeColor="text1"/>
          <w:sz w:val="24"/>
        </w:rPr>
        <w:t>．教师教育类专业部分课程安排表</w:t>
      </w:r>
    </w:p>
    <w:p w:rsidR="006800C7" w:rsidRPr="00CF0978" w:rsidRDefault="00253DF8" w:rsidP="00CF0978">
      <w:pPr>
        <w:widowControl/>
        <w:spacing w:line="400" w:lineRule="exact"/>
        <w:ind w:rightChars="-2" w:right="-4" w:firstLineChars="200" w:firstLine="480"/>
        <w:rPr>
          <w:color w:val="000000" w:themeColor="text1"/>
          <w:sz w:val="24"/>
        </w:rPr>
      </w:pPr>
      <w:r w:rsidRPr="00CF0978">
        <w:rPr>
          <w:rFonts w:hint="eastAsia"/>
          <w:color w:val="000000" w:themeColor="text1"/>
          <w:sz w:val="24"/>
        </w:rPr>
        <w:t>4</w:t>
      </w:r>
      <w:r w:rsidR="006800C7" w:rsidRPr="00CF0978">
        <w:rPr>
          <w:rFonts w:hint="eastAsia"/>
          <w:color w:val="000000" w:themeColor="text1"/>
          <w:sz w:val="24"/>
        </w:rPr>
        <w:t>．</w:t>
      </w:r>
      <w:r w:rsidR="00CF0978" w:rsidRPr="00CF0978">
        <w:rPr>
          <w:rFonts w:hint="eastAsia"/>
          <w:color w:val="000000" w:themeColor="text1"/>
          <w:sz w:val="24"/>
        </w:rPr>
        <w:t>大学数学分平台</w:t>
      </w:r>
      <w:r w:rsidR="00B51EA1">
        <w:rPr>
          <w:rFonts w:hint="eastAsia"/>
          <w:color w:val="000000" w:themeColor="text1"/>
          <w:sz w:val="24"/>
        </w:rPr>
        <w:t>课程安排</w:t>
      </w:r>
      <w:r w:rsidR="00684EDF">
        <w:rPr>
          <w:rFonts w:hint="eastAsia"/>
          <w:color w:val="000000" w:themeColor="text1"/>
          <w:sz w:val="24"/>
        </w:rPr>
        <w:t>表</w:t>
      </w:r>
    </w:p>
    <w:p w:rsidR="006800C7" w:rsidRPr="00506D8C" w:rsidRDefault="00506D8C" w:rsidP="00506D8C">
      <w:pPr>
        <w:widowControl/>
        <w:spacing w:line="400" w:lineRule="exact"/>
        <w:ind w:rightChars="-2" w:right="-4" w:firstLineChars="200" w:firstLine="480"/>
        <w:rPr>
          <w:color w:val="000000" w:themeColor="text1"/>
          <w:sz w:val="24"/>
        </w:rPr>
      </w:pPr>
      <w:r w:rsidRPr="00506D8C">
        <w:rPr>
          <w:rFonts w:hint="eastAsia"/>
          <w:color w:val="000000" w:themeColor="text1"/>
          <w:sz w:val="24"/>
        </w:rPr>
        <w:t>5.</w:t>
      </w:r>
      <w:r w:rsidR="009B056B">
        <w:rPr>
          <w:rFonts w:hint="eastAsia"/>
          <w:color w:val="000000" w:themeColor="text1"/>
          <w:sz w:val="24"/>
        </w:rPr>
        <w:t xml:space="preserve"> </w:t>
      </w:r>
      <w:r w:rsidRPr="00506D8C">
        <w:rPr>
          <w:rFonts w:hint="eastAsia"/>
          <w:color w:val="000000" w:themeColor="text1"/>
          <w:sz w:val="24"/>
        </w:rPr>
        <w:t>非英语专业学生大学英语课程</w:t>
      </w:r>
      <w:r w:rsidR="00B51EA1">
        <w:rPr>
          <w:rFonts w:hint="eastAsia"/>
          <w:color w:val="000000" w:themeColor="text1"/>
          <w:sz w:val="24"/>
        </w:rPr>
        <w:t>安排表</w:t>
      </w:r>
    </w:p>
    <w:p w:rsidR="00FD6412" w:rsidRPr="001E7A21" w:rsidRDefault="00FD6412" w:rsidP="00506D8C">
      <w:pPr>
        <w:widowControl/>
        <w:spacing w:line="400" w:lineRule="exact"/>
        <w:ind w:rightChars="-2" w:right="-4" w:firstLineChars="200" w:firstLine="480"/>
        <w:rPr>
          <w:color w:val="000000" w:themeColor="text1"/>
          <w:sz w:val="24"/>
        </w:rPr>
      </w:pPr>
    </w:p>
    <w:p w:rsidR="00FD6412" w:rsidRPr="001E7A21" w:rsidRDefault="00FD6412" w:rsidP="0016782A">
      <w:pPr>
        <w:spacing w:line="480" w:lineRule="exact"/>
        <w:jc w:val="right"/>
        <w:rPr>
          <w:color w:val="000000" w:themeColor="text1"/>
          <w:sz w:val="24"/>
        </w:rPr>
      </w:pPr>
    </w:p>
    <w:p w:rsidR="00FD6412" w:rsidRPr="001E7A21" w:rsidRDefault="00FD6412" w:rsidP="0016782A">
      <w:pPr>
        <w:spacing w:line="480" w:lineRule="exact"/>
        <w:jc w:val="right"/>
        <w:rPr>
          <w:color w:val="000000" w:themeColor="text1"/>
          <w:sz w:val="24"/>
        </w:rPr>
      </w:pPr>
    </w:p>
    <w:p w:rsidR="00FD6412" w:rsidRPr="001E7A21" w:rsidRDefault="00FD6412" w:rsidP="0016782A">
      <w:pPr>
        <w:spacing w:line="480" w:lineRule="exact"/>
        <w:jc w:val="right"/>
        <w:rPr>
          <w:color w:val="000000" w:themeColor="text1"/>
          <w:sz w:val="24"/>
        </w:rPr>
      </w:pPr>
    </w:p>
    <w:p w:rsidR="0016782A" w:rsidRPr="001E7A21" w:rsidRDefault="0016782A" w:rsidP="0016782A">
      <w:pPr>
        <w:spacing w:line="480" w:lineRule="exact"/>
        <w:jc w:val="right"/>
        <w:rPr>
          <w:color w:val="000000" w:themeColor="text1"/>
          <w:sz w:val="24"/>
        </w:rPr>
      </w:pPr>
      <w:r w:rsidRPr="001E7A21">
        <w:rPr>
          <w:color w:val="000000" w:themeColor="text1"/>
          <w:sz w:val="24"/>
        </w:rPr>
        <w:t>201</w:t>
      </w:r>
      <w:r w:rsidR="00871825" w:rsidRPr="001E7A21">
        <w:rPr>
          <w:rFonts w:hint="eastAsia"/>
          <w:color w:val="000000" w:themeColor="text1"/>
          <w:sz w:val="24"/>
        </w:rPr>
        <w:t>7</w:t>
      </w:r>
      <w:r w:rsidRPr="001E7A21">
        <w:rPr>
          <w:color w:val="000000" w:themeColor="text1"/>
          <w:sz w:val="24"/>
        </w:rPr>
        <w:t>年</w:t>
      </w:r>
      <w:r w:rsidR="00634A5B">
        <w:rPr>
          <w:color w:val="000000" w:themeColor="text1"/>
          <w:sz w:val="24"/>
        </w:rPr>
        <w:t>4</w:t>
      </w:r>
      <w:r w:rsidRPr="001E7A21">
        <w:rPr>
          <w:color w:val="000000" w:themeColor="text1"/>
          <w:sz w:val="24"/>
        </w:rPr>
        <w:t>月</w:t>
      </w:r>
      <w:r w:rsidR="006B6C1B">
        <w:rPr>
          <w:rFonts w:hint="eastAsia"/>
          <w:color w:val="000000" w:themeColor="text1"/>
          <w:sz w:val="24"/>
        </w:rPr>
        <w:t>2</w:t>
      </w:r>
      <w:r w:rsidR="00A679DA">
        <w:rPr>
          <w:color w:val="000000" w:themeColor="text1"/>
          <w:sz w:val="24"/>
        </w:rPr>
        <w:t>7</w:t>
      </w:r>
      <w:r w:rsidRPr="001E7A21">
        <w:rPr>
          <w:color w:val="000000" w:themeColor="text1"/>
          <w:sz w:val="24"/>
        </w:rPr>
        <w:t>日</w:t>
      </w:r>
    </w:p>
    <w:p w:rsidR="004D4018" w:rsidRPr="001E7A21" w:rsidRDefault="004D4018">
      <w:pPr>
        <w:widowControl/>
        <w:jc w:val="left"/>
        <w:rPr>
          <w:rFonts w:eastAsia="黑体"/>
          <w:bCs/>
          <w:color w:val="000000" w:themeColor="text1"/>
          <w:sz w:val="24"/>
          <w:szCs w:val="28"/>
        </w:rPr>
      </w:pPr>
      <w:r w:rsidRPr="001E7A21">
        <w:rPr>
          <w:rFonts w:eastAsia="黑体"/>
          <w:bCs/>
          <w:color w:val="000000" w:themeColor="text1"/>
          <w:sz w:val="24"/>
          <w:szCs w:val="28"/>
        </w:rPr>
        <w:br w:type="page"/>
      </w:r>
    </w:p>
    <w:p w:rsidR="002C4066" w:rsidRPr="001E7A21" w:rsidRDefault="00F4565D" w:rsidP="002C4066">
      <w:pPr>
        <w:spacing w:line="380" w:lineRule="exact"/>
        <w:ind w:firstLineChars="209" w:firstLine="502"/>
        <w:jc w:val="left"/>
        <w:rPr>
          <w:rFonts w:ascii="宋体" w:hAnsi="宋体"/>
          <w:color w:val="000000" w:themeColor="text1"/>
          <w:sz w:val="24"/>
        </w:rPr>
      </w:pPr>
      <w:r w:rsidRPr="001E7A21">
        <w:rPr>
          <w:rFonts w:eastAsia="黑体"/>
          <w:bCs/>
          <w:color w:val="000000" w:themeColor="text1"/>
          <w:sz w:val="24"/>
          <w:szCs w:val="28"/>
        </w:rPr>
        <w:lastRenderedPageBreak/>
        <w:t>附件</w:t>
      </w:r>
      <w:r w:rsidRPr="001E7A21">
        <w:rPr>
          <w:rFonts w:eastAsia="黑体"/>
          <w:bCs/>
          <w:color w:val="000000" w:themeColor="text1"/>
          <w:sz w:val="24"/>
          <w:szCs w:val="28"/>
        </w:rPr>
        <w:t>1</w:t>
      </w:r>
      <w:r w:rsidRPr="001E7A21">
        <w:rPr>
          <w:rFonts w:eastAsia="黑体" w:hint="eastAsia"/>
          <w:bCs/>
          <w:color w:val="000000" w:themeColor="text1"/>
          <w:sz w:val="24"/>
          <w:szCs w:val="28"/>
        </w:rPr>
        <w:t>：</w:t>
      </w:r>
      <w:r w:rsidR="002C4066" w:rsidRPr="001E7A21">
        <w:rPr>
          <w:rFonts w:ascii="黑体" w:eastAsia="黑体" w:hAnsi="宋体" w:hint="eastAsia"/>
          <w:bCs/>
          <w:color w:val="000000" w:themeColor="text1"/>
          <w:sz w:val="28"/>
          <w:szCs w:val="28"/>
        </w:rPr>
        <w:t>××××本科专业人才培养方案（模板）</w:t>
      </w:r>
    </w:p>
    <w:p w:rsidR="006C02F8" w:rsidRPr="001E7A21" w:rsidRDefault="006C02F8" w:rsidP="006C02F8">
      <w:pPr>
        <w:spacing w:line="380" w:lineRule="exact"/>
        <w:ind w:firstLineChars="209" w:firstLine="585"/>
        <w:jc w:val="center"/>
        <w:rPr>
          <w:rFonts w:ascii="宋体" w:hAnsi="宋体"/>
          <w:color w:val="000000" w:themeColor="text1"/>
          <w:sz w:val="24"/>
        </w:rPr>
      </w:pPr>
      <w:r w:rsidRPr="001E7A21">
        <w:rPr>
          <w:rFonts w:ascii="黑体" w:eastAsia="黑体" w:hAnsi="宋体" w:hint="eastAsia"/>
          <w:bCs/>
          <w:color w:val="000000" w:themeColor="text1"/>
          <w:sz w:val="28"/>
          <w:szCs w:val="28"/>
        </w:rPr>
        <w:t>××××本科专业人才培养方案（模板）</w:t>
      </w:r>
    </w:p>
    <w:p w:rsidR="006C02F8" w:rsidRPr="001E7A21" w:rsidRDefault="006C02F8" w:rsidP="006C02F8">
      <w:pPr>
        <w:spacing w:line="380" w:lineRule="exact"/>
        <w:jc w:val="center"/>
        <w:rPr>
          <w:bCs/>
          <w:color w:val="000000" w:themeColor="text1"/>
          <w:sz w:val="24"/>
        </w:rPr>
      </w:pPr>
      <w:r w:rsidRPr="001E7A21">
        <w:rPr>
          <w:rFonts w:hint="eastAsia"/>
          <w:bCs/>
          <w:color w:val="000000" w:themeColor="text1"/>
          <w:sz w:val="24"/>
        </w:rPr>
        <w:t>（专业代码：</w:t>
      </w:r>
      <w:r w:rsidRPr="001E7A21">
        <w:rPr>
          <w:rFonts w:ascii="宋体" w:hAnsi="宋体" w:hint="eastAsia"/>
          <w:color w:val="000000" w:themeColor="text1"/>
          <w:sz w:val="24"/>
        </w:rPr>
        <w:t>××</w:t>
      </w:r>
      <w:r w:rsidRPr="001E7A21">
        <w:rPr>
          <w:rFonts w:hint="eastAsia"/>
          <w:bCs/>
          <w:color w:val="000000" w:themeColor="text1"/>
          <w:sz w:val="24"/>
        </w:rPr>
        <w:t>）</w:t>
      </w:r>
    </w:p>
    <w:p w:rsidR="006C02F8" w:rsidRPr="001E7A21" w:rsidRDefault="006C02F8" w:rsidP="006C02F8">
      <w:pPr>
        <w:spacing w:line="380" w:lineRule="exact"/>
        <w:jc w:val="center"/>
        <w:rPr>
          <w:bCs/>
          <w:color w:val="000000" w:themeColor="text1"/>
          <w:sz w:val="24"/>
        </w:rPr>
      </w:pPr>
      <w:r w:rsidRPr="001E7A21">
        <w:rPr>
          <w:rFonts w:hint="eastAsia"/>
          <w:bCs/>
          <w:color w:val="000000" w:themeColor="text1"/>
          <w:sz w:val="24"/>
        </w:rPr>
        <w:t>（专业英文名称：</w:t>
      </w:r>
      <w:r w:rsidRPr="001E7A21">
        <w:rPr>
          <w:rFonts w:ascii="宋体" w:hAnsi="宋体" w:hint="eastAsia"/>
          <w:color w:val="000000" w:themeColor="text1"/>
          <w:sz w:val="24"/>
        </w:rPr>
        <w:t>××</w:t>
      </w:r>
      <w:r w:rsidRPr="001E7A21">
        <w:rPr>
          <w:rFonts w:hint="eastAsia"/>
          <w:bCs/>
          <w:color w:val="000000" w:themeColor="text1"/>
          <w:sz w:val="24"/>
        </w:rPr>
        <w:t>）</w:t>
      </w:r>
    </w:p>
    <w:p w:rsidR="006C02F8" w:rsidRPr="001E7A21" w:rsidRDefault="006C02F8" w:rsidP="006C02F8">
      <w:pPr>
        <w:spacing w:line="380" w:lineRule="exact"/>
        <w:ind w:firstLineChars="209" w:firstLine="504"/>
        <w:rPr>
          <w:rFonts w:ascii="宋体" w:hAnsi="宋体"/>
          <w:color w:val="000000" w:themeColor="text1"/>
          <w:sz w:val="24"/>
        </w:rPr>
      </w:pPr>
      <w:r w:rsidRPr="001E7A21">
        <w:rPr>
          <w:rFonts w:ascii="宋体" w:hAnsi="宋体" w:hint="eastAsia"/>
          <w:b/>
          <w:color w:val="000000" w:themeColor="text1"/>
          <w:sz w:val="24"/>
        </w:rPr>
        <w:t>一、培养目标</w:t>
      </w:r>
      <w:r w:rsidRPr="001E7A21">
        <w:rPr>
          <w:rFonts w:ascii="宋体" w:hAnsi="宋体" w:hint="eastAsia"/>
          <w:color w:val="000000" w:themeColor="text1"/>
          <w:sz w:val="24"/>
        </w:rPr>
        <w:t xml:space="preserve"> </w:t>
      </w:r>
    </w:p>
    <w:p w:rsidR="006C02F8" w:rsidRPr="001E7A21" w:rsidRDefault="004D4D0A" w:rsidP="006C02F8">
      <w:pPr>
        <w:spacing w:line="380" w:lineRule="exact"/>
        <w:ind w:firstLineChars="209" w:firstLine="502"/>
        <w:rPr>
          <w:rFonts w:ascii="宋体" w:hAnsi="宋体"/>
          <w:color w:val="000000" w:themeColor="text1"/>
          <w:sz w:val="24"/>
        </w:rPr>
      </w:pPr>
      <w:r w:rsidRPr="001E7A21">
        <w:rPr>
          <w:rFonts w:ascii="宋体" w:hAnsi="宋体" w:hint="eastAsia"/>
          <w:color w:val="000000" w:themeColor="text1"/>
          <w:sz w:val="24"/>
        </w:rPr>
        <w:t>如：</w:t>
      </w:r>
      <w:r w:rsidR="006C02F8" w:rsidRPr="001E7A21">
        <w:rPr>
          <w:rFonts w:ascii="宋体" w:hAnsi="宋体" w:hint="eastAsia"/>
          <w:color w:val="000000" w:themeColor="text1"/>
          <w:sz w:val="24"/>
        </w:rPr>
        <w:t>本专业培养掌握……（理论和知识），具备……能力，能在……部门从事……工作的具有……高级专门人才。</w:t>
      </w:r>
    </w:p>
    <w:p w:rsidR="006C02F8" w:rsidRPr="001E7A21" w:rsidRDefault="006C02F8" w:rsidP="006C02F8">
      <w:pPr>
        <w:spacing w:line="380" w:lineRule="exact"/>
        <w:ind w:firstLineChars="209" w:firstLine="504"/>
        <w:rPr>
          <w:rFonts w:ascii="宋体" w:hAnsi="宋体"/>
          <w:b/>
          <w:color w:val="000000" w:themeColor="text1"/>
          <w:sz w:val="24"/>
        </w:rPr>
      </w:pPr>
      <w:r w:rsidRPr="001E7A21">
        <w:rPr>
          <w:rFonts w:ascii="宋体" w:hAnsi="宋体" w:hint="eastAsia"/>
          <w:b/>
          <w:color w:val="000000" w:themeColor="text1"/>
          <w:sz w:val="24"/>
        </w:rPr>
        <w:t>二、培养</w:t>
      </w:r>
      <w:r w:rsidR="00AC317C" w:rsidRPr="001E7A21">
        <w:rPr>
          <w:rFonts w:ascii="宋体" w:hAnsi="宋体" w:hint="eastAsia"/>
          <w:b/>
          <w:color w:val="000000" w:themeColor="text1"/>
          <w:sz w:val="24"/>
        </w:rPr>
        <w:t>要求</w:t>
      </w:r>
    </w:p>
    <w:p w:rsidR="006C02F8" w:rsidRPr="001E7A21" w:rsidRDefault="004D4D0A" w:rsidP="006C02F8">
      <w:pPr>
        <w:spacing w:line="380" w:lineRule="exact"/>
        <w:ind w:firstLineChars="209" w:firstLine="502"/>
        <w:rPr>
          <w:rFonts w:ascii="宋体" w:hAnsi="宋体"/>
          <w:color w:val="000000" w:themeColor="text1"/>
          <w:sz w:val="24"/>
        </w:rPr>
      </w:pPr>
      <w:r w:rsidRPr="001E7A21">
        <w:rPr>
          <w:rFonts w:ascii="宋体" w:hAnsi="宋体" w:hint="eastAsia"/>
          <w:color w:val="000000" w:themeColor="text1"/>
          <w:sz w:val="24"/>
        </w:rPr>
        <w:t>如：</w:t>
      </w:r>
      <w:r w:rsidR="006C02F8" w:rsidRPr="001E7A21">
        <w:rPr>
          <w:rFonts w:ascii="宋体" w:hAnsi="宋体" w:hint="eastAsia"/>
          <w:color w:val="000000" w:themeColor="text1"/>
          <w:sz w:val="24"/>
        </w:rPr>
        <w:t>本专业学生主要学习……理论或知识，受到……方面的训练，具有从事……的能力。</w:t>
      </w:r>
    </w:p>
    <w:p w:rsidR="006C02F8" w:rsidRPr="001E7A21" w:rsidRDefault="006C02F8" w:rsidP="006C02F8">
      <w:pPr>
        <w:spacing w:line="380" w:lineRule="exact"/>
        <w:ind w:firstLineChars="209" w:firstLine="502"/>
        <w:rPr>
          <w:rFonts w:ascii="宋体" w:hAnsi="宋体"/>
          <w:color w:val="000000" w:themeColor="text1"/>
          <w:sz w:val="24"/>
        </w:rPr>
      </w:pPr>
      <w:r w:rsidRPr="001E7A21">
        <w:rPr>
          <w:rFonts w:ascii="宋体" w:hAnsi="宋体" w:hint="eastAsia"/>
          <w:color w:val="000000" w:themeColor="text1"/>
          <w:sz w:val="24"/>
        </w:rPr>
        <w:t>毕业生应获得以下几方面的能力：</w:t>
      </w:r>
    </w:p>
    <w:p w:rsidR="006C02F8" w:rsidRPr="001E7A21" w:rsidRDefault="006C02F8" w:rsidP="006C02F8">
      <w:pPr>
        <w:spacing w:line="380" w:lineRule="exact"/>
        <w:ind w:firstLineChars="209" w:firstLine="502"/>
        <w:rPr>
          <w:rFonts w:ascii="宋体" w:hAnsi="宋体"/>
          <w:color w:val="000000" w:themeColor="text1"/>
          <w:sz w:val="24"/>
        </w:rPr>
      </w:pPr>
      <w:r w:rsidRPr="001E7A21">
        <w:rPr>
          <w:rFonts w:ascii="宋体" w:hAnsi="宋体" w:hint="eastAsia"/>
          <w:color w:val="000000" w:themeColor="text1"/>
          <w:sz w:val="24"/>
        </w:rPr>
        <w:t>……</w:t>
      </w:r>
    </w:p>
    <w:p w:rsidR="006C02F8" w:rsidRPr="001E7A21" w:rsidRDefault="006C02F8" w:rsidP="006C02F8">
      <w:pPr>
        <w:spacing w:line="380" w:lineRule="exact"/>
        <w:ind w:firstLineChars="209" w:firstLine="504"/>
        <w:rPr>
          <w:rFonts w:ascii="宋体" w:hAnsi="宋体"/>
          <w:color w:val="000000" w:themeColor="text1"/>
          <w:sz w:val="24"/>
        </w:rPr>
      </w:pPr>
      <w:r w:rsidRPr="001E7A21">
        <w:rPr>
          <w:rFonts w:ascii="宋体" w:hAnsi="宋体" w:hint="eastAsia"/>
          <w:b/>
          <w:color w:val="000000" w:themeColor="text1"/>
          <w:sz w:val="24"/>
        </w:rPr>
        <w:t>三、人才培养结构分析</w:t>
      </w:r>
      <w:r w:rsidRPr="001E7A21">
        <w:rPr>
          <w:rFonts w:ascii="宋体" w:hAnsi="宋体" w:hint="eastAsia"/>
          <w:color w:val="000000" w:themeColor="text1"/>
          <w:sz w:val="24"/>
        </w:rPr>
        <w:t xml:space="preserve">  </w:t>
      </w:r>
    </w:p>
    <w:tbl>
      <w:tblPr>
        <w:tblW w:w="84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668"/>
        <w:gridCol w:w="505"/>
        <w:gridCol w:w="3402"/>
        <w:gridCol w:w="3880"/>
      </w:tblGrid>
      <w:tr w:rsidR="001E7A21" w:rsidRPr="001E7A21" w:rsidTr="006C02F8">
        <w:trPr>
          <w:jc w:val="center"/>
        </w:trPr>
        <w:tc>
          <w:tcPr>
            <w:tcW w:w="1173" w:type="dxa"/>
            <w:gridSpan w:val="2"/>
            <w:vAlign w:val="center"/>
          </w:tcPr>
          <w:p w:rsidR="006C02F8" w:rsidRPr="001E7A21" w:rsidRDefault="006C02F8" w:rsidP="006C02F8">
            <w:pPr>
              <w:jc w:val="center"/>
              <w:rPr>
                <w:rFonts w:eastAsia="仿宋_GB2312"/>
                <w:color w:val="000000" w:themeColor="text1"/>
                <w:szCs w:val="21"/>
              </w:rPr>
            </w:pPr>
            <w:r w:rsidRPr="001E7A21">
              <w:rPr>
                <w:rFonts w:eastAsia="仿宋_GB2312"/>
                <w:color w:val="000000" w:themeColor="text1"/>
                <w:szCs w:val="21"/>
              </w:rPr>
              <w:t>项目</w:t>
            </w:r>
          </w:p>
        </w:tc>
        <w:tc>
          <w:tcPr>
            <w:tcW w:w="3402" w:type="dxa"/>
            <w:vAlign w:val="center"/>
          </w:tcPr>
          <w:p w:rsidR="006C02F8" w:rsidRPr="001E7A21" w:rsidRDefault="006C02F8" w:rsidP="006C02F8">
            <w:pPr>
              <w:jc w:val="center"/>
              <w:rPr>
                <w:rFonts w:eastAsia="仿宋_GB2312"/>
                <w:color w:val="000000" w:themeColor="text1"/>
                <w:szCs w:val="21"/>
              </w:rPr>
            </w:pPr>
            <w:r w:rsidRPr="001E7A21">
              <w:rPr>
                <w:rFonts w:eastAsia="仿宋_GB2312"/>
                <w:color w:val="000000" w:themeColor="text1"/>
                <w:szCs w:val="21"/>
              </w:rPr>
              <w:t>培养内容</w:t>
            </w:r>
          </w:p>
        </w:tc>
        <w:tc>
          <w:tcPr>
            <w:tcW w:w="3880" w:type="dxa"/>
            <w:vAlign w:val="center"/>
          </w:tcPr>
          <w:p w:rsidR="006C02F8" w:rsidRPr="001E7A21" w:rsidRDefault="006C02F8" w:rsidP="006C02F8">
            <w:pPr>
              <w:jc w:val="center"/>
              <w:rPr>
                <w:rFonts w:eastAsia="仿宋_GB2312"/>
                <w:color w:val="000000" w:themeColor="text1"/>
                <w:szCs w:val="21"/>
              </w:rPr>
            </w:pPr>
            <w:r w:rsidRPr="001E7A21">
              <w:rPr>
                <w:rFonts w:eastAsia="仿宋_GB2312"/>
                <w:color w:val="000000" w:themeColor="text1"/>
                <w:szCs w:val="21"/>
              </w:rPr>
              <w:t>支撑课程</w:t>
            </w:r>
            <w:r w:rsidRPr="001E7A21">
              <w:rPr>
                <w:rFonts w:eastAsia="仿宋_GB2312"/>
                <w:color w:val="000000" w:themeColor="text1"/>
                <w:szCs w:val="21"/>
              </w:rPr>
              <w:t>/</w:t>
            </w:r>
            <w:r w:rsidRPr="001E7A21">
              <w:rPr>
                <w:rFonts w:eastAsia="仿宋_GB2312"/>
                <w:color w:val="000000" w:themeColor="text1"/>
                <w:szCs w:val="21"/>
              </w:rPr>
              <w:t>教学环节</w:t>
            </w:r>
          </w:p>
        </w:tc>
      </w:tr>
      <w:tr w:rsidR="001E7A21" w:rsidRPr="001E7A21" w:rsidTr="006C02F8">
        <w:trPr>
          <w:jc w:val="center"/>
        </w:trPr>
        <w:tc>
          <w:tcPr>
            <w:tcW w:w="668" w:type="dxa"/>
            <w:vMerge w:val="restart"/>
            <w:vAlign w:val="center"/>
          </w:tcPr>
          <w:p w:rsidR="006C02F8" w:rsidRPr="001E7A21" w:rsidRDefault="006C02F8" w:rsidP="006C02F8">
            <w:pPr>
              <w:rPr>
                <w:rFonts w:eastAsia="仿宋_GB2312"/>
                <w:color w:val="000000" w:themeColor="text1"/>
                <w:szCs w:val="21"/>
              </w:rPr>
            </w:pPr>
            <w:r w:rsidRPr="001E7A21">
              <w:rPr>
                <w:rFonts w:eastAsia="仿宋_GB2312"/>
                <w:color w:val="000000" w:themeColor="text1"/>
                <w:szCs w:val="21"/>
              </w:rPr>
              <w:t>知识</w:t>
            </w:r>
          </w:p>
        </w:tc>
        <w:tc>
          <w:tcPr>
            <w:tcW w:w="505" w:type="dxa"/>
            <w:vAlign w:val="center"/>
          </w:tcPr>
          <w:p w:rsidR="006C02F8" w:rsidRPr="001E7A21" w:rsidRDefault="006C02F8" w:rsidP="006C02F8">
            <w:pPr>
              <w:rPr>
                <w:rFonts w:eastAsia="仿宋_GB2312"/>
                <w:color w:val="000000" w:themeColor="text1"/>
                <w:szCs w:val="21"/>
              </w:rPr>
            </w:pPr>
            <w:r w:rsidRPr="001E7A21">
              <w:rPr>
                <w:rFonts w:eastAsia="仿宋_GB2312"/>
                <w:color w:val="000000" w:themeColor="text1"/>
                <w:szCs w:val="21"/>
              </w:rPr>
              <w:t>通</w:t>
            </w:r>
          </w:p>
          <w:p w:rsidR="006C02F8" w:rsidRPr="001E7A21" w:rsidRDefault="006C02F8" w:rsidP="006C02F8">
            <w:pPr>
              <w:rPr>
                <w:rFonts w:eastAsia="仿宋_GB2312"/>
                <w:color w:val="000000" w:themeColor="text1"/>
                <w:szCs w:val="21"/>
              </w:rPr>
            </w:pPr>
            <w:r w:rsidRPr="001E7A21">
              <w:rPr>
                <w:rFonts w:eastAsia="仿宋_GB2312"/>
                <w:color w:val="000000" w:themeColor="text1"/>
                <w:szCs w:val="21"/>
              </w:rPr>
              <w:t>用</w:t>
            </w:r>
          </w:p>
        </w:tc>
        <w:tc>
          <w:tcPr>
            <w:tcW w:w="3402" w:type="dxa"/>
            <w:vAlign w:val="center"/>
          </w:tcPr>
          <w:p w:rsidR="006C02F8" w:rsidRPr="001E7A21" w:rsidRDefault="006C02F8" w:rsidP="006C02F8">
            <w:pPr>
              <w:rPr>
                <w:rFonts w:eastAsia="仿宋_GB2312"/>
                <w:color w:val="000000" w:themeColor="text1"/>
                <w:szCs w:val="21"/>
              </w:rPr>
            </w:pPr>
          </w:p>
        </w:tc>
        <w:tc>
          <w:tcPr>
            <w:tcW w:w="3880" w:type="dxa"/>
            <w:vAlign w:val="center"/>
          </w:tcPr>
          <w:p w:rsidR="006C02F8" w:rsidRPr="001E7A21" w:rsidRDefault="006C02F8" w:rsidP="006C02F8">
            <w:pPr>
              <w:rPr>
                <w:rFonts w:eastAsia="仿宋_GB2312"/>
                <w:color w:val="000000" w:themeColor="text1"/>
                <w:szCs w:val="21"/>
              </w:rPr>
            </w:pPr>
          </w:p>
        </w:tc>
      </w:tr>
      <w:tr w:rsidR="001E7A21" w:rsidRPr="001E7A21" w:rsidTr="006C02F8">
        <w:trPr>
          <w:jc w:val="center"/>
        </w:trPr>
        <w:tc>
          <w:tcPr>
            <w:tcW w:w="668" w:type="dxa"/>
            <w:vMerge/>
            <w:vAlign w:val="center"/>
          </w:tcPr>
          <w:p w:rsidR="006C02F8" w:rsidRPr="001E7A21" w:rsidRDefault="006C02F8" w:rsidP="006C02F8">
            <w:pPr>
              <w:rPr>
                <w:rFonts w:eastAsia="仿宋_GB2312"/>
                <w:color w:val="000000" w:themeColor="text1"/>
                <w:szCs w:val="21"/>
              </w:rPr>
            </w:pPr>
          </w:p>
        </w:tc>
        <w:tc>
          <w:tcPr>
            <w:tcW w:w="505" w:type="dxa"/>
            <w:vAlign w:val="center"/>
          </w:tcPr>
          <w:p w:rsidR="006C02F8" w:rsidRPr="001E7A21" w:rsidRDefault="006C02F8" w:rsidP="006C02F8">
            <w:pPr>
              <w:rPr>
                <w:rFonts w:eastAsia="仿宋_GB2312"/>
                <w:color w:val="000000" w:themeColor="text1"/>
                <w:szCs w:val="21"/>
              </w:rPr>
            </w:pPr>
            <w:r w:rsidRPr="001E7A21">
              <w:rPr>
                <w:rFonts w:eastAsia="仿宋_GB2312"/>
                <w:color w:val="000000" w:themeColor="text1"/>
                <w:szCs w:val="21"/>
              </w:rPr>
              <w:t>专</w:t>
            </w:r>
          </w:p>
          <w:p w:rsidR="006C02F8" w:rsidRPr="001E7A21" w:rsidRDefault="006C02F8" w:rsidP="006C02F8">
            <w:pPr>
              <w:rPr>
                <w:rFonts w:eastAsia="仿宋_GB2312"/>
                <w:color w:val="000000" w:themeColor="text1"/>
                <w:szCs w:val="21"/>
              </w:rPr>
            </w:pPr>
            <w:r w:rsidRPr="001E7A21">
              <w:rPr>
                <w:rFonts w:eastAsia="仿宋_GB2312"/>
                <w:color w:val="000000" w:themeColor="text1"/>
                <w:szCs w:val="21"/>
              </w:rPr>
              <w:t>业</w:t>
            </w:r>
          </w:p>
        </w:tc>
        <w:tc>
          <w:tcPr>
            <w:tcW w:w="3402" w:type="dxa"/>
            <w:vAlign w:val="center"/>
          </w:tcPr>
          <w:p w:rsidR="006C02F8" w:rsidRPr="001E7A21" w:rsidRDefault="006C02F8" w:rsidP="006C02F8">
            <w:pPr>
              <w:rPr>
                <w:rFonts w:eastAsia="仿宋_GB2312"/>
                <w:color w:val="000000" w:themeColor="text1"/>
                <w:szCs w:val="21"/>
              </w:rPr>
            </w:pPr>
          </w:p>
        </w:tc>
        <w:tc>
          <w:tcPr>
            <w:tcW w:w="3880" w:type="dxa"/>
            <w:vAlign w:val="center"/>
          </w:tcPr>
          <w:p w:rsidR="006C02F8" w:rsidRPr="001E7A21" w:rsidRDefault="006C02F8" w:rsidP="006C02F8">
            <w:pPr>
              <w:rPr>
                <w:rFonts w:eastAsia="仿宋_GB2312"/>
                <w:color w:val="000000" w:themeColor="text1"/>
                <w:szCs w:val="21"/>
              </w:rPr>
            </w:pPr>
          </w:p>
        </w:tc>
      </w:tr>
      <w:tr w:rsidR="001E7A21" w:rsidRPr="001E7A21" w:rsidTr="006C02F8">
        <w:trPr>
          <w:jc w:val="center"/>
        </w:trPr>
        <w:tc>
          <w:tcPr>
            <w:tcW w:w="668" w:type="dxa"/>
            <w:vMerge w:val="restart"/>
            <w:vAlign w:val="center"/>
          </w:tcPr>
          <w:p w:rsidR="006C02F8" w:rsidRPr="001E7A21" w:rsidRDefault="006C02F8" w:rsidP="006C02F8">
            <w:pPr>
              <w:rPr>
                <w:rFonts w:eastAsia="仿宋_GB2312"/>
                <w:color w:val="000000" w:themeColor="text1"/>
                <w:szCs w:val="21"/>
              </w:rPr>
            </w:pPr>
            <w:r w:rsidRPr="001E7A21">
              <w:rPr>
                <w:rFonts w:eastAsia="仿宋_GB2312"/>
                <w:color w:val="000000" w:themeColor="text1"/>
                <w:szCs w:val="21"/>
              </w:rPr>
              <w:t>能力</w:t>
            </w:r>
          </w:p>
        </w:tc>
        <w:tc>
          <w:tcPr>
            <w:tcW w:w="505" w:type="dxa"/>
            <w:vAlign w:val="center"/>
          </w:tcPr>
          <w:p w:rsidR="006C02F8" w:rsidRPr="001E7A21" w:rsidRDefault="006C02F8" w:rsidP="006C02F8">
            <w:pPr>
              <w:rPr>
                <w:rFonts w:eastAsia="仿宋_GB2312"/>
                <w:color w:val="000000" w:themeColor="text1"/>
                <w:szCs w:val="21"/>
              </w:rPr>
            </w:pPr>
            <w:r w:rsidRPr="001E7A21">
              <w:rPr>
                <w:rFonts w:eastAsia="仿宋_GB2312"/>
                <w:color w:val="000000" w:themeColor="text1"/>
                <w:szCs w:val="21"/>
              </w:rPr>
              <w:t>通</w:t>
            </w:r>
          </w:p>
          <w:p w:rsidR="006C02F8" w:rsidRPr="001E7A21" w:rsidRDefault="006C02F8" w:rsidP="006C02F8">
            <w:pPr>
              <w:rPr>
                <w:rFonts w:eastAsia="仿宋_GB2312"/>
                <w:color w:val="000000" w:themeColor="text1"/>
                <w:szCs w:val="21"/>
              </w:rPr>
            </w:pPr>
            <w:r w:rsidRPr="001E7A21">
              <w:rPr>
                <w:rFonts w:eastAsia="仿宋_GB2312"/>
                <w:color w:val="000000" w:themeColor="text1"/>
                <w:szCs w:val="21"/>
              </w:rPr>
              <w:t>用</w:t>
            </w:r>
          </w:p>
        </w:tc>
        <w:tc>
          <w:tcPr>
            <w:tcW w:w="3402" w:type="dxa"/>
            <w:vAlign w:val="center"/>
          </w:tcPr>
          <w:p w:rsidR="006C02F8" w:rsidRPr="001E7A21" w:rsidRDefault="006C02F8" w:rsidP="006C02F8">
            <w:pPr>
              <w:rPr>
                <w:rFonts w:eastAsia="仿宋_GB2312"/>
                <w:color w:val="000000" w:themeColor="text1"/>
                <w:szCs w:val="21"/>
              </w:rPr>
            </w:pPr>
          </w:p>
        </w:tc>
        <w:tc>
          <w:tcPr>
            <w:tcW w:w="3880" w:type="dxa"/>
            <w:vAlign w:val="center"/>
          </w:tcPr>
          <w:p w:rsidR="006C02F8" w:rsidRPr="001E7A21" w:rsidRDefault="006C02F8" w:rsidP="006C02F8">
            <w:pPr>
              <w:rPr>
                <w:rFonts w:eastAsia="仿宋_GB2312"/>
                <w:color w:val="000000" w:themeColor="text1"/>
                <w:szCs w:val="21"/>
              </w:rPr>
            </w:pPr>
          </w:p>
        </w:tc>
      </w:tr>
      <w:tr w:rsidR="001E7A21" w:rsidRPr="001E7A21" w:rsidTr="006C02F8">
        <w:trPr>
          <w:jc w:val="center"/>
        </w:trPr>
        <w:tc>
          <w:tcPr>
            <w:tcW w:w="668" w:type="dxa"/>
            <w:vMerge/>
            <w:vAlign w:val="center"/>
          </w:tcPr>
          <w:p w:rsidR="006C02F8" w:rsidRPr="001E7A21" w:rsidRDefault="006C02F8" w:rsidP="006C02F8">
            <w:pPr>
              <w:rPr>
                <w:rFonts w:eastAsia="仿宋_GB2312"/>
                <w:color w:val="000000" w:themeColor="text1"/>
                <w:szCs w:val="21"/>
              </w:rPr>
            </w:pPr>
          </w:p>
        </w:tc>
        <w:tc>
          <w:tcPr>
            <w:tcW w:w="505" w:type="dxa"/>
            <w:vAlign w:val="center"/>
          </w:tcPr>
          <w:p w:rsidR="006C02F8" w:rsidRPr="001E7A21" w:rsidRDefault="006C02F8" w:rsidP="006C02F8">
            <w:pPr>
              <w:rPr>
                <w:rFonts w:eastAsia="仿宋_GB2312"/>
                <w:color w:val="000000" w:themeColor="text1"/>
                <w:szCs w:val="21"/>
              </w:rPr>
            </w:pPr>
            <w:r w:rsidRPr="001E7A21">
              <w:rPr>
                <w:rFonts w:eastAsia="仿宋_GB2312"/>
                <w:color w:val="000000" w:themeColor="text1"/>
                <w:szCs w:val="21"/>
              </w:rPr>
              <w:t>专</w:t>
            </w:r>
          </w:p>
          <w:p w:rsidR="006C02F8" w:rsidRPr="001E7A21" w:rsidRDefault="006C02F8" w:rsidP="006C02F8">
            <w:pPr>
              <w:rPr>
                <w:rFonts w:eastAsia="仿宋_GB2312"/>
                <w:color w:val="000000" w:themeColor="text1"/>
                <w:szCs w:val="21"/>
              </w:rPr>
            </w:pPr>
            <w:r w:rsidRPr="001E7A21">
              <w:rPr>
                <w:rFonts w:eastAsia="仿宋_GB2312"/>
                <w:color w:val="000000" w:themeColor="text1"/>
                <w:szCs w:val="21"/>
              </w:rPr>
              <w:t>业</w:t>
            </w:r>
          </w:p>
        </w:tc>
        <w:tc>
          <w:tcPr>
            <w:tcW w:w="3402" w:type="dxa"/>
            <w:vAlign w:val="center"/>
          </w:tcPr>
          <w:p w:rsidR="006C02F8" w:rsidRPr="001E7A21" w:rsidRDefault="006C02F8" w:rsidP="006C02F8">
            <w:pPr>
              <w:rPr>
                <w:rFonts w:eastAsia="仿宋_GB2312"/>
                <w:color w:val="000000" w:themeColor="text1"/>
                <w:szCs w:val="21"/>
              </w:rPr>
            </w:pPr>
          </w:p>
        </w:tc>
        <w:tc>
          <w:tcPr>
            <w:tcW w:w="3880" w:type="dxa"/>
            <w:vAlign w:val="center"/>
          </w:tcPr>
          <w:p w:rsidR="006C02F8" w:rsidRPr="001E7A21" w:rsidRDefault="006C02F8" w:rsidP="006C02F8">
            <w:pPr>
              <w:rPr>
                <w:rFonts w:eastAsia="仿宋_GB2312"/>
                <w:color w:val="000000" w:themeColor="text1"/>
                <w:szCs w:val="21"/>
              </w:rPr>
            </w:pPr>
          </w:p>
        </w:tc>
      </w:tr>
      <w:tr w:rsidR="001E7A21" w:rsidRPr="001E7A21" w:rsidTr="006C02F8">
        <w:trPr>
          <w:jc w:val="center"/>
        </w:trPr>
        <w:tc>
          <w:tcPr>
            <w:tcW w:w="668" w:type="dxa"/>
            <w:vMerge w:val="restart"/>
            <w:vAlign w:val="center"/>
          </w:tcPr>
          <w:p w:rsidR="006C02F8" w:rsidRPr="001E7A21" w:rsidRDefault="006C02F8" w:rsidP="006C02F8">
            <w:pPr>
              <w:rPr>
                <w:rFonts w:eastAsia="仿宋_GB2312"/>
                <w:color w:val="000000" w:themeColor="text1"/>
                <w:szCs w:val="21"/>
              </w:rPr>
            </w:pPr>
            <w:r w:rsidRPr="001E7A21">
              <w:rPr>
                <w:rFonts w:eastAsia="仿宋_GB2312"/>
                <w:color w:val="000000" w:themeColor="text1"/>
                <w:szCs w:val="21"/>
              </w:rPr>
              <w:t>素质</w:t>
            </w:r>
          </w:p>
        </w:tc>
        <w:tc>
          <w:tcPr>
            <w:tcW w:w="505" w:type="dxa"/>
            <w:vAlign w:val="center"/>
          </w:tcPr>
          <w:p w:rsidR="006C02F8" w:rsidRPr="001E7A21" w:rsidRDefault="006C02F8" w:rsidP="006C02F8">
            <w:pPr>
              <w:rPr>
                <w:rFonts w:eastAsia="仿宋_GB2312"/>
                <w:color w:val="000000" w:themeColor="text1"/>
                <w:szCs w:val="21"/>
              </w:rPr>
            </w:pPr>
            <w:r w:rsidRPr="001E7A21">
              <w:rPr>
                <w:rFonts w:eastAsia="仿宋_GB2312"/>
                <w:color w:val="000000" w:themeColor="text1"/>
                <w:szCs w:val="21"/>
              </w:rPr>
              <w:t>通</w:t>
            </w:r>
          </w:p>
          <w:p w:rsidR="006C02F8" w:rsidRPr="001E7A21" w:rsidRDefault="006C02F8" w:rsidP="006C02F8">
            <w:pPr>
              <w:rPr>
                <w:rFonts w:eastAsia="仿宋_GB2312"/>
                <w:color w:val="000000" w:themeColor="text1"/>
                <w:szCs w:val="21"/>
              </w:rPr>
            </w:pPr>
            <w:r w:rsidRPr="001E7A21">
              <w:rPr>
                <w:rFonts w:eastAsia="仿宋_GB2312"/>
                <w:color w:val="000000" w:themeColor="text1"/>
                <w:szCs w:val="21"/>
              </w:rPr>
              <w:t>用</w:t>
            </w:r>
          </w:p>
        </w:tc>
        <w:tc>
          <w:tcPr>
            <w:tcW w:w="3402" w:type="dxa"/>
            <w:vAlign w:val="center"/>
          </w:tcPr>
          <w:p w:rsidR="006C02F8" w:rsidRPr="001E7A21" w:rsidRDefault="006C02F8" w:rsidP="006C02F8">
            <w:pPr>
              <w:rPr>
                <w:rFonts w:eastAsia="仿宋_GB2312"/>
                <w:color w:val="000000" w:themeColor="text1"/>
                <w:szCs w:val="21"/>
              </w:rPr>
            </w:pPr>
          </w:p>
        </w:tc>
        <w:tc>
          <w:tcPr>
            <w:tcW w:w="3880" w:type="dxa"/>
            <w:vAlign w:val="center"/>
          </w:tcPr>
          <w:p w:rsidR="006C02F8" w:rsidRPr="001E7A21" w:rsidRDefault="006C02F8" w:rsidP="006C02F8">
            <w:pPr>
              <w:rPr>
                <w:rFonts w:eastAsia="仿宋_GB2312"/>
                <w:color w:val="000000" w:themeColor="text1"/>
                <w:szCs w:val="21"/>
              </w:rPr>
            </w:pPr>
          </w:p>
        </w:tc>
      </w:tr>
      <w:tr w:rsidR="006C02F8" w:rsidRPr="001E7A21" w:rsidTr="006C02F8">
        <w:trPr>
          <w:jc w:val="center"/>
        </w:trPr>
        <w:tc>
          <w:tcPr>
            <w:tcW w:w="668" w:type="dxa"/>
            <w:vMerge/>
            <w:vAlign w:val="center"/>
          </w:tcPr>
          <w:p w:rsidR="006C02F8" w:rsidRPr="001E7A21" w:rsidRDefault="006C02F8" w:rsidP="006C02F8">
            <w:pPr>
              <w:rPr>
                <w:rFonts w:eastAsia="仿宋_GB2312"/>
                <w:color w:val="000000" w:themeColor="text1"/>
                <w:szCs w:val="21"/>
              </w:rPr>
            </w:pPr>
          </w:p>
        </w:tc>
        <w:tc>
          <w:tcPr>
            <w:tcW w:w="505" w:type="dxa"/>
            <w:vAlign w:val="center"/>
          </w:tcPr>
          <w:p w:rsidR="006C02F8" w:rsidRPr="001E7A21" w:rsidRDefault="006C02F8" w:rsidP="006C02F8">
            <w:pPr>
              <w:rPr>
                <w:rFonts w:eastAsia="仿宋_GB2312"/>
                <w:color w:val="000000" w:themeColor="text1"/>
                <w:szCs w:val="21"/>
              </w:rPr>
            </w:pPr>
            <w:r w:rsidRPr="001E7A21">
              <w:rPr>
                <w:rFonts w:eastAsia="仿宋_GB2312"/>
                <w:color w:val="000000" w:themeColor="text1"/>
                <w:szCs w:val="21"/>
              </w:rPr>
              <w:t>专</w:t>
            </w:r>
          </w:p>
          <w:p w:rsidR="006C02F8" w:rsidRPr="001E7A21" w:rsidRDefault="006C02F8" w:rsidP="006C02F8">
            <w:pPr>
              <w:rPr>
                <w:rFonts w:eastAsia="仿宋_GB2312"/>
                <w:color w:val="000000" w:themeColor="text1"/>
                <w:szCs w:val="21"/>
              </w:rPr>
            </w:pPr>
            <w:r w:rsidRPr="001E7A21">
              <w:rPr>
                <w:rFonts w:eastAsia="仿宋_GB2312"/>
                <w:color w:val="000000" w:themeColor="text1"/>
                <w:szCs w:val="21"/>
              </w:rPr>
              <w:t>业</w:t>
            </w:r>
          </w:p>
        </w:tc>
        <w:tc>
          <w:tcPr>
            <w:tcW w:w="3402" w:type="dxa"/>
            <w:vAlign w:val="center"/>
          </w:tcPr>
          <w:p w:rsidR="006C02F8" w:rsidRPr="001E7A21" w:rsidRDefault="006C02F8" w:rsidP="006C02F8">
            <w:pPr>
              <w:rPr>
                <w:rFonts w:eastAsia="仿宋_GB2312"/>
                <w:color w:val="000000" w:themeColor="text1"/>
                <w:szCs w:val="21"/>
              </w:rPr>
            </w:pPr>
          </w:p>
        </w:tc>
        <w:tc>
          <w:tcPr>
            <w:tcW w:w="3880" w:type="dxa"/>
            <w:vAlign w:val="center"/>
          </w:tcPr>
          <w:p w:rsidR="006C02F8" w:rsidRPr="001E7A21" w:rsidRDefault="006C02F8" w:rsidP="006C02F8">
            <w:pPr>
              <w:rPr>
                <w:rFonts w:eastAsia="仿宋_GB2312"/>
                <w:color w:val="000000" w:themeColor="text1"/>
                <w:szCs w:val="21"/>
              </w:rPr>
            </w:pPr>
          </w:p>
        </w:tc>
      </w:tr>
    </w:tbl>
    <w:p w:rsidR="006C02F8" w:rsidRPr="001E7A21" w:rsidRDefault="006C02F8" w:rsidP="006C02F8">
      <w:pPr>
        <w:spacing w:line="380" w:lineRule="exact"/>
        <w:ind w:firstLineChars="209" w:firstLine="502"/>
        <w:rPr>
          <w:rFonts w:ascii="宋体" w:hAnsi="宋体"/>
          <w:color w:val="000000" w:themeColor="text1"/>
          <w:sz w:val="24"/>
        </w:rPr>
      </w:pPr>
    </w:p>
    <w:p w:rsidR="006C02F8" w:rsidRPr="001E7A21" w:rsidRDefault="006C02F8" w:rsidP="006C02F8">
      <w:pPr>
        <w:spacing w:line="380" w:lineRule="exact"/>
        <w:ind w:firstLineChars="209" w:firstLine="504"/>
        <w:rPr>
          <w:rFonts w:ascii="宋体" w:hAnsi="宋体"/>
          <w:color w:val="000000" w:themeColor="text1"/>
          <w:sz w:val="24"/>
        </w:rPr>
      </w:pPr>
      <w:r w:rsidRPr="001E7A21">
        <w:rPr>
          <w:rFonts w:ascii="宋体" w:hAnsi="宋体" w:hint="eastAsia"/>
          <w:b/>
          <w:color w:val="000000" w:themeColor="text1"/>
          <w:sz w:val="24"/>
        </w:rPr>
        <w:t>四、学制及学分</w:t>
      </w:r>
      <w:r w:rsidRPr="001E7A21">
        <w:rPr>
          <w:rFonts w:ascii="宋体" w:hAnsi="宋体" w:hint="eastAsia"/>
          <w:color w:val="000000" w:themeColor="text1"/>
          <w:sz w:val="24"/>
        </w:rPr>
        <w:t xml:space="preserve"> </w:t>
      </w:r>
      <w:r w:rsidRPr="001E7A21">
        <w:rPr>
          <w:rFonts w:ascii="宋体" w:hAnsi="宋体"/>
          <w:color w:val="000000" w:themeColor="text1"/>
          <w:sz w:val="24"/>
        </w:rPr>
        <w:t xml:space="preserve"> </w:t>
      </w:r>
    </w:p>
    <w:p w:rsidR="006C02F8" w:rsidRPr="001E7A21" w:rsidRDefault="006C02F8" w:rsidP="006C02F8">
      <w:pPr>
        <w:spacing w:line="380" w:lineRule="exact"/>
        <w:ind w:left="758" w:firstLineChars="209" w:firstLine="502"/>
        <w:rPr>
          <w:rFonts w:ascii="宋体" w:hAnsi="宋体"/>
          <w:color w:val="000000" w:themeColor="text1"/>
          <w:sz w:val="24"/>
        </w:rPr>
      </w:pPr>
      <w:r w:rsidRPr="001E7A21">
        <w:rPr>
          <w:rFonts w:ascii="宋体" w:hAnsi="宋体" w:hint="eastAsia"/>
          <w:color w:val="000000" w:themeColor="text1"/>
          <w:sz w:val="24"/>
        </w:rPr>
        <w:t>基本学制：</w:t>
      </w:r>
      <w:r w:rsidR="004D4D0A" w:rsidRPr="001E7A21">
        <w:rPr>
          <w:rFonts w:ascii="宋体" w:hAnsi="宋体" w:hint="eastAsia"/>
          <w:color w:val="000000" w:themeColor="text1"/>
          <w:sz w:val="24"/>
        </w:rPr>
        <w:t>4</w:t>
      </w:r>
      <w:r w:rsidRPr="001E7A21">
        <w:rPr>
          <w:rFonts w:ascii="宋体" w:hAnsi="宋体"/>
          <w:color w:val="000000" w:themeColor="text1"/>
          <w:sz w:val="24"/>
        </w:rPr>
        <w:t>年</w:t>
      </w:r>
      <w:r w:rsidRPr="001E7A21">
        <w:rPr>
          <w:rFonts w:ascii="宋体" w:hAnsi="宋体" w:hint="eastAsia"/>
          <w:color w:val="000000" w:themeColor="text1"/>
          <w:sz w:val="24"/>
        </w:rPr>
        <w:tab/>
      </w:r>
      <w:r w:rsidRPr="001E7A21">
        <w:rPr>
          <w:rFonts w:ascii="宋体" w:hAnsi="宋体" w:hint="eastAsia"/>
          <w:color w:val="000000" w:themeColor="text1"/>
          <w:sz w:val="24"/>
        </w:rPr>
        <w:tab/>
      </w:r>
      <w:r w:rsidRPr="001E7A21">
        <w:rPr>
          <w:rFonts w:ascii="宋体" w:hAnsi="宋体" w:hint="eastAsia"/>
          <w:color w:val="000000" w:themeColor="text1"/>
          <w:sz w:val="24"/>
        </w:rPr>
        <w:tab/>
      </w:r>
      <w:r w:rsidRPr="001E7A21">
        <w:rPr>
          <w:rFonts w:ascii="宋体" w:hAnsi="宋体" w:hint="eastAsia"/>
          <w:color w:val="000000" w:themeColor="text1"/>
          <w:sz w:val="24"/>
        </w:rPr>
        <w:tab/>
        <w:t>学制：3～6年</w:t>
      </w:r>
    </w:p>
    <w:p w:rsidR="006C02F8" w:rsidRPr="001E7A21" w:rsidRDefault="006C02F8" w:rsidP="006C02F8">
      <w:pPr>
        <w:spacing w:line="380" w:lineRule="exact"/>
        <w:ind w:left="758" w:firstLineChars="209" w:firstLine="502"/>
        <w:rPr>
          <w:rFonts w:ascii="宋体" w:hAnsi="宋体"/>
          <w:color w:val="000000" w:themeColor="text1"/>
          <w:sz w:val="24"/>
        </w:rPr>
      </w:pPr>
      <w:r w:rsidRPr="001E7A21">
        <w:rPr>
          <w:rFonts w:ascii="宋体" w:hAnsi="宋体" w:hint="eastAsia"/>
          <w:color w:val="000000" w:themeColor="text1"/>
          <w:sz w:val="24"/>
        </w:rPr>
        <w:t>总学分：××学分</w:t>
      </w:r>
      <w:r w:rsidRPr="001E7A21">
        <w:rPr>
          <w:rFonts w:ascii="宋体" w:hAnsi="宋体" w:hint="eastAsia"/>
          <w:color w:val="000000" w:themeColor="text1"/>
          <w:sz w:val="24"/>
        </w:rPr>
        <w:tab/>
      </w:r>
      <w:r w:rsidRPr="001E7A21">
        <w:rPr>
          <w:rFonts w:ascii="宋体" w:hAnsi="宋体" w:hint="eastAsia"/>
          <w:color w:val="000000" w:themeColor="text1"/>
          <w:sz w:val="24"/>
        </w:rPr>
        <w:tab/>
      </w:r>
      <w:r w:rsidRPr="001E7A21">
        <w:rPr>
          <w:rFonts w:ascii="宋体" w:hAnsi="宋体" w:hint="eastAsia"/>
          <w:color w:val="000000" w:themeColor="text1"/>
          <w:sz w:val="24"/>
        </w:rPr>
        <w:tab/>
        <w:t>总学时：××学时</w:t>
      </w:r>
    </w:p>
    <w:p w:rsidR="006C02F8" w:rsidRPr="001E7A21" w:rsidRDefault="006C02F8" w:rsidP="006C02F8">
      <w:pPr>
        <w:spacing w:line="380" w:lineRule="exact"/>
        <w:ind w:firstLineChars="209" w:firstLine="504"/>
        <w:rPr>
          <w:rFonts w:ascii="宋体" w:hAnsi="宋体"/>
          <w:color w:val="000000" w:themeColor="text1"/>
          <w:sz w:val="24"/>
        </w:rPr>
      </w:pPr>
      <w:r w:rsidRPr="001E7A21">
        <w:rPr>
          <w:rFonts w:ascii="宋体" w:hAnsi="宋体" w:hint="eastAsia"/>
          <w:b/>
          <w:color w:val="000000" w:themeColor="text1"/>
          <w:sz w:val="24"/>
        </w:rPr>
        <w:t xml:space="preserve">五、授予学位 </w:t>
      </w:r>
      <w:r w:rsidRPr="001E7A21">
        <w:rPr>
          <w:rFonts w:ascii="宋体" w:hAnsi="宋体" w:hint="eastAsia"/>
          <w:color w:val="000000" w:themeColor="text1"/>
          <w:sz w:val="24"/>
        </w:rPr>
        <w:t xml:space="preserve"> ××学士。</w:t>
      </w:r>
    </w:p>
    <w:p w:rsidR="006C02F8" w:rsidRPr="001E7A21" w:rsidRDefault="006C02F8" w:rsidP="006C02F8">
      <w:pPr>
        <w:spacing w:line="380" w:lineRule="exact"/>
        <w:ind w:left="758" w:firstLineChars="209" w:firstLine="502"/>
        <w:rPr>
          <w:rFonts w:ascii="宋体" w:hAnsi="宋体"/>
          <w:color w:val="000000" w:themeColor="text1"/>
          <w:sz w:val="24"/>
        </w:rPr>
      </w:pPr>
      <w:r w:rsidRPr="001E7A21">
        <w:rPr>
          <w:rFonts w:ascii="宋体" w:hAnsi="宋体" w:hint="eastAsia"/>
          <w:color w:val="000000" w:themeColor="text1"/>
          <w:sz w:val="24"/>
        </w:rPr>
        <w:t xml:space="preserve">学科门类： ××           </w:t>
      </w:r>
      <w:r w:rsidRPr="001E7A21">
        <w:rPr>
          <w:rFonts w:ascii="宋体" w:hAnsi="宋体" w:hint="eastAsia"/>
          <w:color w:val="000000" w:themeColor="text1"/>
          <w:sz w:val="24"/>
        </w:rPr>
        <w:tab/>
        <w:t>授予学位：××学士</w:t>
      </w:r>
    </w:p>
    <w:p w:rsidR="004D4D0A" w:rsidRPr="001E7A21" w:rsidRDefault="006C02F8" w:rsidP="006C02F8">
      <w:pPr>
        <w:spacing w:line="380" w:lineRule="exact"/>
        <w:ind w:firstLineChars="209" w:firstLine="504"/>
        <w:rPr>
          <w:rFonts w:ascii="宋体" w:hAnsi="宋体"/>
          <w:color w:val="000000" w:themeColor="text1"/>
          <w:sz w:val="24"/>
        </w:rPr>
      </w:pPr>
      <w:r w:rsidRPr="001E7A21">
        <w:rPr>
          <w:rFonts w:ascii="宋体" w:hAnsi="宋体" w:hint="eastAsia"/>
          <w:b/>
          <w:color w:val="000000" w:themeColor="text1"/>
          <w:sz w:val="24"/>
        </w:rPr>
        <w:t>六、</w:t>
      </w:r>
      <w:r w:rsidR="004D4D0A" w:rsidRPr="001E7A21">
        <w:rPr>
          <w:rFonts w:ascii="宋体" w:hAnsi="宋体" w:hint="eastAsia"/>
          <w:b/>
          <w:color w:val="000000" w:themeColor="text1"/>
          <w:sz w:val="24"/>
        </w:rPr>
        <w:t>主要</w:t>
      </w:r>
      <w:r w:rsidR="004D4D0A" w:rsidRPr="001E7A21">
        <w:rPr>
          <w:rFonts w:ascii="宋体" w:hAnsi="宋体"/>
          <w:b/>
          <w:color w:val="000000" w:themeColor="text1"/>
          <w:sz w:val="24"/>
        </w:rPr>
        <w:t>课程</w:t>
      </w:r>
      <w:r w:rsidRPr="001E7A21">
        <w:rPr>
          <w:rFonts w:ascii="宋体" w:hAnsi="宋体" w:hint="eastAsia"/>
          <w:color w:val="000000" w:themeColor="text1"/>
          <w:sz w:val="24"/>
        </w:rPr>
        <w:t xml:space="preserve">  </w:t>
      </w:r>
    </w:p>
    <w:p w:rsidR="006C02F8" w:rsidRPr="001E7A21" w:rsidRDefault="006C02F8" w:rsidP="004D4D0A">
      <w:pPr>
        <w:spacing w:line="380" w:lineRule="exact"/>
        <w:ind w:firstLineChars="209" w:firstLine="502"/>
        <w:rPr>
          <w:rFonts w:ascii="宋体" w:hAnsi="宋体"/>
          <w:color w:val="000000" w:themeColor="text1"/>
          <w:sz w:val="24"/>
        </w:rPr>
      </w:pPr>
      <w:r w:rsidRPr="001E7A21">
        <w:rPr>
          <w:rFonts w:ascii="宋体" w:hAnsi="宋体" w:hint="eastAsia"/>
          <w:color w:val="000000" w:themeColor="text1"/>
          <w:sz w:val="24"/>
        </w:rPr>
        <w:t>主要课程是指保证业务培养要求的重要专业基础课和专业课，写出课程名称（可参考教育部2012年本科专业目录确定）。</w:t>
      </w:r>
    </w:p>
    <w:p w:rsidR="00AE51BA" w:rsidRPr="001E7A21" w:rsidRDefault="00AE51BA" w:rsidP="00AE51BA">
      <w:pPr>
        <w:spacing w:line="380" w:lineRule="exact"/>
        <w:ind w:firstLineChars="209" w:firstLine="504"/>
        <w:rPr>
          <w:rFonts w:ascii="宋体" w:hAnsi="宋体"/>
          <w:b/>
          <w:color w:val="000000" w:themeColor="text1"/>
          <w:sz w:val="24"/>
        </w:rPr>
      </w:pPr>
      <w:r w:rsidRPr="001E7A21">
        <w:rPr>
          <w:rFonts w:ascii="宋体" w:hAnsi="宋体" w:hint="eastAsia"/>
          <w:b/>
          <w:color w:val="000000" w:themeColor="text1"/>
          <w:sz w:val="24"/>
        </w:rPr>
        <w:t>七、课程结构学分比例表</w:t>
      </w:r>
    </w:p>
    <w:tbl>
      <w:tblPr>
        <w:tblW w:w="8218" w:type="dxa"/>
        <w:tblInd w:w="81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2711"/>
        <w:gridCol w:w="2796"/>
        <w:gridCol w:w="1155"/>
        <w:gridCol w:w="1556"/>
      </w:tblGrid>
      <w:tr w:rsidR="001E7A21" w:rsidRPr="001E7A21" w:rsidTr="00BA5678">
        <w:trPr>
          <w:cantSplit/>
          <w:trHeight w:val="446"/>
        </w:trPr>
        <w:tc>
          <w:tcPr>
            <w:tcW w:w="2711" w:type="dxa"/>
            <w:vAlign w:val="center"/>
          </w:tcPr>
          <w:p w:rsidR="00AE51BA" w:rsidRPr="001E7A21" w:rsidRDefault="00AE51BA" w:rsidP="00BA5678">
            <w:pPr>
              <w:adjustRightInd w:val="0"/>
              <w:snapToGrid w:val="0"/>
              <w:jc w:val="center"/>
              <w:rPr>
                <w:rFonts w:eastAsia="仿宋_GB2312"/>
                <w:color w:val="000000" w:themeColor="text1"/>
                <w:sz w:val="24"/>
              </w:rPr>
            </w:pPr>
            <w:r w:rsidRPr="001E7A21">
              <w:rPr>
                <w:rFonts w:eastAsia="仿宋_GB2312"/>
                <w:color w:val="000000" w:themeColor="text1"/>
                <w:sz w:val="24"/>
              </w:rPr>
              <w:t>课程体系</w:t>
            </w:r>
          </w:p>
        </w:tc>
        <w:tc>
          <w:tcPr>
            <w:tcW w:w="2796" w:type="dxa"/>
            <w:vAlign w:val="center"/>
          </w:tcPr>
          <w:p w:rsidR="00AE51BA" w:rsidRPr="001E7A21" w:rsidRDefault="00AE51BA" w:rsidP="00BA5678">
            <w:pPr>
              <w:adjustRightInd w:val="0"/>
              <w:snapToGrid w:val="0"/>
              <w:jc w:val="center"/>
              <w:rPr>
                <w:rFonts w:eastAsia="仿宋_GB2312"/>
                <w:color w:val="000000" w:themeColor="text1"/>
                <w:sz w:val="24"/>
              </w:rPr>
            </w:pPr>
            <w:r w:rsidRPr="001E7A21">
              <w:rPr>
                <w:rFonts w:eastAsia="仿宋_GB2312"/>
                <w:color w:val="000000" w:themeColor="text1"/>
                <w:sz w:val="24"/>
              </w:rPr>
              <w:t>课程类型</w:t>
            </w:r>
          </w:p>
        </w:tc>
        <w:tc>
          <w:tcPr>
            <w:tcW w:w="1155" w:type="dxa"/>
            <w:vAlign w:val="center"/>
          </w:tcPr>
          <w:p w:rsidR="00AE51BA" w:rsidRPr="001E7A21" w:rsidRDefault="00AE51BA" w:rsidP="00BA5678">
            <w:pPr>
              <w:adjustRightInd w:val="0"/>
              <w:snapToGrid w:val="0"/>
              <w:jc w:val="center"/>
              <w:rPr>
                <w:rFonts w:eastAsia="仿宋_GB2312"/>
                <w:color w:val="000000" w:themeColor="text1"/>
                <w:sz w:val="24"/>
              </w:rPr>
            </w:pPr>
            <w:r w:rsidRPr="001E7A21">
              <w:rPr>
                <w:rFonts w:eastAsia="仿宋_GB2312"/>
                <w:color w:val="000000" w:themeColor="text1"/>
                <w:sz w:val="24"/>
              </w:rPr>
              <w:t>学分</w:t>
            </w:r>
          </w:p>
        </w:tc>
        <w:tc>
          <w:tcPr>
            <w:tcW w:w="1556" w:type="dxa"/>
            <w:vAlign w:val="center"/>
          </w:tcPr>
          <w:p w:rsidR="00AE51BA" w:rsidRPr="001E7A21" w:rsidRDefault="00AE51BA" w:rsidP="00BA5678">
            <w:pPr>
              <w:adjustRightInd w:val="0"/>
              <w:snapToGrid w:val="0"/>
              <w:jc w:val="center"/>
              <w:rPr>
                <w:rFonts w:eastAsia="仿宋_GB2312"/>
                <w:color w:val="000000" w:themeColor="text1"/>
                <w:sz w:val="24"/>
              </w:rPr>
            </w:pPr>
            <w:r w:rsidRPr="001E7A21">
              <w:rPr>
                <w:rFonts w:eastAsia="仿宋_GB2312"/>
                <w:color w:val="000000" w:themeColor="text1"/>
                <w:sz w:val="24"/>
              </w:rPr>
              <w:t>比例（</w:t>
            </w:r>
            <w:r w:rsidRPr="001E7A21">
              <w:rPr>
                <w:rFonts w:eastAsia="仿宋_GB2312"/>
                <w:color w:val="000000" w:themeColor="text1"/>
                <w:sz w:val="24"/>
              </w:rPr>
              <w:t>%</w:t>
            </w:r>
            <w:r w:rsidRPr="001E7A21">
              <w:rPr>
                <w:rFonts w:eastAsia="仿宋_GB2312"/>
                <w:color w:val="000000" w:themeColor="text1"/>
                <w:sz w:val="24"/>
              </w:rPr>
              <w:t>）</w:t>
            </w:r>
          </w:p>
        </w:tc>
      </w:tr>
      <w:tr w:rsidR="001E7A21" w:rsidRPr="001E7A21" w:rsidTr="00BA5678">
        <w:trPr>
          <w:cantSplit/>
        </w:trPr>
        <w:tc>
          <w:tcPr>
            <w:tcW w:w="2711" w:type="dxa"/>
            <w:vAlign w:val="center"/>
          </w:tcPr>
          <w:p w:rsidR="00222BB4" w:rsidRPr="001E7A21" w:rsidRDefault="00222BB4" w:rsidP="00E36AF2">
            <w:pPr>
              <w:adjustRightInd w:val="0"/>
              <w:snapToGrid w:val="0"/>
              <w:jc w:val="center"/>
              <w:rPr>
                <w:rFonts w:eastAsia="仿宋_GB2312"/>
                <w:color w:val="000000" w:themeColor="text1"/>
                <w:sz w:val="24"/>
              </w:rPr>
            </w:pPr>
            <w:r w:rsidRPr="001E7A21">
              <w:rPr>
                <w:rFonts w:eastAsia="仿宋_GB2312"/>
                <w:color w:val="000000" w:themeColor="text1"/>
                <w:sz w:val="24"/>
              </w:rPr>
              <w:t>公共基础平台</w:t>
            </w:r>
          </w:p>
        </w:tc>
        <w:tc>
          <w:tcPr>
            <w:tcW w:w="2796" w:type="dxa"/>
            <w:vAlign w:val="center"/>
          </w:tcPr>
          <w:p w:rsidR="00222BB4" w:rsidRPr="001E7A21" w:rsidRDefault="00222BB4" w:rsidP="00E36AF2">
            <w:pPr>
              <w:adjustRightInd w:val="0"/>
              <w:snapToGrid w:val="0"/>
              <w:jc w:val="center"/>
              <w:rPr>
                <w:rFonts w:eastAsia="仿宋_GB2312"/>
                <w:color w:val="000000" w:themeColor="text1"/>
                <w:sz w:val="24"/>
              </w:rPr>
            </w:pPr>
            <w:r w:rsidRPr="001E7A21">
              <w:rPr>
                <w:rFonts w:eastAsia="仿宋_GB2312"/>
                <w:color w:val="000000" w:themeColor="text1"/>
                <w:sz w:val="24"/>
              </w:rPr>
              <w:t>公共基础课</w:t>
            </w:r>
          </w:p>
        </w:tc>
        <w:tc>
          <w:tcPr>
            <w:tcW w:w="1155" w:type="dxa"/>
          </w:tcPr>
          <w:p w:rsidR="00222BB4" w:rsidRPr="001E7A21" w:rsidRDefault="00222BB4" w:rsidP="00BA5678">
            <w:pPr>
              <w:adjustRightInd w:val="0"/>
              <w:snapToGrid w:val="0"/>
              <w:jc w:val="center"/>
              <w:rPr>
                <w:rFonts w:eastAsia="仿宋_GB2312"/>
                <w:color w:val="000000" w:themeColor="text1"/>
                <w:sz w:val="24"/>
              </w:rPr>
            </w:pPr>
          </w:p>
        </w:tc>
        <w:tc>
          <w:tcPr>
            <w:tcW w:w="1556" w:type="dxa"/>
            <w:vAlign w:val="center"/>
          </w:tcPr>
          <w:p w:rsidR="00222BB4" w:rsidRPr="001E7A21" w:rsidRDefault="00222BB4" w:rsidP="00BA5678">
            <w:pPr>
              <w:adjustRightInd w:val="0"/>
              <w:snapToGrid w:val="0"/>
              <w:jc w:val="center"/>
              <w:rPr>
                <w:rFonts w:eastAsia="仿宋_GB2312"/>
                <w:color w:val="000000" w:themeColor="text1"/>
                <w:sz w:val="24"/>
              </w:rPr>
            </w:pPr>
          </w:p>
        </w:tc>
      </w:tr>
      <w:tr w:rsidR="001E7A21" w:rsidRPr="001E7A21" w:rsidTr="00BA5678">
        <w:trPr>
          <w:cantSplit/>
        </w:trPr>
        <w:tc>
          <w:tcPr>
            <w:tcW w:w="2711" w:type="dxa"/>
            <w:vAlign w:val="center"/>
          </w:tcPr>
          <w:p w:rsidR="00222BB4" w:rsidRPr="001E7A21" w:rsidRDefault="00222BB4" w:rsidP="00E36AF2">
            <w:pPr>
              <w:adjustRightInd w:val="0"/>
              <w:snapToGrid w:val="0"/>
              <w:jc w:val="center"/>
              <w:rPr>
                <w:rFonts w:eastAsia="仿宋_GB2312"/>
                <w:color w:val="000000" w:themeColor="text1"/>
                <w:sz w:val="24"/>
              </w:rPr>
            </w:pPr>
            <w:r w:rsidRPr="001E7A21">
              <w:rPr>
                <w:rFonts w:eastAsia="仿宋_GB2312"/>
                <w:color w:val="000000" w:themeColor="text1"/>
                <w:sz w:val="24"/>
              </w:rPr>
              <w:lastRenderedPageBreak/>
              <w:t>专业基础平台</w:t>
            </w:r>
          </w:p>
        </w:tc>
        <w:tc>
          <w:tcPr>
            <w:tcW w:w="2796" w:type="dxa"/>
            <w:vAlign w:val="center"/>
          </w:tcPr>
          <w:p w:rsidR="00222BB4" w:rsidRPr="001E7A21" w:rsidRDefault="00222BB4" w:rsidP="00E36AF2">
            <w:pPr>
              <w:adjustRightInd w:val="0"/>
              <w:snapToGrid w:val="0"/>
              <w:jc w:val="center"/>
              <w:rPr>
                <w:rFonts w:eastAsia="仿宋_GB2312"/>
                <w:color w:val="000000" w:themeColor="text1"/>
                <w:sz w:val="24"/>
              </w:rPr>
            </w:pPr>
            <w:r w:rsidRPr="001E7A21">
              <w:rPr>
                <w:rFonts w:eastAsia="仿宋_GB2312"/>
                <w:color w:val="000000" w:themeColor="text1"/>
                <w:sz w:val="24"/>
              </w:rPr>
              <w:t>专业基础课</w:t>
            </w:r>
          </w:p>
        </w:tc>
        <w:tc>
          <w:tcPr>
            <w:tcW w:w="1155" w:type="dxa"/>
          </w:tcPr>
          <w:p w:rsidR="00222BB4" w:rsidRPr="001E7A21" w:rsidRDefault="00222BB4" w:rsidP="00BA5678">
            <w:pPr>
              <w:adjustRightInd w:val="0"/>
              <w:snapToGrid w:val="0"/>
              <w:jc w:val="center"/>
              <w:rPr>
                <w:rFonts w:eastAsia="仿宋_GB2312"/>
                <w:color w:val="000000" w:themeColor="text1"/>
                <w:sz w:val="24"/>
              </w:rPr>
            </w:pPr>
          </w:p>
        </w:tc>
        <w:tc>
          <w:tcPr>
            <w:tcW w:w="1556" w:type="dxa"/>
            <w:vAlign w:val="center"/>
          </w:tcPr>
          <w:p w:rsidR="00222BB4" w:rsidRPr="001E7A21" w:rsidRDefault="00222BB4" w:rsidP="00BA5678">
            <w:pPr>
              <w:adjustRightInd w:val="0"/>
              <w:snapToGrid w:val="0"/>
              <w:jc w:val="center"/>
              <w:rPr>
                <w:rFonts w:eastAsia="仿宋_GB2312"/>
                <w:color w:val="000000" w:themeColor="text1"/>
                <w:sz w:val="24"/>
              </w:rPr>
            </w:pPr>
          </w:p>
        </w:tc>
      </w:tr>
      <w:tr w:rsidR="001E7A21" w:rsidRPr="001E7A21" w:rsidTr="00BA5678">
        <w:trPr>
          <w:cantSplit/>
          <w:trHeight w:val="237"/>
        </w:trPr>
        <w:tc>
          <w:tcPr>
            <w:tcW w:w="2711" w:type="dxa"/>
            <w:vAlign w:val="center"/>
          </w:tcPr>
          <w:p w:rsidR="00222BB4" w:rsidRPr="001E7A21" w:rsidRDefault="00222BB4" w:rsidP="00E36AF2">
            <w:pPr>
              <w:adjustRightInd w:val="0"/>
              <w:snapToGrid w:val="0"/>
              <w:jc w:val="center"/>
              <w:rPr>
                <w:rFonts w:eastAsia="仿宋_GB2312"/>
                <w:color w:val="000000" w:themeColor="text1"/>
                <w:sz w:val="24"/>
              </w:rPr>
            </w:pPr>
            <w:r w:rsidRPr="001E7A21">
              <w:rPr>
                <w:rFonts w:eastAsia="仿宋_GB2312"/>
                <w:color w:val="000000" w:themeColor="text1"/>
                <w:sz w:val="24"/>
              </w:rPr>
              <w:t>综合素质平台</w:t>
            </w:r>
          </w:p>
        </w:tc>
        <w:tc>
          <w:tcPr>
            <w:tcW w:w="2796" w:type="dxa"/>
            <w:vAlign w:val="center"/>
          </w:tcPr>
          <w:p w:rsidR="00222BB4" w:rsidRPr="001E7A21" w:rsidRDefault="00222BB4" w:rsidP="00E36AF2">
            <w:pPr>
              <w:adjustRightInd w:val="0"/>
              <w:snapToGrid w:val="0"/>
              <w:jc w:val="center"/>
              <w:rPr>
                <w:rFonts w:eastAsia="仿宋_GB2312"/>
                <w:color w:val="000000" w:themeColor="text1"/>
                <w:sz w:val="24"/>
              </w:rPr>
            </w:pPr>
            <w:r w:rsidRPr="001E7A21">
              <w:rPr>
                <w:rFonts w:eastAsia="仿宋_GB2312"/>
                <w:color w:val="000000" w:themeColor="text1"/>
                <w:sz w:val="24"/>
              </w:rPr>
              <w:t>综合素质课</w:t>
            </w:r>
          </w:p>
        </w:tc>
        <w:tc>
          <w:tcPr>
            <w:tcW w:w="1155" w:type="dxa"/>
          </w:tcPr>
          <w:p w:rsidR="00222BB4" w:rsidRPr="001E7A21" w:rsidRDefault="00222BB4" w:rsidP="00BA5678">
            <w:pPr>
              <w:adjustRightInd w:val="0"/>
              <w:snapToGrid w:val="0"/>
              <w:jc w:val="center"/>
              <w:rPr>
                <w:rFonts w:eastAsia="仿宋_GB2312"/>
                <w:color w:val="000000" w:themeColor="text1"/>
                <w:sz w:val="24"/>
              </w:rPr>
            </w:pPr>
          </w:p>
        </w:tc>
        <w:tc>
          <w:tcPr>
            <w:tcW w:w="1556" w:type="dxa"/>
            <w:vAlign w:val="center"/>
          </w:tcPr>
          <w:p w:rsidR="00222BB4" w:rsidRPr="001E7A21" w:rsidRDefault="00222BB4" w:rsidP="00BA5678">
            <w:pPr>
              <w:adjustRightInd w:val="0"/>
              <w:snapToGrid w:val="0"/>
              <w:jc w:val="center"/>
              <w:rPr>
                <w:rFonts w:eastAsia="仿宋_GB2312"/>
                <w:color w:val="000000" w:themeColor="text1"/>
                <w:sz w:val="24"/>
              </w:rPr>
            </w:pPr>
          </w:p>
        </w:tc>
      </w:tr>
      <w:tr w:rsidR="001E7A21" w:rsidRPr="001E7A21" w:rsidTr="00BA5678">
        <w:trPr>
          <w:cantSplit/>
        </w:trPr>
        <w:tc>
          <w:tcPr>
            <w:tcW w:w="2711" w:type="dxa"/>
            <w:vAlign w:val="center"/>
          </w:tcPr>
          <w:p w:rsidR="00222BB4" w:rsidRPr="001E7A21" w:rsidRDefault="00222BB4" w:rsidP="00E36AF2">
            <w:pPr>
              <w:adjustRightInd w:val="0"/>
              <w:snapToGrid w:val="0"/>
              <w:jc w:val="center"/>
              <w:rPr>
                <w:rFonts w:eastAsia="仿宋_GB2312"/>
                <w:color w:val="000000" w:themeColor="text1"/>
                <w:sz w:val="24"/>
              </w:rPr>
            </w:pPr>
            <w:r w:rsidRPr="001E7A21">
              <w:rPr>
                <w:rFonts w:eastAsia="仿宋_GB2312"/>
                <w:color w:val="000000" w:themeColor="text1"/>
                <w:sz w:val="24"/>
              </w:rPr>
              <w:t>专业</w:t>
            </w:r>
            <w:r w:rsidR="00C75F52" w:rsidRPr="001E7A21">
              <w:rPr>
                <w:rFonts w:eastAsia="仿宋_GB2312" w:hint="eastAsia"/>
                <w:color w:val="000000" w:themeColor="text1"/>
                <w:sz w:val="24"/>
              </w:rPr>
              <w:t>核心</w:t>
            </w:r>
            <w:r w:rsidRPr="001E7A21">
              <w:rPr>
                <w:rFonts w:eastAsia="仿宋_GB2312"/>
                <w:color w:val="000000" w:themeColor="text1"/>
                <w:sz w:val="24"/>
              </w:rPr>
              <w:t>课程模块</w:t>
            </w:r>
          </w:p>
        </w:tc>
        <w:tc>
          <w:tcPr>
            <w:tcW w:w="2796" w:type="dxa"/>
            <w:vAlign w:val="center"/>
          </w:tcPr>
          <w:p w:rsidR="00222BB4" w:rsidRPr="001E7A21" w:rsidRDefault="00222BB4" w:rsidP="00E36AF2">
            <w:pPr>
              <w:adjustRightInd w:val="0"/>
              <w:snapToGrid w:val="0"/>
              <w:jc w:val="center"/>
              <w:rPr>
                <w:rFonts w:eastAsia="仿宋_GB2312"/>
                <w:color w:val="000000" w:themeColor="text1"/>
                <w:sz w:val="24"/>
              </w:rPr>
            </w:pPr>
            <w:r w:rsidRPr="001E7A21">
              <w:rPr>
                <w:rFonts w:eastAsia="仿宋_GB2312"/>
                <w:color w:val="000000" w:themeColor="text1"/>
                <w:sz w:val="24"/>
              </w:rPr>
              <w:t>专业</w:t>
            </w:r>
            <w:r w:rsidR="00C75F52" w:rsidRPr="001E7A21">
              <w:rPr>
                <w:rFonts w:eastAsia="仿宋_GB2312" w:hint="eastAsia"/>
                <w:color w:val="000000" w:themeColor="text1"/>
                <w:sz w:val="24"/>
              </w:rPr>
              <w:t>核心</w:t>
            </w:r>
            <w:r w:rsidRPr="001E7A21">
              <w:rPr>
                <w:rFonts w:eastAsia="仿宋_GB2312"/>
                <w:color w:val="000000" w:themeColor="text1"/>
                <w:sz w:val="24"/>
              </w:rPr>
              <w:t>课</w:t>
            </w:r>
          </w:p>
        </w:tc>
        <w:tc>
          <w:tcPr>
            <w:tcW w:w="1155" w:type="dxa"/>
          </w:tcPr>
          <w:p w:rsidR="00222BB4" w:rsidRPr="001E7A21" w:rsidRDefault="00222BB4" w:rsidP="00BA5678">
            <w:pPr>
              <w:adjustRightInd w:val="0"/>
              <w:snapToGrid w:val="0"/>
              <w:jc w:val="center"/>
              <w:rPr>
                <w:rFonts w:eastAsia="仿宋_GB2312"/>
                <w:color w:val="000000" w:themeColor="text1"/>
                <w:sz w:val="24"/>
              </w:rPr>
            </w:pPr>
          </w:p>
        </w:tc>
        <w:tc>
          <w:tcPr>
            <w:tcW w:w="1556" w:type="dxa"/>
            <w:vAlign w:val="center"/>
          </w:tcPr>
          <w:p w:rsidR="00222BB4" w:rsidRPr="001E7A21" w:rsidRDefault="00222BB4" w:rsidP="00BA5678">
            <w:pPr>
              <w:adjustRightInd w:val="0"/>
              <w:snapToGrid w:val="0"/>
              <w:jc w:val="center"/>
              <w:rPr>
                <w:rFonts w:eastAsia="仿宋_GB2312"/>
                <w:color w:val="000000" w:themeColor="text1"/>
                <w:sz w:val="24"/>
              </w:rPr>
            </w:pPr>
          </w:p>
        </w:tc>
      </w:tr>
      <w:tr w:rsidR="001E7A21" w:rsidRPr="001E7A21" w:rsidTr="00BA5678">
        <w:trPr>
          <w:cantSplit/>
        </w:trPr>
        <w:tc>
          <w:tcPr>
            <w:tcW w:w="2711" w:type="dxa"/>
            <w:vAlign w:val="center"/>
          </w:tcPr>
          <w:p w:rsidR="00222BB4" w:rsidRPr="001E7A21" w:rsidRDefault="00222BB4" w:rsidP="00E36AF2">
            <w:pPr>
              <w:adjustRightInd w:val="0"/>
              <w:snapToGrid w:val="0"/>
              <w:jc w:val="center"/>
              <w:rPr>
                <w:rFonts w:eastAsia="仿宋_GB2312"/>
                <w:color w:val="000000" w:themeColor="text1"/>
                <w:sz w:val="24"/>
              </w:rPr>
            </w:pPr>
            <w:r w:rsidRPr="001E7A21">
              <w:rPr>
                <w:rFonts w:eastAsia="仿宋_GB2312"/>
                <w:color w:val="000000" w:themeColor="text1"/>
                <w:sz w:val="24"/>
              </w:rPr>
              <w:t>专业拓展课程模块</w:t>
            </w:r>
          </w:p>
        </w:tc>
        <w:tc>
          <w:tcPr>
            <w:tcW w:w="2796" w:type="dxa"/>
            <w:vAlign w:val="center"/>
          </w:tcPr>
          <w:p w:rsidR="00222BB4" w:rsidRPr="001E7A21" w:rsidRDefault="00222BB4" w:rsidP="00E36AF2">
            <w:pPr>
              <w:adjustRightInd w:val="0"/>
              <w:snapToGrid w:val="0"/>
              <w:jc w:val="center"/>
              <w:rPr>
                <w:rFonts w:eastAsia="仿宋_GB2312"/>
                <w:color w:val="000000" w:themeColor="text1"/>
                <w:sz w:val="24"/>
              </w:rPr>
            </w:pPr>
            <w:r w:rsidRPr="001E7A21">
              <w:rPr>
                <w:rFonts w:eastAsia="仿宋_GB2312"/>
                <w:color w:val="000000" w:themeColor="text1"/>
                <w:sz w:val="24"/>
              </w:rPr>
              <w:t>专业拓展课</w:t>
            </w:r>
          </w:p>
        </w:tc>
        <w:tc>
          <w:tcPr>
            <w:tcW w:w="1155" w:type="dxa"/>
          </w:tcPr>
          <w:p w:rsidR="00222BB4" w:rsidRPr="001E7A21" w:rsidRDefault="00222BB4" w:rsidP="00BA5678">
            <w:pPr>
              <w:adjustRightInd w:val="0"/>
              <w:snapToGrid w:val="0"/>
              <w:jc w:val="center"/>
              <w:rPr>
                <w:rFonts w:eastAsia="仿宋_GB2312"/>
                <w:color w:val="000000" w:themeColor="text1"/>
                <w:sz w:val="24"/>
              </w:rPr>
            </w:pPr>
          </w:p>
        </w:tc>
        <w:tc>
          <w:tcPr>
            <w:tcW w:w="1556" w:type="dxa"/>
            <w:vAlign w:val="center"/>
          </w:tcPr>
          <w:p w:rsidR="00222BB4" w:rsidRPr="001E7A21" w:rsidRDefault="00222BB4" w:rsidP="00BA5678">
            <w:pPr>
              <w:adjustRightInd w:val="0"/>
              <w:snapToGrid w:val="0"/>
              <w:jc w:val="center"/>
              <w:rPr>
                <w:rFonts w:eastAsia="仿宋_GB2312"/>
                <w:color w:val="000000" w:themeColor="text1"/>
                <w:sz w:val="24"/>
              </w:rPr>
            </w:pPr>
          </w:p>
        </w:tc>
      </w:tr>
      <w:tr w:rsidR="001E7A21" w:rsidRPr="001E7A21" w:rsidTr="00BA5678">
        <w:trPr>
          <w:cantSplit/>
        </w:trPr>
        <w:tc>
          <w:tcPr>
            <w:tcW w:w="2711" w:type="dxa"/>
            <w:vMerge w:val="restart"/>
            <w:vAlign w:val="center"/>
          </w:tcPr>
          <w:p w:rsidR="00222BB4" w:rsidRPr="001E7A21" w:rsidRDefault="00222BB4" w:rsidP="00E36AF2">
            <w:pPr>
              <w:adjustRightInd w:val="0"/>
              <w:snapToGrid w:val="0"/>
              <w:jc w:val="center"/>
              <w:rPr>
                <w:rFonts w:eastAsia="仿宋_GB2312"/>
                <w:color w:val="000000" w:themeColor="text1"/>
                <w:sz w:val="24"/>
              </w:rPr>
            </w:pPr>
            <w:r w:rsidRPr="001E7A21">
              <w:rPr>
                <w:rFonts w:eastAsia="仿宋_GB2312"/>
                <w:color w:val="000000" w:themeColor="text1"/>
                <w:sz w:val="24"/>
              </w:rPr>
              <w:t>实践教学课程模块</w:t>
            </w:r>
          </w:p>
        </w:tc>
        <w:tc>
          <w:tcPr>
            <w:tcW w:w="2796" w:type="dxa"/>
            <w:vAlign w:val="center"/>
          </w:tcPr>
          <w:p w:rsidR="00222BB4" w:rsidRPr="001E7A21" w:rsidRDefault="00222BB4" w:rsidP="00E36AF2">
            <w:pPr>
              <w:adjustRightInd w:val="0"/>
              <w:snapToGrid w:val="0"/>
              <w:jc w:val="center"/>
              <w:rPr>
                <w:rFonts w:eastAsia="仿宋_GB2312"/>
                <w:color w:val="000000" w:themeColor="text1"/>
                <w:sz w:val="24"/>
              </w:rPr>
            </w:pPr>
            <w:r w:rsidRPr="001E7A21">
              <w:rPr>
                <w:rFonts w:eastAsia="仿宋_GB2312"/>
                <w:color w:val="000000" w:themeColor="text1"/>
                <w:sz w:val="24"/>
              </w:rPr>
              <w:t>课堂形式的实践教学课</w:t>
            </w:r>
          </w:p>
        </w:tc>
        <w:tc>
          <w:tcPr>
            <w:tcW w:w="1155" w:type="dxa"/>
          </w:tcPr>
          <w:p w:rsidR="00222BB4" w:rsidRPr="001E7A21" w:rsidRDefault="00222BB4" w:rsidP="00BA5678">
            <w:pPr>
              <w:adjustRightInd w:val="0"/>
              <w:snapToGrid w:val="0"/>
              <w:jc w:val="center"/>
              <w:rPr>
                <w:rFonts w:eastAsia="仿宋_GB2312"/>
                <w:color w:val="000000" w:themeColor="text1"/>
                <w:sz w:val="24"/>
              </w:rPr>
            </w:pPr>
          </w:p>
        </w:tc>
        <w:tc>
          <w:tcPr>
            <w:tcW w:w="1556" w:type="dxa"/>
            <w:vMerge w:val="restart"/>
            <w:vAlign w:val="center"/>
          </w:tcPr>
          <w:p w:rsidR="00222BB4" w:rsidRPr="001E7A21" w:rsidRDefault="00222BB4" w:rsidP="00BA5678">
            <w:pPr>
              <w:adjustRightInd w:val="0"/>
              <w:snapToGrid w:val="0"/>
              <w:jc w:val="center"/>
              <w:rPr>
                <w:rFonts w:eastAsia="仿宋_GB2312"/>
                <w:color w:val="000000" w:themeColor="text1"/>
                <w:sz w:val="24"/>
              </w:rPr>
            </w:pPr>
          </w:p>
        </w:tc>
      </w:tr>
      <w:tr w:rsidR="001E7A21" w:rsidRPr="001E7A21" w:rsidTr="00BA5678">
        <w:trPr>
          <w:cantSplit/>
        </w:trPr>
        <w:tc>
          <w:tcPr>
            <w:tcW w:w="2711" w:type="dxa"/>
            <w:vMerge/>
            <w:vAlign w:val="center"/>
          </w:tcPr>
          <w:p w:rsidR="00222BB4" w:rsidRPr="001E7A21" w:rsidRDefault="00222BB4" w:rsidP="00BA5678">
            <w:pPr>
              <w:adjustRightInd w:val="0"/>
              <w:snapToGrid w:val="0"/>
              <w:jc w:val="center"/>
              <w:rPr>
                <w:rFonts w:eastAsia="仿宋_GB2312"/>
                <w:color w:val="000000" w:themeColor="text1"/>
                <w:sz w:val="24"/>
              </w:rPr>
            </w:pPr>
          </w:p>
        </w:tc>
        <w:tc>
          <w:tcPr>
            <w:tcW w:w="2796" w:type="dxa"/>
            <w:vAlign w:val="center"/>
          </w:tcPr>
          <w:p w:rsidR="00222BB4" w:rsidRPr="001E7A21" w:rsidRDefault="00222BB4" w:rsidP="00BA5678">
            <w:pPr>
              <w:adjustRightInd w:val="0"/>
              <w:snapToGrid w:val="0"/>
              <w:jc w:val="center"/>
              <w:rPr>
                <w:rFonts w:eastAsia="仿宋_GB2312"/>
                <w:color w:val="000000" w:themeColor="text1"/>
                <w:sz w:val="24"/>
              </w:rPr>
            </w:pPr>
            <w:r w:rsidRPr="001E7A21">
              <w:rPr>
                <w:rFonts w:eastAsia="仿宋_GB2312"/>
                <w:color w:val="000000" w:themeColor="text1"/>
                <w:sz w:val="24"/>
              </w:rPr>
              <w:t>其他形式的实践教学课</w:t>
            </w:r>
          </w:p>
        </w:tc>
        <w:tc>
          <w:tcPr>
            <w:tcW w:w="1155" w:type="dxa"/>
          </w:tcPr>
          <w:p w:rsidR="00222BB4" w:rsidRPr="001E7A21" w:rsidRDefault="00222BB4" w:rsidP="00BA5678">
            <w:pPr>
              <w:adjustRightInd w:val="0"/>
              <w:snapToGrid w:val="0"/>
              <w:jc w:val="center"/>
              <w:rPr>
                <w:rFonts w:eastAsia="仿宋_GB2312"/>
                <w:color w:val="000000" w:themeColor="text1"/>
                <w:sz w:val="24"/>
              </w:rPr>
            </w:pPr>
          </w:p>
        </w:tc>
        <w:tc>
          <w:tcPr>
            <w:tcW w:w="1556" w:type="dxa"/>
            <w:vMerge/>
            <w:vAlign w:val="center"/>
          </w:tcPr>
          <w:p w:rsidR="00222BB4" w:rsidRPr="001E7A21" w:rsidRDefault="00222BB4" w:rsidP="00BA5678">
            <w:pPr>
              <w:adjustRightInd w:val="0"/>
              <w:snapToGrid w:val="0"/>
              <w:jc w:val="center"/>
              <w:rPr>
                <w:rFonts w:eastAsia="仿宋_GB2312"/>
                <w:color w:val="000000" w:themeColor="text1"/>
                <w:sz w:val="24"/>
              </w:rPr>
            </w:pPr>
          </w:p>
        </w:tc>
      </w:tr>
      <w:tr w:rsidR="001E7A21" w:rsidRPr="001E7A21" w:rsidTr="00BA5678">
        <w:trPr>
          <w:cantSplit/>
        </w:trPr>
        <w:tc>
          <w:tcPr>
            <w:tcW w:w="5507" w:type="dxa"/>
            <w:gridSpan w:val="2"/>
            <w:vAlign w:val="center"/>
          </w:tcPr>
          <w:p w:rsidR="00AE51BA" w:rsidRPr="001E7A21" w:rsidRDefault="00AE51BA" w:rsidP="00BA5678">
            <w:pPr>
              <w:adjustRightInd w:val="0"/>
              <w:snapToGrid w:val="0"/>
              <w:jc w:val="center"/>
              <w:rPr>
                <w:rFonts w:eastAsia="仿宋_GB2312"/>
                <w:color w:val="000000" w:themeColor="text1"/>
                <w:sz w:val="24"/>
              </w:rPr>
            </w:pPr>
            <w:r w:rsidRPr="001E7A21">
              <w:rPr>
                <w:rFonts w:eastAsia="仿宋_GB2312"/>
                <w:color w:val="000000" w:themeColor="text1"/>
                <w:sz w:val="24"/>
              </w:rPr>
              <w:t>合计</w:t>
            </w:r>
          </w:p>
        </w:tc>
        <w:tc>
          <w:tcPr>
            <w:tcW w:w="1155" w:type="dxa"/>
          </w:tcPr>
          <w:p w:rsidR="00AE51BA" w:rsidRPr="001E7A21" w:rsidRDefault="00AE51BA" w:rsidP="00BA5678">
            <w:pPr>
              <w:adjustRightInd w:val="0"/>
              <w:snapToGrid w:val="0"/>
              <w:jc w:val="center"/>
              <w:rPr>
                <w:rFonts w:eastAsia="仿宋_GB2312"/>
                <w:color w:val="000000" w:themeColor="text1"/>
                <w:sz w:val="24"/>
              </w:rPr>
            </w:pPr>
          </w:p>
        </w:tc>
        <w:tc>
          <w:tcPr>
            <w:tcW w:w="1556" w:type="dxa"/>
            <w:vAlign w:val="center"/>
          </w:tcPr>
          <w:p w:rsidR="00AE51BA" w:rsidRPr="001E7A21" w:rsidRDefault="00AE51BA" w:rsidP="00BA5678">
            <w:pPr>
              <w:adjustRightInd w:val="0"/>
              <w:snapToGrid w:val="0"/>
              <w:jc w:val="center"/>
              <w:rPr>
                <w:rFonts w:eastAsia="仿宋_GB2312"/>
                <w:color w:val="000000" w:themeColor="text1"/>
                <w:sz w:val="24"/>
              </w:rPr>
            </w:pPr>
          </w:p>
        </w:tc>
      </w:tr>
    </w:tbl>
    <w:p w:rsidR="00AE51BA" w:rsidRPr="001E7A21" w:rsidRDefault="00AE51BA" w:rsidP="00AE51BA">
      <w:pPr>
        <w:spacing w:line="380" w:lineRule="exact"/>
        <w:ind w:firstLineChars="209" w:firstLine="504"/>
        <w:rPr>
          <w:rFonts w:ascii="宋体" w:hAnsi="宋体"/>
          <w:b/>
          <w:color w:val="000000" w:themeColor="text1"/>
          <w:sz w:val="24"/>
        </w:rPr>
      </w:pPr>
      <w:r w:rsidRPr="001E7A21">
        <w:rPr>
          <w:rFonts w:ascii="宋体" w:hAnsi="宋体" w:hint="eastAsia"/>
          <w:b/>
          <w:color w:val="000000" w:themeColor="text1"/>
          <w:sz w:val="24"/>
        </w:rPr>
        <w:t>八、课程设置及进度计划表</w:t>
      </w:r>
    </w:p>
    <w:p w:rsidR="00AE51BA" w:rsidRPr="001E7A21" w:rsidRDefault="00AE51BA" w:rsidP="004D4018">
      <w:pPr>
        <w:spacing w:line="380" w:lineRule="exact"/>
        <w:ind w:firstLineChars="209" w:firstLine="502"/>
        <w:rPr>
          <w:rFonts w:ascii="宋体" w:hAnsi="宋体"/>
          <w:color w:val="000000" w:themeColor="text1"/>
          <w:sz w:val="24"/>
        </w:rPr>
      </w:pPr>
      <w:r w:rsidRPr="001E7A21">
        <w:rPr>
          <w:rFonts w:ascii="宋体" w:hAnsi="宋体" w:hint="eastAsia"/>
          <w:color w:val="000000" w:themeColor="text1"/>
          <w:sz w:val="24"/>
        </w:rPr>
        <w:t>课程设置及进度计划表模板</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440"/>
        <w:gridCol w:w="1080"/>
        <w:gridCol w:w="720"/>
        <w:gridCol w:w="540"/>
        <w:gridCol w:w="540"/>
        <w:gridCol w:w="540"/>
        <w:gridCol w:w="540"/>
        <w:gridCol w:w="540"/>
        <w:gridCol w:w="540"/>
        <w:gridCol w:w="720"/>
        <w:gridCol w:w="720"/>
        <w:gridCol w:w="720"/>
      </w:tblGrid>
      <w:tr w:rsidR="001E7A21" w:rsidRPr="001E7A21" w:rsidTr="00BA5678">
        <w:trPr>
          <w:trHeight w:val="595"/>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AE51BA" w:rsidRPr="001E7A21" w:rsidRDefault="00AE51BA" w:rsidP="00BA5678">
            <w:pPr>
              <w:spacing w:line="240" w:lineRule="atLeast"/>
              <w:jc w:val="center"/>
              <w:rPr>
                <w:rFonts w:ascii="宋体" w:hAnsi="宋体"/>
                <w:color w:val="000000" w:themeColor="text1"/>
                <w:sz w:val="18"/>
                <w:szCs w:val="18"/>
              </w:rPr>
            </w:pPr>
            <w:r w:rsidRPr="001E7A21">
              <w:rPr>
                <w:rFonts w:ascii="宋体" w:hAnsi="宋体" w:hint="eastAsia"/>
                <w:color w:val="000000" w:themeColor="text1"/>
                <w:sz w:val="18"/>
                <w:szCs w:val="18"/>
              </w:rPr>
              <w:t>课程代码</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AE51BA" w:rsidRPr="001E7A21" w:rsidRDefault="00AE51BA" w:rsidP="00BA5678">
            <w:pPr>
              <w:spacing w:line="240" w:lineRule="atLeast"/>
              <w:jc w:val="center"/>
              <w:rPr>
                <w:rFonts w:ascii="宋体" w:hAnsi="宋体"/>
                <w:color w:val="000000" w:themeColor="text1"/>
                <w:sz w:val="18"/>
                <w:szCs w:val="18"/>
              </w:rPr>
            </w:pPr>
            <w:r w:rsidRPr="001E7A21">
              <w:rPr>
                <w:rFonts w:ascii="宋体" w:hAnsi="宋体" w:hint="eastAsia"/>
                <w:color w:val="000000" w:themeColor="text1"/>
                <w:sz w:val="18"/>
                <w:szCs w:val="18"/>
              </w:rPr>
              <w:t>课程名称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AE51BA" w:rsidRPr="001E7A21" w:rsidRDefault="00AE51BA" w:rsidP="00BA5678">
            <w:pPr>
              <w:spacing w:line="240" w:lineRule="atLeast"/>
              <w:jc w:val="center"/>
              <w:rPr>
                <w:rFonts w:ascii="宋体" w:hAnsi="宋体"/>
                <w:color w:val="000000" w:themeColor="text1"/>
                <w:sz w:val="18"/>
                <w:szCs w:val="18"/>
              </w:rPr>
            </w:pPr>
            <w:r w:rsidRPr="001E7A21">
              <w:rPr>
                <w:rFonts w:ascii="宋体" w:hAnsi="宋体" w:hint="eastAsia"/>
                <w:color w:val="000000" w:themeColor="text1"/>
                <w:sz w:val="18"/>
                <w:szCs w:val="18"/>
              </w:rPr>
              <w:t>课程英文名称</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AE51BA" w:rsidRPr="001E7A21" w:rsidRDefault="00AE51BA" w:rsidP="00BA5678">
            <w:pPr>
              <w:spacing w:line="240" w:lineRule="atLeast"/>
              <w:ind w:right="113"/>
              <w:jc w:val="center"/>
              <w:rPr>
                <w:rFonts w:ascii="宋体" w:hAnsi="宋体"/>
                <w:color w:val="000000" w:themeColor="text1"/>
                <w:sz w:val="18"/>
                <w:szCs w:val="18"/>
              </w:rPr>
            </w:pPr>
            <w:r w:rsidRPr="001E7A21">
              <w:rPr>
                <w:rFonts w:ascii="宋体" w:hAnsi="宋体" w:hint="eastAsia"/>
                <w:color w:val="000000" w:themeColor="text1"/>
                <w:sz w:val="18"/>
                <w:szCs w:val="18"/>
              </w:rPr>
              <w:t>课程</w:t>
            </w:r>
          </w:p>
          <w:p w:rsidR="00AE51BA" w:rsidRPr="001E7A21" w:rsidRDefault="00AE51BA" w:rsidP="00BA5678">
            <w:pPr>
              <w:spacing w:line="240" w:lineRule="atLeast"/>
              <w:ind w:right="113"/>
              <w:jc w:val="center"/>
              <w:rPr>
                <w:rFonts w:ascii="宋体" w:hAnsi="宋体"/>
                <w:color w:val="000000" w:themeColor="text1"/>
                <w:sz w:val="18"/>
                <w:szCs w:val="18"/>
              </w:rPr>
            </w:pPr>
            <w:r w:rsidRPr="001E7A21">
              <w:rPr>
                <w:rFonts w:ascii="宋体" w:hAnsi="宋体" w:hint="eastAsia"/>
                <w:color w:val="000000" w:themeColor="text1"/>
                <w:sz w:val="18"/>
                <w:szCs w:val="18"/>
              </w:rPr>
              <w:t>性质</w:t>
            </w:r>
          </w:p>
        </w:tc>
        <w:tc>
          <w:tcPr>
            <w:tcW w:w="1620" w:type="dxa"/>
            <w:gridSpan w:val="3"/>
            <w:tcBorders>
              <w:top w:val="single" w:sz="4" w:space="0" w:color="auto"/>
              <w:left w:val="single" w:sz="4" w:space="0" w:color="auto"/>
              <w:bottom w:val="single" w:sz="2" w:space="0" w:color="auto"/>
              <w:right w:val="single" w:sz="4" w:space="0" w:color="auto"/>
            </w:tcBorders>
            <w:vAlign w:val="center"/>
          </w:tcPr>
          <w:p w:rsidR="00AE51BA" w:rsidRPr="001E7A21" w:rsidRDefault="00AE51BA" w:rsidP="00BA5678">
            <w:pPr>
              <w:spacing w:line="240" w:lineRule="atLeast"/>
              <w:jc w:val="center"/>
              <w:rPr>
                <w:rFonts w:ascii="宋体" w:hAnsi="宋体"/>
                <w:color w:val="000000" w:themeColor="text1"/>
                <w:sz w:val="18"/>
                <w:szCs w:val="18"/>
              </w:rPr>
            </w:pPr>
            <w:r w:rsidRPr="001E7A21">
              <w:rPr>
                <w:rFonts w:ascii="宋体" w:hAnsi="宋体" w:hint="eastAsia"/>
                <w:color w:val="000000" w:themeColor="text1"/>
                <w:sz w:val="18"/>
                <w:szCs w:val="18"/>
              </w:rPr>
              <w:t>学时数</w:t>
            </w:r>
          </w:p>
        </w:tc>
        <w:tc>
          <w:tcPr>
            <w:tcW w:w="1620" w:type="dxa"/>
            <w:gridSpan w:val="3"/>
            <w:tcBorders>
              <w:top w:val="single" w:sz="4" w:space="0" w:color="auto"/>
              <w:left w:val="single" w:sz="4" w:space="0" w:color="auto"/>
              <w:bottom w:val="single" w:sz="2" w:space="0" w:color="auto"/>
              <w:right w:val="single" w:sz="4" w:space="0" w:color="auto"/>
            </w:tcBorders>
            <w:vAlign w:val="center"/>
          </w:tcPr>
          <w:p w:rsidR="00AE51BA" w:rsidRPr="001E7A21" w:rsidRDefault="00AE51BA" w:rsidP="00BA5678">
            <w:pPr>
              <w:spacing w:line="240" w:lineRule="atLeast"/>
              <w:ind w:right="113"/>
              <w:jc w:val="center"/>
              <w:rPr>
                <w:rFonts w:ascii="宋体" w:hAnsi="宋体"/>
                <w:color w:val="000000" w:themeColor="text1"/>
                <w:sz w:val="18"/>
                <w:szCs w:val="18"/>
              </w:rPr>
            </w:pPr>
            <w:r w:rsidRPr="001E7A21">
              <w:rPr>
                <w:rFonts w:ascii="宋体" w:hAnsi="宋体" w:hint="eastAsia"/>
                <w:color w:val="000000" w:themeColor="text1"/>
                <w:sz w:val="18"/>
                <w:szCs w:val="18"/>
              </w:rPr>
              <w:t>学分数</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AE51BA" w:rsidRPr="001E7A21" w:rsidRDefault="00AE51BA" w:rsidP="00BA5678">
            <w:pPr>
              <w:spacing w:line="240" w:lineRule="atLeast"/>
              <w:ind w:right="113"/>
              <w:jc w:val="center"/>
              <w:rPr>
                <w:rFonts w:ascii="宋体" w:hAnsi="宋体"/>
                <w:color w:val="000000" w:themeColor="text1"/>
                <w:sz w:val="18"/>
                <w:szCs w:val="18"/>
              </w:rPr>
            </w:pPr>
            <w:r w:rsidRPr="001E7A21">
              <w:rPr>
                <w:rFonts w:ascii="宋体" w:hAnsi="宋体" w:hint="eastAsia"/>
                <w:color w:val="000000" w:themeColor="text1"/>
                <w:sz w:val="18"/>
                <w:szCs w:val="18"/>
              </w:rPr>
              <w:t>建议</w:t>
            </w:r>
          </w:p>
          <w:p w:rsidR="00AE51BA" w:rsidRPr="001E7A21" w:rsidRDefault="00AE51BA" w:rsidP="00BA5678">
            <w:pPr>
              <w:spacing w:line="240" w:lineRule="atLeast"/>
              <w:ind w:right="113"/>
              <w:jc w:val="center"/>
              <w:rPr>
                <w:rFonts w:ascii="宋体" w:hAnsi="宋体"/>
                <w:color w:val="000000" w:themeColor="text1"/>
                <w:sz w:val="18"/>
                <w:szCs w:val="18"/>
              </w:rPr>
            </w:pPr>
            <w:r w:rsidRPr="001E7A21">
              <w:rPr>
                <w:rFonts w:ascii="宋体" w:hAnsi="宋体" w:hint="eastAsia"/>
                <w:color w:val="000000" w:themeColor="text1"/>
                <w:sz w:val="18"/>
                <w:szCs w:val="18"/>
              </w:rPr>
              <w:t>开设</w:t>
            </w:r>
          </w:p>
          <w:p w:rsidR="00AE51BA" w:rsidRPr="001E7A21" w:rsidRDefault="00AE51BA" w:rsidP="00BA5678">
            <w:pPr>
              <w:spacing w:line="240" w:lineRule="atLeast"/>
              <w:ind w:right="113"/>
              <w:jc w:val="center"/>
              <w:rPr>
                <w:rFonts w:ascii="宋体" w:hAnsi="宋体"/>
                <w:color w:val="000000" w:themeColor="text1"/>
                <w:sz w:val="18"/>
                <w:szCs w:val="18"/>
              </w:rPr>
            </w:pPr>
            <w:r w:rsidRPr="001E7A21">
              <w:rPr>
                <w:rFonts w:ascii="宋体" w:hAnsi="宋体" w:hint="eastAsia"/>
                <w:color w:val="000000" w:themeColor="text1"/>
                <w:sz w:val="18"/>
                <w:szCs w:val="18"/>
              </w:rPr>
              <w:t>学期</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AE51BA" w:rsidRPr="001E7A21" w:rsidRDefault="00AE51BA" w:rsidP="00BA5678">
            <w:pPr>
              <w:spacing w:line="240" w:lineRule="atLeast"/>
              <w:ind w:right="113"/>
              <w:jc w:val="center"/>
              <w:rPr>
                <w:rFonts w:ascii="宋体" w:hAnsi="宋体"/>
                <w:color w:val="000000" w:themeColor="text1"/>
                <w:sz w:val="18"/>
                <w:szCs w:val="18"/>
              </w:rPr>
            </w:pPr>
            <w:r w:rsidRPr="001E7A21">
              <w:rPr>
                <w:rFonts w:ascii="宋体" w:hAnsi="宋体" w:hint="eastAsia"/>
                <w:color w:val="000000" w:themeColor="text1"/>
                <w:sz w:val="18"/>
                <w:szCs w:val="18"/>
              </w:rPr>
              <w:t>考核方式</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AE51BA" w:rsidRPr="001E7A21" w:rsidRDefault="00AE51BA" w:rsidP="00BA5678">
            <w:pPr>
              <w:spacing w:line="240" w:lineRule="atLeast"/>
              <w:jc w:val="center"/>
              <w:rPr>
                <w:rFonts w:ascii="宋体" w:hAnsi="宋体"/>
                <w:color w:val="000000" w:themeColor="text1"/>
                <w:sz w:val="18"/>
                <w:szCs w:val="18"/>
              </w:rPr>
            </w:pPr>
            <w:r w:rsidRPr="001E7A21">
              <w:rPr>
                <w:rFonts w:ascii="宋体" w:hAnsi="宋体" w:hint="eastAsia"/>
                <w:color w:val="000000" w:themeColor="text1"/>
                <w:sz w:val="18"/>
                <w:szCs w:val="18"/>
              </w:rPr>
              <w:t>备注</w:t>
            </w:r>
          </w:p>
        </w:tc>
      </w:tr>
      <w:tr w:rsidR="001E7A21" w:rsidRPr="001E7A21" w:rsidTr="00BA5678">
        <w:trPr>
          <w:trHeight w:val="461"/>
        </w:trPr>
        <w:tc>
          <w:tcPr>
            <w:tcW w:w="1080" w:type="dxa"/>
            <w:vMerge/>
            <w:tcBorders>
              <w:top w:val="single" w:sz="4" w:space="0" w:color="auto"/>
              <w:left w:val="single" w:sz="4" w:space="0" w:color="auto"/>
              <w:bottom w:val="single" w:sz="4" w:space="0" w:color="auto"/>
              <w:right w:val="single" w:sz="4" w:space="0" w:color="auto"/>
            </w:tcBorders>
            <w:vAlign w:val="center"/>
          </w:tcPr>
          <w:p w:rsidR="00AE51BA" w:rsidRPr="001E7A21" w:rsidRDefault="00AE51BA" w:rsidP="00BA5678">
            <w:pPr>
              <w:widowControl/>
              <w:jc w:val="left"/>
              <w:rPr>
                <w:rFonts w:ascii="宋体" w:hAnsi="宋体"/>
                <w:color w:val="000000" w:themeColor="text1"/>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AE51BA" w:rsidRPr="001E7A21" w:rsidRDefault="00AE51BA" w:rsidP="00BA5678">
            <w:pPr>
              <w:widowControl/>
              <w:jc w:val="left"/>
              <w:rPr>
                <w:rFonts w:ascii="宋体" w:hAnsi="宋体"/>
                <w:color w:val="000000" w:themeColor="text1"/>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AE51BA" w:rsidRPr="001E7A21" w:rsidRDefault="00AE51BA" w:rsidP="00BA5678">
            <w:pPr>
              <w:widowControl/>
              <w:jc w:val="left"/>
              <w:rPr>
                <w:rFonts w:ascii="宋体" w:hAnsi="宋体"/>
                <w:color w:val="000000" w:themeColor="text1"/>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E51BA" w:rsidRPr="001E7A21" w:rsidRDefault="00AE51BA" w:rsidP="00BA5678">
            <w:pPr>
              <w:widowControl/>
              <w:jc w:val="left"/>
              <w:rPr>
                <w:rFonts w:ascii="宋体" w:hAnsi="宋体"/>
                <w:color w:val="000000" w:themeColor="text1"/>
                <w:sz w:val="18"/>
                <w:szCs w:val="18"/>
              </w:rPr>
            </w:pPr>
          </w:p>
        </w:tc>
        <w:tc>
          <w:tcPr>
            <w:tcW w:w="540" w:type="dxa"/>
            <w:tcBorders>
              <w:top w:val="single" w:sz="2" w:space="0" w:color="auto"/>
              <w:left w:val="single" w:sz="4" w:space="0" w:color="auto"/>
              <w:bottom w:val="single" w:sz="4" w:space="0" w:color="auto"/>
              <w:right w:val="single" w:sz="4" w:space="0" w:color="auto"/>
            </w:tcBorders>
            <w:vAlign w:val="center"/>
          </w:tcPr>
          <w:p w:rsidR="00AE51BA" w:rsidRPr="001E7A21" w:rsidRDefault="00AE51BA" w:rsidP="00BA5678">
            <w:pPr>
              <w:spacing w:line="240" w:lineRule="atLeast"/>
              <w:jc w:val="center"/>
              <w:rPr>
                <w:rFonts w:ascii="宋体" w:hAnsi="宋体"/>
                <w:color w:val="000000" w:themeColor="text1"/>
                <w:spacing w:val="-10"/>
                <w:sz w:val="18"/>
                <w:szCs w:val="18"/>
              </w:rPr>
            </w:pPr>
            <w:r w:rsidRPr="001E7A21">
              <w:rPr>
                <w:rFonts w:ascii="宋体" w:hAnsi="宋体" w:hint="eastAsia"/>
                <w:color w:val="000000" w:themeColor="text1"/>
                <w:spacing w:val="-10"/>
                <w:sz w:val="18"/>
                <w:szCs w:val="18"/>
              </w:rPr>
              <w:t>总</w:t>
            </w:r>
          </w:p>
          <w:p w:rsidR="00AE51BA" w:rsidRPr="001E7A21" w:rsidRDefault="00AE51BA" w:rsidP="00BA5678">
            <w:pPr>
              <w:spacing w:line="240" w:lineRule="atLeast"/>
              <w:jc w:val="center"/>
              <w:rPr>
                <w:rFonts w:ascii="宋体" w:hAnsi="宋体"/>
                <w:color w:val="000000" w:themeColor="text1"/>
                <w:spacing w:val="-10"/>
                <w:sz w:val="18"/>
                <w:szCs w:val="18"/>
              </w:rPr>
            </w:pPr>
            <w:r w:rsidRPr="001E7A21">
              <w:rPr>
                <w:rFonts w:ascii="宋体" w:hAnsi="宋体" w:hint="eastAsia"/>
                <w:color w:val="000000" w:themeColor="text1"/>
                <w:spacing w:val="-10"/>
                <w:sz w:val="18"/>
                <w:szCs w:val="18"/>
              </w:rPr>
              <w:t>学时</w:t>
            </w:r>
          </w:p>
        </w:tc>
        <w:tc>
          <w:tcPr>
            <w:tcW w:w="540" w:type="dxa"/>
            <w:tcBorders>
              <w:top w:val="single" w:sz="2" w:space="0" w:color="auto"/>
              <w:left w:val="single" w:sz="4" w:space="0" w:color="auto"/>
              <w:bottom w:val="single" w:sz="4" w:space="0" w:color="auto"/>
              <w:right w:val="single" w:sz="4" w:space="0" w:color="auto"/>
            </w:tcBorders>
            <w:vAlign w:val="center"/>
          </w:tcPr>
          <w:p w:rsidR="00AE51BA" w:rsidRPr="001E7A21" w:rsidRDefault="00AE51BA" w:rsidP="00BA5678">
            <w:pPr>
              <w:spacing w:line="240" w:lineRule="atLeast"/>
              <w:jc w:val="center"/>
              <w:rPr>
                <w:rFonts w:ascii="宋体" w:hAnsi="宋体"/>
                <w:color w:val="000000" w:themeColor="text1"/>
                <w:spacing w:val="-10"/>
                <w:sz w:val="18"/>
                <w:szCs w:val="18"/>
              </w:rPr>
            </w:pPr>
            <w:r w:rsidRPr="001E7A21">
              <w:rPr>
                <w:rFonts w:ascii="宋体" w:hAnsi="宋体" w:hint="eastAsia"/>
                <w:color w:val="000000" w:themeColor="text1"/>
                <w:spacing w:val="-10"/>
                <w:sz w:val="18"/>
                <w:szCs w:val="18"/>
              </w:rPr>
              <w:t>理论教学</w:t>
            </w:r>
          </w:p>
        </w:tc>
        <w:tc>
          <w:tcPr>
            <w:tcW w:w="540" w:type="dxa"/>
            <w:tcBorders>
              <w:top w:val="single" w:sz="2" w:space="0" w:color="auto"/>
              <w:left w:val="single" w:sz="4" w:space="0" w:color="auto"/>
              <w:bottom w:val="single" w:sz="4" w:space="0" w:color="auto"/>
              <w:right w:val="single" w:sz="4" w:space="0" w:color="auto"/>
            </w:tcBorders>
            <w:vAlign w:val="center"/>
          </w:tcPr>
          <w:p w:rsidR="00AE51BA" w:rsidRPr="00563059" w:rsidRDefault="00AE51BA" w:rsidP="001B48B8">
            <w:pPr>
              <w:spacing w:line="240" w:lineRule="atLeast"/>
              <w:rPr>
                <w:rFonts w:ascii="宋体" w:hAnsi="宋体"/>
                <w:color w:val="000000" w:themeColor="text1"/>
                <w:spacing w:val="-10"/>
                <w:sz w:val="18"/>
                <w:szCs w:val="18"/>
              </w:rPr>
            </w:pPr>
            <w:r w:rsidRPr="00563059">
              <w:rPr>
                <w:rFonts w:ascii="宋体" w:hAnsi="宋体" w:hint="eastAsia"/>
                <w:color w:val="000000" w:themeColor="text1"/>
                <w:spacing w:val="-10"/>
                <w:sz w:val="18"/>
                <w:szCs w:val="18"/>
              </w:rPr>
              <w:t>实践教学</w:t>
            </w:r>
          </w:p>
        </w:tc>
        <w:tc>
          <w:tcPr>
            <w:tcW w:w="540" w:type="dxa"/>
            <w:tcBorders>
              <w:top w:val="single" w:sz="2" w:space="0" w:color="auto"/>
              <w:left w:val="single" w:sz="4" w:space="0" w:color="auto"/>
              <w:bottom w:val="single" w:sz="4" w:space="0" w:color="auto"/>
              <w:right w:val="single" w:sz="4" w:space="0" w:color="auto"/>
            </w:tcBorders>
            <w:vAlign w:val="center"/>
          </w:tcPr>
          <w:p w:rsidR="00AE51BA" w:rsidRPr="001E7A21" w:rsidRDefault="00AE51BA" w:rsidP="00BA5678">
            <w:pPr>
              <w:spacing w:line="240" w:lineRule="atLeast"/>
              <w:jc w:val="center"/>
              <w:rPr>
                <w:rFonts w:ascii="宋体" w:hAnsi="宋体"/>
                <w:color w:val="000000" w:themeColor="text1"/>
                <w:spacing w:val="-10"/>
                <w:sz w:val="18"/>
                <w:szCs w:val="18"/>
              </w:rPr>
            </w:pPr>
            <w:r w:rsidRPr="001E7A21">
              <w:rPr>
                <w:rFonts w:ascii="宋体" w:hAnsi="宋体" w:hint="eastAsia"/>
                <w:color w:val="000000" w:themeColor="text1"/>
                <w:spacing w:val="-10"/>
                <w:sz w:val="18"/>
                <w:szCs w:val="18"/>
              </w:rPr>
              <w:t>总</w:t>
            </w:r>
          </w:p>
          <w:p w:rsidR="00AE51BA" w:rsidRPr="001E7A21" w:rsidRDefault="00AE51BA" w:rsidP="00BA5678">
            <w:pPr>
              <w:spacing w:line="240" w:lineRule="atLeast"/>
              <w:jc w:val="center"/>
              <w:rPr>
                <w:rFonts w:ascii="宋体" w:hAnsi="宋体"/>
                <w:color w:val="000000" w:themeColor="text1"/>
                <w:spacing w:val="-10"/>
                <w:sz w:val="18"/>
                <w:szCs w:val="18"/>
              </w:rPr>
            </w:pPr>
            <w:r w:rsidRPr="001E7A21">
              <w:rPr>
                <w:rFonts w:ascii="宋体" w:hAnsi="宋体" w:hint="eastAsia"/>
                <w:color w:val="000000" w:themeColor="text1"/>
                <w:spacing w:val="-10"/>
                <w:sz w:val="18"/>
                <w:szCs w:val="18"/>
              </w:rPr>
              <w:t>学分</w:t>
            </w:r>
          </w:p>
        </w:tc>
        <w:tc>
          <w:tcPr>
            <w:tcW w:w="540" w:type="dxa"/>
            <w:tcBorders>
              <w:top w:val="single" w:sz="2" w:space="0" w:color="auto"/>
              <w:left w:val="single" w:sz="4" w:space="0" w:color="auto"/>
              <w:bottom w:val="single" w:sz="4" w:space="0" w:color="auto"/>
              <w:right w:val="single" w:sz="4" w:space="0" w:color="auto"/>
            </w:tcBorders>
            <w:vAlign w:val="center"/>
          </w:tcPr>
          <w:p w:rsidR="00AE51BA" w:rsidRPr="001E7A21" w:rsidRDefault="00AE51BA" w:rsidP="00BA5678">
            <w:pPr>
              <w:spacing w:line="240" w:lineRule="atLeast"/>
              <w:jc w:val="center"/>
              <w:rPr>
                <w:rFonts w:ascii="宋体" w:hAnsi="宋体"/>
                <w:color w:val="000000" w:themeColor="text1"/>
                <w:spacing w:val="-10"/>
                <w:sz w:val="18"/>
                <w:szCs w:val="18"/>
              </w:rPr>
            </w:pPr>
            <w:r w:rsidRPr="001E7A21">
              <w:rPr>
                <w:rFonts w:ascii="宋体" w:hAnsi="宋体" w:hint="eastAsia"/>
                <w:color w:val="000000" w:themeColor="text1"/>
                <w:spacing w:val="-10"/>
                <w:sz w:val="18"/>
                <w:szCs w:val="18"/>
              </w:rPr>
              <w:t>理论教学</w:t>
            </w:r>
          </w:p>
        </w:tc>
        <w:tc>
          <w:tcPr>
            <w:tcW w:w="540" w:type="dxa"/>
            <w:tcBorders>
              <w:top w:val="single" w:sz="4" w:space="0" w:color="auto"/>
              <w:left w:val="single" w:sz="4" w:space="0" w:color="auto"/>
              <w:bottom w:val="single" w:sz="4" w:space="0" w:color="auto"/>
              <w:right w:val="single" w:sz="4" w:space="0" w:color="auto"/>
            </w:tcBorders>
            <w:vAlign w:val="center"/>
          </w:tcPr>
          <w:p w:rsidR="00AE51BA" w:rsidRPr="00563059" w:rsidRDefault="00AE51BA" w:rsidP="00BA5678">
            <w:pPr>
              <w:spacing w:line="240" w:lineRule="atLeast"/>
              <w:jc w:val="center"/>
              <w:rPr>
                <w:rFonts w:ascii="宋体" w:hAnsi="宋体"/>
                <w:color w:val="000000" w:themeColor="text1"/>
                <w:spacing w:val="-10"/>
                <w:sz w:val="18"/>
                <w:szCs w:val="18"/>
              </w:rPr>
            </w:pPr>
            <w:r w:rsidRPr="00563059">
              <w:rPr>
                <w:rFonts w:ascii="宋体" w:hAnsi="宋体" w:hint="eastAsia"/>
                <w:color w:val="000000" w:themeColor="text1"/>
                <w:spacing w:val="-10"/>
                <w:sz w:val="18"/>
                <w:szCs w:val="18"/>
              </w:rPr>
              <w:t>实践教学</w:t>
            </w:r>
          </w:p>
        </w:tc>
        <w:tc>
          <w:tcPr>
            <w:tcW w:w="720" w:type="dxa"/>
            <w:vMerge/>
            <w:tcBorders>
              <w:top w:val="single" w:sz="4" w:space="0" w:color="auto"/>
              <w:left w:val="single" w:sz="4" w:space="0" w:color="auto"/>
              <w:bottom w:val="single" w:sz="4" w:space="0" w:color="auto"/>
              <w:right w:val="single" w:sz="4" w:space="0" w:color="auto"/>
            </w:tcBorders>
            <w:vAlign w:val="center"/>
          </w:tcPr>
          <w:p w:rsidR="00AE51BA" w:rsidRPr="001E7A21" w:rsidRDefault="00AE51BA" w:rsidP="00BA5678">
            <w:pPr>
              <w:widowControl/>
              <w:jc w:val="left"/>
              <w:rPr>
                <w:rFonts w:ascii="宋体" w:hAnsi="宋体"/>
                <w:color w:val="000000" w:themeColor="text1"/>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E51BA" w:rsidRPr="001E7A21" w:rsidRDefault="00AE51BA" w:rsidP="00BA5678">
            <w:pPr>
              <w:widowControl/>
              <w:jc w:val="left"/>
              <w:rPr>
                <w:rFonts w:ascii="宋体" w:hAnsi="宋体"/>
                <w:color w:val="000000" w:themeColor="text1"/>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E51BA" w:rsidRPr="001E7A21" w:rsidRDefault="00AE51BA" w:rsidP="00BA5678">
            <w:pPr>
              <w:widowControl/>
              <w:jc w:val="left"/>
              <w:rPr>
                <w:rFonts w:ascii="宋体" w:hAnsi="宋体"/>
                <w:color w:val="000000" w:themeColor="text1"/>
                <w:sz w:val="18"/>
                <w:szCs w:val="18"/>
              </w:rPr>
            </w:pPr>
          </w:p>
        </w:tc>
      </w:tr>
      <w:tr w:rsidR="001E7A21" w:rsidRPr="001E7A21" w:rsidTr="00BA5678">
        <w:tc>
          <w:tcPr>
            <w:tcW w:w="1080" w:type="dxa"/>
            <w:tcBorders>
              <w:top w:val="single" w:sz="4" w:space="0" w:color="auto"/>
              <w:left w:val="single" w:sz="4" w:space="0" w:color="auto"/>
              <w:bottom w:val="single" w:sz="4" w:space="0" w:color="auto"/>
              <w:right w:val="single" w:sz="4" w:space="0" w:color="auto"/>
            </w:tcBorders>
            <w:vAlign w:val="center"/>
          </w:tcPr>
          <w:p w:rsidR="00AE51BA" w:rsidRPr="001E7A21" w:rsidRDefault="00AE51BA" w:rsidP="00BA5678">
            <w:pPr>
              <w:spacing w:line="240" w:lineRule="atLeast"/>
              <w:jc w:val="center"/>
              <w:rPr>
                <w:rFonts w:ascii="宋体" w:hAnsi="宋体"/>
                <w:color w:val="000000" w:themeColor="text1"/>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AE51BA" w:rsidRPr="001E7A21" w:rsidRDefault="00AE51BA" w:rsidP="00BA5678">
            <w:pPr>
              <w:spacing w:line="240" w:lineRule="atLeast"/>
              <w:jc w:val="center"/>
              <w:rPr>
                <w:rFonts w:ascii="宋体" w:hAnsi="宋体"/>
                <w:color w:val="000000" w:themeColor="text1"/>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AE51BA" w:rsidRPr="001E7A21" w:rsidRDefault="00AE51BA" w:rsidP="00BA5678">
            <w:pPr>
              <w:spacing w:line="240" w:lineRule="atLeast"/>
              <w:jc w:val="center"/>
              <w:rPr>
                <w:rFonts w:ascii="宋体" w:hAnsi="宋体"/>
                <w:color w:val="000000" w:themeColor="text1"/>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AE51BA" w:rsidRPr="001E7A21" w:rsidRDefault="00AE51BA" w:rsidP="00BA5678">
            <w:pPr>
              <w:spacing w:line="240" w:lineRule="atLeast"/>
              <w:jc w:val="center"/>
              <w:rPr>
                <w:rFonts w:ascii="宋体" w:hAnsi="宋体"/>
                <w:color w:val="000000" w:themeColor="text1"/>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AE51BA" w:rsidRPr="001E7A21" w:rsidRDefault="00AE51BA" w:rsidP="00BA5678">
            <w:pPr>
              <w:spacing w:line="240" w:lineRule="atLeast"/>
              <w:jc w:val="center"/>
              <w:rPr>
                <w:rFonts w:ascii="宋体" w:hAnsi="宋体"/>
                <w:color w:val="000000" w:themeColor="text1"/>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AE51BA" w:rsidRPr="001E7A21" w:rsidRDefault="00AE51BA" w:rsidP="00BA5678">
            <w:pPr>
              <w:spacing w:line="240" w:lineRule="atLeast"/>
              <w:jc w:val="center"/>
              <w:rPr>
                <w:rFonts w:ascii="宋体" w:hAnsi="宋体"/>
                <w:color w:val="000000" w:themeColor="text1"/>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AE51BA" w:rsidRPr="001E7A21" w:rsidRDefault="00AE51BA" w:rsidP="00BA5678">
            <w:pPr>
              <w:spacing w:line="240" w:lineRule="atLeast"/>
              <w:jc w:val="center"/>
              <w:rPr>
                <w:rFonts w:ascii="宋体" w:hAnsi="宋体"/>
                <w:color w:val="000000" w:themeColor="text1"/>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AE51BA" w:rsidRPr="001E7A21" w:rsidRDefault="00AE51BA" w:rsidP="00BA5678">
            <w:pPr>
              <w:spacing w:line="240" w:lineRule="atLeast"/>
              <w:jc w:val="center"/>
              <w:rPr>
                <w:rFonts w:ascii="宋体" w:hAnsi="宋体"/>
                <w:color w:val="000000" w:themeColor="text1"/>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AE51BA" w:rsidRPr="001E7A21" w:rsidRDefault="00AE51BA" w:rsidP="00BA5678">
            <w:pPr>
              <w:spacing w:line="240" w:lineRule="atLeast"/>
              <w:jc w:val="center"/>
              <w:rPr>
                <w:rFonts w:ascii="宋体" w:hAnsi="宋体"/>
                <w:color w:val="000000" w:themeColor="text1"/>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AE51BA" w:rsidRPr="001E7A21" w:rsidRDefault="00AE51BA" w:rsidP="00BA5678">
            <w:pPr>
              <w:spacing w:line="240" w:lineRule="atLeast"/>
              <w:jc w:val="center"/>
              <w:rPr>
                <w:rFonts w:ascii="宋体" w:hAnsi="宋体"/>
                <w:color w:val="000000" w:themeColor="text1"/>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AE51BA" w:rsidRPr="001E7A21" w:rsidRDefault="00AE51BA" w:rsidP="00BA5678">
            <w:pPr>
              <w:spacing w:line="240" w:lineRule="atLeast"/>
              <w:jc w:val="center"/>
              <w:rPr>
                <w:rFonts w:ascii="宋体" w:hAnsi="宋体"/>
                <w:color w:val="000000" w:themeColor="text1"/>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AE51BA" w:rsidRPr="001E7A21" w:rsidRDefault="00AE51BA" w:rsidP="00BA5678">
            <w:pPr>
              <w:spacing w:line="240" w:lineRule="atLeast"/>
              <w:jc w:val="center"/>
              <w:rPr>
                <w:rFonts w:ascii="宋体" w:hAnsi="宋体"/>
                <w:color w:val="000000" w:themeColor="text1"/>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AE51BA" w:rsidRPr="001E7A21" w:rsidRDefault="00AE51BA" w:rsidP="00BA5678">
            <w:pPr>
              <w:spacing w:line="240" w:lineRule="atLeast"/>
              <w:jc w:val="center"/>
              <w:rPr>
                <w:rFonts w:ascii="宋体" w:hAnsi="宋体"/>
                <w:color w:val="000000" w:themeColor="text1"/>
                <w:sz w:val="18"/>
                <w:szCs w:val="18"/>
              </w:rPr>
            </w:pPr>
          </w:p>
        </w:tc>
      </w:tr>
      <w:tr w:rsidR="001E7A21" w:rsidRPr="001E7A21" w:rsidTr="00BA5678">
        <w:tc>
          <w:tcPr>
            <w:tcW w:w="1080" w:type="dxa"/>
            <w:tcBorders>
              <w:top w:val="single" w:sz="4" w:space="0" w:color="auto"/>
              <w:left w:val="single" w:sz="4" w:space="0" w:color="auto"/>
              <w:bottom w:val="single" w:sz="4" w:space="0" w:color="auto"/>
              <w:right w:val="single" w:sz="4" w:space="0" w:color="auto"/>
            </w:tcBorders>
            <w:vAlign w:val="center"/>
          </w:tcPr>
          <w:p w:rsidR="00AE51BA" w:rsidRPr="001E7A21" w:rsidRDefault="00AE51BA" w:rsidP="00BA5678">
            <w:pPr>
              <w:spacing w:line="240" w:lineRule="atLeast"/>
              <w:jc w:val="center"/>
              <w:rPr>
                <w:rFonts w:ascii="宋体" w:hAnsi="宋体"/>
                <w:color w:val="000000" w:themeColor="text1"/>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AE51BA" w:rsidRPr="001E7A21" w:rsidRDefault="00AE51BA" w:rsidP="00BA5678">
            <w:pPr>
              <w:spacing w:line="240" w:lineRule="atLeast"/>
              <w:jc w:val="center"/>
              <w:rPr>
                <w:rFonts w:ascii="宋体" w:hAnsi="宋体"/>
                <w:color w:val="000000" w:themeColor="text1"/>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AE51BA" w:rsidRPr="001E7A21" w:rsidRDefault="00AE51BA" w:rsidP="00BA5678">
            <w:pPr>
              <w:spacing w:line="240" w:lineRule="atLeast"/>
              <w:jc w:val="center"/>
              <w:rPr>
                <w:rFonts w:ascii="宋体" w:hAnsi="宋体"/>
                <w:color w:val="000000" w:themeColor="text1"/>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AE51BA" w:rsidRPr="001E7A21" w:rsidRDefault="00AE51BA" w:rsidP="00BA5678">
            <w:pPr>
              <w:spacing w:line="240" w:lineRule="atLeast"/>
              <w:jc w:val="center"/>
              <w:rPr>
                <w:rFonts w:ascii="宋体" w:hAnsi="宋体"/>
                <w:color w:val="000000" w:themeColor="text1"/>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AE51BA" w:rsidRPr="001E7A21" w:rsidRDefault="00AE51BA" w:rsidP="00BA5678">
            <w:pPr>
              <w:spacing w:line="240" w:lineRule="atLeast"/>
              <w:jc w:val="center"/>
              <w:rPr>
                <w:rFonts w:ascii="宋体" w:hAnsi="宋体"/>
                <w:color w:val="000000" w:themeColor="text1"/>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AE51BA" w:rsidRPr="001E7A21" w:rsidRDefault="00AE51BA" w:rsidP="00BA5678">
            <w:pPr>
              <w:spacing w:line="240" w:lineRule="atLeast"/>
              <w:jc w:val="center"/>
              <w:rPr>
                <w:rFonts w:ascii="宋体" w:hAnsi="宋体"/>
                <w:color w:val="000000" w:themeColor="text1"/>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AE51BA" w:rsidRPr="001E7A21" w:rsidRDefault="00AE51BA" w:rsidP="00BA5678">
            <w:pPr>
              <w:spacing w:line="240" w:lineRule="atLeast"/>
              <w:jc w:val="center"/>
              <w:rPr>
                <w:rFonts w:ascii="宋体" w:hAnsi="宋体"/>
                <w:color w:val="000000" w:themeColor="text1"/>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AE51BA" w:rsidRPr="001E7A21" w:rsidRDefault="00AE51BA" w:rsidP="00BA5678">
            <w:pPr>
              <w:spacing w:line="240" w:lineRule="atLeast"/>
              <w:jc w:val="center"/>
              <w:rPr>
                <w:rFonts w:ascii="宋体" w:hAnsi="宋体"/>
                <w:color w:val="000000" w:themeColor="text1"/>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AE51BA" w:rsidRPr="001E7A21" w:rsidRDefault="00AE51BA" w:rsidP="00BA5678">
            <w:pPr>
              <w:spacing w:line="240" w:lineRule="atLeast"/>
              <w:jc w:val="center"/>
              <w:rPr>
                <w:rFonts w:ascii="宋体" w:hAnsi="宋体"/>
                <w:color w:val="000000" w:themeColor="text1"/>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AE51BA" w:rsidRPr="001E7A21" w:rsidRDefault="00AE51BA" w:rsidP="00BA5678">
            <w:pPr>
              <w:spacing w:line="240" w:lineRule="atLeast"/>
              <w:jc w:val="center"/>
              <w:rPr>
                <w:rFonts w:ascii="宋体" w:hAnsi="宋体"/>
                <w:color w:val="000000" w:themeColor="text1"/>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AE51BA" w:rsidRPr="001E7A21" w:rsidRDefault="00AE51BA" w:rsidP="00BA5678">
            <w:pPr>
              <w:spacing w:line="240" w:lineRule="atLeast"/>
              <w:jc w:val="center"/>
              <w:rPr>
                <w:rFonts w:ascii="宋体" w:hAnsi="宋体"/>
                <w:color w:val="000000" w:themeColor="text1"/>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AE51BA" w:rsidRPr="001E7A21" w:rsidRDefault="00AE51BA" w:rsidP="00BA5678">
            <w:pPr>
              <w:spacing w:line="240" w:lineRule="atLeast"/>
              <w:jc w:val="center"/>
              <w:rPr>
                <w:rFonts w:ascii="宋体" w:hAnsi="宋体"/>
                <w:color w:val="000000" w:themeColor="text1"/>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AE51BA" w:rsidRPr="001E7A21" w:rsidRDefault="00AE51BA" w:rsidP="00BA5678">
            <w:pPr>
              <w:spacing w:line="240" w:lineRule="atLeast"/>
              <w:jc w:val="center"/>
              <w:rPr>
                <w:rFonts w:ascii="宋体" w:hAnsi="宋体"/>
                <w:color w:val="000000" w:themeColor="text1"/>
                <w:sz w:val="18"/>
                <w:szCs w:val="18"/>
              </w:rPr>
            </w:pPr>
          </w:p>
        </w:tc>
      </w:tr>
      <w:tr w:rsidR="001E7A21" w:rsidRPr="001E7A21" w:rsidTr="00BA5678">
        <w:tc>
          <w:tcPr>
            <w:tcW w:w="1080" w:type="dxa"/>
            <w:tcBorders>
              <w:top w:val="single" w:sz="4" w:space="0" w:color="auto"/>
              <w:left w:val="single" w:sz="4" w:space="0" w:color="auto"/>
              <w:bottom w:val="single" w:sz="4" w:space="0" w:color="auto"/>
              <w:right w:val="single" w:sz="4" w:space="0" w:color="auto"/>
            </w:tcBorders>
            <w:vAlign w:val="center"/>
          </w:tcPr>
          <w:p w:rsidR="00AE51BA" w:rsidRPr="001E7A21" w:rsidRDefault="00AE51BA" w:rsidP="00BA5678">
            <w:pPr>
              <w:spacing w:line="240" w:lineRule="atLeast"/>
              <w:jc w:val="center"/>
              <w:rPr>
                <w:rFonts w:ascii="宋体" w:hAnsi="宋体"/>
                <w:color w:val="000000" w:themeColor="text1"/>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AE51BA" w:rsidRPr="001E7A21" w:rsidRDefault="00AE51BA" w:rsidP="00BA5678">
            <w:pPr>
              <w:spacing w:line="240" w:lineRule="atLeast"/>
              <w:jc w:val="center"/>
              <w:rPr>
                <w:rFonts w:ascii="宋体" w:hAnsi="宋体"/>
                <w:color w:val="000000" w:themeColor="text1"/>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AE51BA" w:rsidRPr="001E7A21" w:rsidRDefault="00AE51BA" w:rsidP="00BA5678">
            <w:pPr>
              <w:spacing w:line="240" w:lineRule="atLeast"/>
              <w:jc w:val="center"/>
              <w:rPr>
                <w:rFonts w:ascii="宋体" w:hAnsi="宋体"/>
                <w:color w:val="000000" w:themeColor="text1"/>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AE51BA" w:rsidRPr="001E7A21" w:rsidRDefault="00AE51BA" w:rsidP="00BA5678">
            <w:pPr>
              <w:spacing w:line="240" w:lineRule="atLeast"/>
              <w:jc w:val="center"/>
              <w:rPr>
                <w:rFonts w:ascii="宋体" w:hAnsi="宋体"/>
                <w:color w:val="000000" w:themeColor="text1"/>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AE51BA" w:rsidRPr="001E7A21" w:rsidRDefault="00AE51BA" w:rsidP="00BA5678">
            <w:pPr>
              <w:spacing w:line="240" w:lineRule="atLeast"/>
              <w:jc w:val="center"/>
              <w:rPr>
                <w:rFonts w:ascii="宋体" w:hAnsi="宋体"/>
                <w:color w:val="000000" w:themeColor="text1"/>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AE51BA" w:rsidRPr="001E7A21" w:rsidRDefault="00AE51BA" w:rsidP="00BA5678">
            <w:pPr>
              <w:spacing w:line="240" w:lineRule="atLeast"/>
              <w:jc w:val="center"/>
              <w:rPr>
                <w:rFonts w:ascii="宋体" w:hAnsi="宋体"/>
                <w:color w:val="000000" w:themeColor="text1"/>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AE51BA" w:rsidRPr="001E7A21" w:rsidRDefault="00AE51BA" w:rsidP="00BA5678">
            <w:pPr>
              <w:spacing w:line="240" w:lineRule="atLeast"/>
              <w:jc w:val="center"/>
              <w:rPr>
                <w:rFonts w:ascii="宋体" w:hAnsi="宋体"/>
                <w:color w:val="000000" w:themeColor="text1"/>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AE51BA" w:rsidRPr="001E7A21" w:rsidRDefault="00AE51BA" w:rsidP="00BA5678">
            <w:pPr>
              <w:spacing w:line="240" w:lineRule="atLeast"/>
              <w:jc w:val="center"/>
              <w:rPr>
                <w:rFonts w:ascii="宋体" w:hAnsi="宋体"/>
                <w:color w:val="000000" w:themeColor="text1"/>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AE51BA" w:rsidRPr="001E7A21" w:rsidRDefault="00AE51BA" w:rsidP="00BA5678">
            <w:pPr>
              <w:spacing w:line="240" w:lineRule="atLeast"/>
              <w:jc w:val="center"/>
              <w:rPr>
                <w:rFonts w:ascii="宋体" w:hAnsi="宋体"/>
                <w:color w:val="000000" w:themeColor="text1"/>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AE51BA" w:rsidRPr="001E7A21" w:rsidRDefault="00AE51BA" w:rsidP="00BA5678">
            <w:pPr>
              <w:spacing w:line="240" w:lineRule="atLeast"/>
              <w:jc w:val="center"/>
              <w:rPr>
                <w:rFonts w:ascii="宋体" w:hAnsi="宋体"/>
                <w:color w:val="000000" w:themeColor="text1"/>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AE51BA" w:rsidRPr="001E7A21" w:rsidRDefault="00AE51BA" w:rsidP="00BA5678">
            <w:pPr>
              <w:spacing w:line="240" w:lineRule="atLeast"/>
              <w:jc w:val="center"/>
              <w:rPr>
                <w:rFonts w:ascii="宋体" w:hAnsi="宋体"/>
                <w:color w:val="000000" w:themeColor="text1"/>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AE51BA" w:rsidRPr="001E7A21" w:rsidRDefault="00AE51BA" w:rsidP="00BA5678">
            <w:pPr>
              <w:spacing w:line="240" w:lineRule="atLeast"/>
              <w:jc w:val="center"/>
              <w:rPr>
                <w:rFonts w:ascii="宋体" w:hAnsi="宋体"/>
                <w:color w:val="000000" w:themeColor="text1"/>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AE51BA" w:rsidRPr="001E7A21" w:rsidRDefault="00AE51BA" w:rsidP="00BA5678">
            <w:pPr>
              <w:spacing w:line="240" w:lineRule="atLeast"/>
              <w:jc w:val="center"/>
              <w:rPr>
                <w:rFonts w:ascii="宋体" w:hAnsi="宋体"/>
                <w:color w:val="000000" w:themeColor="text1"/>
                <w:sz w:val="18"/>
                <w:szCs w:val="18"/>
              </w:rPr>
            </w:pPr>
          </w:p>
        </w:tc>
      </w:tr>
    </w:tbl>
    <w:p w:rsidR="006C02F8" w:rsidRPr="001E7A21" w:rsidRDefault="00AC317C" w:rsidP="00AF7A46">
      <w:pPr>
        <w:spacing w:line="380" w:lineRule="exact"/>
        <w:ind w:firstLineChars="209" w:firstLine="504"/>
        <w:rPr>
          <w:rFonts w:ascii="宋体" w:hAnsi="宋体"/>
          <w:b/>
          <w:color w:val="000000" w:themeColor="text1"/>
          <w:sz w:val="24"/>
        </w:rPr>
      </w:pPr>
      <w:r w:rsidRPr="001E7A21">
        <w:rPr>
          <w:rFonts w:ascii="宋体" w:hAnsi="宋体" w:hint="eastAsia"/>
          <w:b/>
          <w:color w:val="000000" w:themeColor="text1"/>
          <w:sz w:val="24"/>
        </w:rPr>
        <w:t>九、专业核心课程与培养要求对应关系矩阵</w:t>
      </w:r>
    </w:p>
    <w:tbl>
      <w:tblPr>
        <w:tblStyle w:val="afa"/>
        <w:tblW w:w="9322" w:type="dxa"/>
        <w:tblLook w:val="04A0" w:firstRow="1" w:lastRow="0" w:firstColumn="1" w:lastColumn="0" w:noHBand="0" w:noVBand="1"/>
      </w:tblPr>
      <w:tblGrid>
        <w:gridCol w:w="1331"/>
        <w:gridCol w:w="1332"/>
        <w:gridCol w:w="1332"/>
        <w:gridCol w:w="1331"/>
        <w:gridCol w:w="1332"/>
        <w:gridCol w:w="1332"/>
        <w:gridCol w:w="1332"/>
      </w:tblGrid>
      <w:tr w:rsidR="001E7A21" w:rsidRPr="001E7A21" w:rsidTr="006D4E04">
        <w:trPr>
          <w:trHeight w:val="634"/>
        </w:trPr>
        <w:tc>
          <w:tcPr>
            <w:tcW w:w="1331" w:type="dxa"/>
            <w:vAlign w:val="center"/>
          </w:tcPr>
          <w:p w:rsidR="00377A76" w:rsidRPr="001E7A21" w:rsidRDefault="00377A76" w:rsidP="006D4E04">
            <w:pPr>
              <w:spacing w:line="240" w:lineRule="atLeast"/>
              <w:jc w:val="center"/>
              <w:rPr>
                <w:rFonts w:ascii="宋体" w:hAnsi="宋体"/>
                <w:color w:val="000000" w:themeColor="text1"/>
                <w:sz w:val="18"/>
                <w:szCs w:val="18"/>
              </w:rPr>
            </w:pPr>
            <w:r w:rsidRPr="001E7A21">
              <w:rPr>
                <w:rFonts w:ascii="宋体" w:hAnsi="宋体" w:hint="eastAsia"/>
                <w:color w:val="000000" w:themeColor="text1"/>
                <w:sz w:val="18"/>
                <w:szCs w:val="18"/>
              </w:rPr>
              <w:t>核心课程</w:t>
            </w:r>
          </w:p>
        </w:tc>
        <w:tc>
          <w:tcPr>
            <w:tcW w:w="1332" w:type="dxa"/>
            <w:vAlign w:val="center"/>
          </w:tcPr>
          <w:p w:rsidR="00377A76" w:rsidRPr="001E7A21" w:rsidRDefault="00377A76" w:rsidP="006D4E04">
            <w:pPr>
              <w:spacing w:line="240" w:lineRule="atLeast"/>
              <w:jc w:val="center"/>
              <w:rPr>
                <w:rFonts w:ascii="宋体" w:hAnsi="宋体"/>
                <w:color w:val="000000" w:themeColor="text1"/>
                <w:sz w:val="18"/>
                <w:szCs w:val="18"/>
              </w:rPr>
            </w:pPr>
            <w:r w:rsidRPr="001E7A21">
              <w:rPr>
                <w:rFonts w:ascii="宋体" w:hAnsi="宋体" w:hint="eastAsia"/>
                <w:color w:val="000000" w:themeColor="text1"/>
                <w:sz w:val="18"/>
                <w:szCs w:val="18"/>
              </w:rPr>
              <w:t>培养要求1</w:t>
            </w:r>
          </w:p>
        </w:tc>
        <w:tc>
          <w:tcPr>
            <w:tcW w:w="1332" w:type="dxa"/>
            <w:vAlign w:val="center"/>
          </w:tcPr>
          <w:p w:rsidR="00377A76" w:rsidRPr="001E7A21" w:rsidRDefault="00377A76" w:rsidP="006D4E04">
            <w:pPr>
              <w:spacing w:line="240" w:lineRule="atLeast"/>
              <w:jc w:val="center"/>
              <w:rPr>
                <w:rFonts w:ascii="宋体" w:hAnsi="宋体"/>
                <w:color w:val="000000" w:themeColor="text1"/>
                <w:sz w:val="18"/>
                <w:szCs w:val="18"/>
              </w:rPr>
            </w:pPr>
            <w:r w:rsidRPr="001E7A21">
              <w:rPr>
                <w:rFonts w:ascii="宋体" w:hAnsi="宋体" w:hint="eastAsia"/>
                <w:color w:val="000000" w:themeColor="text1"/>
                <w:sz w:val="18"/>
                <w:szCs w:val="18"/>
              </w:rPr>
              <w:t>培养要求2</w:t>
            </w:r>
          </w:p>
        </w:tc>
        <w:tc>
          <w:tcPr>
            <w:tcW w:w="1331" w:type="dxa"/>
            <w:vAlign w:val="center"/>
          </w:tcPr>
          <w:p w:rsidR="00377A76" w:rsidRPr="001E7A21" w:rsidRDefault="00377A76" w:rsidP="006D4E04">
            <w:pPr>
              <w:spacing w:line="240" w:lineRule="atLeast"/>
              <w:jc w:val="center"/>
              <w:rPr>
                <w:rFonts w:ascii="宋体" w:hAnsi="宋体"/>
                <w:color w:val="000000" w:themeColor="text1"/>
                <w:sz w:val="18"/>
                <w:szCs w:val="18"/>
              </w:rPr>
            </w:pPr>
            <w:r w:rsidRPr="001E7A21">
              <w:rPr>
                <w:rFonts w:ascii="宋体" w:hAnsi="宋体" w:hint="eastAsia"/>
                <w:color w:val="000000" w:themeColor="text1"/>
                <w:sz w:val="18"/>
                <w:szCs w:val="18"/>
              </w:rPr>
              <w:t>培养要求3</w:t>
            </w:r>
          </w:p>
        </w:tc>
        <w:tc>
          <w:tcPr>
            <w:tcW w:w="1332" w:type="dxa"/>
            <w:vAlign w:val="center"/>
          </w:tcPr>
          <w:p w:rsidR="00377A76" w:rsidRPr="001E7A21" w:rsidRDefault="00377A76" w:rsidP="006D4E04">
            <w:pPr>
              <w:spacing w:line="240" w:lineRule="atLeast"/>
              <w:jc w:val="center"/>
              <w:rPr>
                <w:rFonts w:ascii="宋体" w:hAnsi="宋体"/>
                <w:color w:val="000000" w:themeColor="text1"/>
                <w:sz w:val="18"/>
                <w:szCs w:val="18"/>
              </w:rPr>
            </w:pPr>
            <w:r w:rsidRPr="001E7A21">
              <w:rPr>
                <w:rFonts w:ascii="宋体" w:hAnsi="宋体" w:hint="eastAsia"/>
                <w:color w:val="000000" w:themeColor="text1"/>
                <w:sz w:val="18"/>
                <w:szCs w:val="18"/>
              </w:rPr>
              <w:t>培养要求4</w:t>
            </w:r>
          </w:p>
        </w:tc>
        <w:tc>
          <w:tcPr>
            <w:tcW w:w="1332" w:type="dxa"/>
            <w:vAlign w:val="center"/>
          </w:tcPr>
          <w:p w:rsidR="00377A76" w:rsidRPr="001E7A21" w:rsidRDefault="00377A76" w:rsidP="006D4E04">
            <w:pPr>
              <w:spacing w:line="240" w:lineRule="atLeast"/>
              <w:jc w:val="center"/>
              <w:rPr>
                <w:rFonts w:ascii="宋体" w:hAnsi="宋体"/>
                <w:color w:val="000000" w:themeColor="text1"/>
                <w:sz w:val="18"/>
                <w:szCs w:val="18"/>
              </w:rPr>
            </w:pPr>
            <w:r w:rsidRPr="001E7A21">
              <w:rPr>
                <w:rFonts w:ascii="宋体" w:hAnsi="宋体" w:hint="eastAsia"/>
                <w:color w:val="000000" w:themeColor="text1"/>
                <w:sz w:val="18"/>
                <w:szCs w:val="18"/>
              </w:rPr>
              <w:t>培养要求5</w:t>
            </w:r>
          </w:p>
        </w:tc>
        <w:tc>
          <w:tcPr>
            <w:tcW w:w="1332" w:type="dxa"/>
            <w:vAlign w:val="center"/>
          </w:tcPr>
          <w:p w:rsidR="00377A76" w:rsidRPr="001E7A21" w:rsidRDefault="00866DDB" w:rsidP="006D4E04">
            <w:pPr>
              <w:spacing w:line="240" w:lineRule="atLeast"/>
              <w:jc w:val="center"/>
              <w:rPr>
                <w:rFonts w:ascii="宋体" w:hAnsi="宋体"/>
                <w:color w:val="000000" w:themeColor="text1"/>
                <w:sz w:val="18"/>
                <w:szCs w:val="18"/>
              </w:rPr>
            </w:pPr>
            <w:r w:rsidRPr="001E7A21">
              <w:rPr>
                <w:rFonts w:ascii="宋体" w:hAnsi="宋体"/>
                <w:color w:val="000000" w:themeColor="text1"/>
                <w:sz w:val="18"/>
                <w:szCs w:val="18"/>
              </w:rPr>
              <w:t>……</w:t>
            </w:r>
          </w:p>
        </w:tc>
      </w:tr>
      <w:tr w:rsidR="001E7A21" w:rsidRPr="001E7A21" w:rsidTr="00377A76">
        <w:tc>
          <w:tcPr>
            <w:tcW w:w="1331" w:type="dxa"/>
          </w:tcPr>
          <w:p w:rsidR="00377A76" w:rsidRPr="001E7A21" w:rsidRDefault="00377A76" w:rsidP="0016782A">
            <w:pPr>
              <w:spacing w:line="480" w:lineRule="exact"/>
              <w:rPr>
                <w:rFonts w:eastAsia="黑体"/>
                <w:bCs/>
                <w:color w:val="000000" w:themeColor="text1"/>
                <w:sz w:val="21"/>
                <w:szCs w:val="21"/>
              </w:rPr>
            </w:pPr>
          </w:p>
        </w:tc>
        <w:tc>
          <w:tcPr>
            <w:tcW w:w="1332" w:type="dxa"/>
          </w:tcPr>
          <w:p w:rsidR="00377A76" w:rsidRPr="001E7A21" w:rsidRDefault="00377A76" w:rsidP="0016782A">
            <w:pPr>
              <w:spacing w:line="480" w:lineRule="exact"/>
              <w:rPr>
                <w:rFonts w:eastAsia="黑体"/>
                <w:bCs/>
                <w:color w:val="000000" w:themeColor="text1"/>
                <w:sz w:val="21"/>
                <w:szCs w:val="21"/>
              </w:rPr>
            </w:pPr>
          </w:p>
        </w:tc>
        <w:tc>
          <w:tcPr>
            <w:tcW w:w="1332" w:type="dxa"/>
          </w:tcPr>
          <w:p w:rsidR="00377A76" w:rsidRPr="001E7A21" w:rsidRDefault="00377A76" w:rsidP="0016782A">
            <w:pPr>
              <w:spacing w:line="480" w:lineRule="exact"/>
              <w:rPr>
                <w:rFonts w:eastAsia="黑体"/>
                <w:bCs/>
                <w:color w:val="000000" w:themeColor="text1"/>
                <w:sz w:val="21"/>
                <w:szCs w:val="21"/>
              </w:rPr>
            </w:pPr>
          </w:p>
        </w:tc>
        <w:tc>
          <w:tcPr>
            <w:tcW w:w="1331" w:type="dxa"/>
          </w:tcPr>
          <w:p w:rsidR="00377A76" w:rsidRPr="001E7A21" w:rsidRDefault="00377A76" w:rsidP="0016782A">
            <w:pPr>
              <w:spacing w:line="480" w:lineRule="exact"/>
              <w:rPr>
                <w:rFonts w:eastAsia="黑体"/>
                <w:bCs/>
                <w:color w:val="000000" w:themeColor="text1"/>
                <w:sz w:val="21"/>
                <w:szCs w:val="21"/>
              </w:rPr>
            </w:pPr>
          </w:p>
        </w:tc>
        <w:tc>
          <w:tcPr>
            <w:tcW w:w="1332" w:type="dxa"/>
          </w:tcPr>
          <w:p w:rsidR="00377A76" w:rsidRPr="001E7A21" w:rsidRDefault="00377A76" w:rsidP="0016782A">
            <w:pPr>
              <w:spacing w:line="480" w:lineRule="exact"/>
              <w:rPr>
                <w:rFonts w:eastAsia="黑体"/>
                <w:bCs/>
                <w:color w:val="000000" w:themeColor="text1"/>
                <w:sz w:val="21"/>
                <w:szCs w:val="21"/>
              </w:rPr>
            </w:pPr>
          </w:p>
        </w:tc>
        <w:tc>
          <w:tcPr>
            <w:tcW w:w="1332" w:type="dxa"/>
          </w:tcPr>
          <w:p w:rsidR="00377A76" w:rsidRPr="001E7A21" w:rsidRDefault="00377A76" w:rsidP="0016782A">
            <w:pPr>
              <w:spacing w:line="480" w:lineRule="exact"/>
              <w:rPr>
                <w:rFonts w:eastAsia="黑体"/>
                <w:bCs/>
                <w:color w:val="000000" w:themeColor="text1"/>
                <w:sz w:val="21"/>
                <w:szCs w:val="21"/>
              </w:rPr>
            </w:pPr>
          </w:p>
        </w:tc>
        <w:tc>
          <w:tcPr>
            <w:tcW w:w="1332" w:type="dxa"/>
          </w:tcPr>
          <w:p w:rsidR="00377A76" w:rsidRPr="001E7A21" w:rsidRDefault="00377A76" w:rsidP="0016782A">
            <w:pPr>
              <w:spacing w:line="480" w:lineRule="exact"/>
              <w:rPr>
                <w:rFonts w:eastAsia="黑体"/>
                <w:bCs/>
                <w:color w:val="000000" w:themeColor="text1"/>
                <w:sz w:val="21"/>
                <w:szCs w:val="21"/>
              </w:rPr>
            </w:pPr>
          </w:p>
        </w:tc>
      </w:tr>
      <w:tr w:rsidR="001E7A21" w:rsidRPr="001E7A21" w:rsidTr="00377A76">
        <w:tc>
          <w:tcPr>
            <w:tcW w:w="1331" w:type="dxa"/>
          </w:tcPr>
          <w:p w:rsidR="00377A76" w:rsidRPr="001E7A21" w:rsidRDefault="00377A76" w:rsidP="0016782A">
            <w:pPr>
              <w:spacing w:line="480" w:lineRule="exact"/>
              <w:rPr>
                <w:rFonts w:eastAsia="黑体"/>
                <w:bCs/>
                <w:color w:val="000000" w:themeColor="text1"/>
                <w:sz w:val="21"/>
                <w:szCs w:val="21"/>
              </w:rPr>
            </w:pPr>
          </w:p>
        </w:tc>
        <w:tc>
          <w:tcPr>
            <w:tcW w:w="1332" w:type="dxa"/>
          </w:tcPr>
          <w:p w:rsidR="00377A76" w:rsidRPr="001E7A21" w:rsidRDefault="00377A76" w:rsidP="0016782A">
            <w:pPr>
              <w:spacing w:line="480" w:lineRule="exact"/>
              <w:rPr>
                <w:rFonts w:eastAsia="黑体"/>
                <w:bCs/>
                <w:color w:val="000000" w:themeColor="text1"/>
                <w:sz w:val="21"/>
                <w:szCs w:val="21"/>
              </w:rPr>
            </w:pPr>
          </w:p>
        </w:tc>
        <w:tc>
          <w:tcPr>
            <w:tcW w:w="1332" w:type="dxa"/>
          </w:tcPr>
          <w:p w:rsidR="00377A76" w:rsidRPr="001E7A21" w:rsidRDefault="00377A76" w:rsidP="0016782A">
            <w:pPr>
              <w:spacing w:line="480" w:lineRule="exact"/>
              <w:rPr>
                <w:rFonts w:eastAsia="黑体"/>
                <w:bCs/>
                <w:color w:val="000000" w:themeColor="text1"/>
                <w:sz w:val="21"/>
                <w:szCs w:val="21"/>
              </w:rPr>
            </w:pPr>
          </w:p>
        </w:tc>
        <w:tc>
          <w:tcPr>
            <w:tcW w:w="1331" w:type="dxa"/>
          </w:tcPr>
          <w:p w:rsidR="00377A76" w:rsidRPr="001E7A21" w:rsidRDefault="00377A76" w:rsidP="0016782A">
            <w:pPr>
              <w:spacing w:line="480" w:lineRule="exact"/>
              <w:rPr>
                <w:rFonts w:eastAsia="黑体"/>
                <w:bCs/>
                <w:color w:val="000000" w:themeColor="text1"/>
                <w:sz w:val="21"/>
                <w:szCs w:val="21"/>
              </w:rPr>
            </w:pPr>
          </w:p>
        </w:tc>
        <w:tc>
          <w:tcPr>
            <w:tcW w:w="1332" w:type="dxa"/>
          </w:tcPr>
          <w:p w:rsidR="00377A76" w:rsidRPr="001E7A21" w:rsidRDefault="00377A76" w:rsidP="0016782A">
            <w:pPr>
              <w:spacing w:line="480" w:lineRule="exact"/>
              <w:rPr>
                <w:rFonts w:eastAsia="黑体"/>
                <w:bCs/>
                <w:color w:val="000000" w:themeColor="text1"/>
                <w:sz w:val="21"/>
                <w:szCs w:val="21"/>
              </w:rPr>
            </w:pPr>
          </w:p>
        </w:tc>
        <w:tc>
          <w:tcPr>
            <w:tcW w:w="1332" w:type="dxa"/>
          </w:tcPr>
          <w:p w:rsidR="00377A76" w:rsidRPr="001E7A21" w:rsidRDefault="00377A76" w:rsidP="0016782A">
            <w:pPr>
              <w:spacing w:line="480" w:lineRule="exact"/>
              <w:rPr>
                <w:rFonts w:eastAsia="黑体"/>
                <w:bCs/>
                <w:color w:val="000000" w:themeColor="text1"/>
                <w:sz w:val="21"/>
                <w:szCs w:val="21"/>
              </w:rPr>
            </w:pPr>
          </w:p>
        </w:tc>
        <w:tc>
          <w:tcPr>
            <w:tcW w:w="1332" w:type="dxa"/>
          </w:tcPr>
          <w:p w:rsidR="00377A76" w:rsidRPr="001E7A21" w:rsidRDefault="00377A76" w:rsidP="0016782A">
            <w:pPr>
              <w:spacing w:line="480" w:lineRule="exact"/>
              <w:rPr>
                <w:rFonts w:eastAsia="黑体"/>
                <w:bCs/>
                <w:color w:val="000000" w:themeColor="text1"/>
                <w:sz w:val="21"/>
                <w:szCs w:val="21"/>
              </w:rPr>
            </w:pPr>
          </w:p>
        </w:tc>
      </w:tr>
      <w:tr w:rsidR="001E7A21" w:rsidRPr="001E7A21" w:rsidTr="00377A76">
        <w:tc>
          <w:tcPr>
            <w:tcW w:w="1331" w:type="dxa"/>
          </w:tcPr>
          <w:p w:rsidR="00377A76" w:rsidRPr="001E7A21" w:rsidRDefault="00377A76" w:rsidP="0016782A">
            <w:pPr>
              <w:spacing w:line="480" w:lineRule="exact"/>
              <w:rPr>
                <w:rFonts w:eastAsia="黑体"/>
                <w:bCs/>
                <w:color w:val="000000" w:themeColor="text1"/>
                <w:sz w:val="21"/>
                <w:szCs w:val="21"/>
              </w:rPr>
            </w:pPr>
          </w:p>
        </w:tc>
        <w:tc>
          <w:tcPr>
            <w:tcW w:w="1332" w:type="dxa"/>
          </w:tcPr>
          <w:p w:rsidR="00377A76" w:rsidRPr="001E7A21" w:rsidRDefault="00377A76" w:rsidP="0016782A">
            <w:pPr>
              <w:spacing w:line="480" w:lineRule="exact"/>
              <w:rPr>
                <w:rFonts w:eastAsia="黑体"/>
                <w:bCs/>
                <w:color w:val="000000" w:themeColor="text1"/>
                <w:sz w:val="21"/>
                <w:szCs w:val="21"/>
              </w:rPr>
            </w:pPr>
          </w:p>
        </w:tc>
        <w:tc>
          <w:tcPr>
            <w:tcW w:w="1332" w:type="dxa"/>
          </w:tcPr>
          <w:p w:rsidR="00377A76" w:rsidRPr="001E7A21" w:rsidRDefault="00377A76" w:rsidP="0016782A">
            <w:pPr>
              <w:spacing w:line="480" w:lineRule="exact"/>
              <w:rPr>
                <w:rFonts w:eastAsia="黑体"/>
                <w:bCs/>
                <w:color w:val="000000" w:themeColor="text1"/>
                <w:sz w:val="21"/>
                <w:szCs w:val="21"/>
              </w:rPr>
            </w:pPr>
          </w:p>
        </w:tc>
        <w:tc>
          <w:tcPr>
            <w:tcW w:w="1331" w:type="dxa"/>
          </w:tcPr>
          <w:p w:rsidR="00377A76" w:rsidRPr="001E7A21" w:rsidRDefault="00377A76" w:rsidP="0016782A">
            <w:pPr>
              <w:spacing w:line="480" w:lineRule="exact"/>
              <w:rPr>
                <w:rFonts w:eastAsia="黑体"/>
                <w:bCs/>
                <w:color w:val="000000" w:themeColor="text1"/>
                <w:sz w:val="21"/>
                <w:szCs w:val="21"/>
              </w:rPr>
            </w:pPr>
          </w:p>
        </w:tc>
        <w:tc>
          <w:tcPr>
            <w:tcW w:w="1332" w:type="dxa"/>
          </w:tcPr>
          <w:p w:rsidR="00377A76" w:rsidRPr="001E7A21" w:rsidRDefault="00377A76" w:rsidP="0016782A">
            <w:pPr>
              <w:spacing w:line="480" w:lineRule="exact"/>
              <w:rPr>
                <w:rFonts w:eastAsia="黑体"/>
                <w:bCs/>
                <w:color w:val="000000" w:themeColor="text1"/>
                <w:sz w:val="21"/>
                <w:szCs w:val="21"/>
              </w:rPr>
            </w:pPr>
          </w:p>
        </w:tc>
        <w:tc>
          <w:tcPr>
            <w:tcW w:w="1332" w:type="dxa"/>
          </w:tcPr>
          <w:p w:rsidR="00377A76" w:rsidRPr="001E7A21" w:rsidRDefault="00377A76" w:rsidP="0016782A">
            <w:pPr>
              <w:spacing w:line="480" w:lineRule="exact"/>
              <w:rPr>
                <w:rFonts w:eastAsia="黑体"/>
                <w:bCs/>
                <w:color w:val="000000" w:themeColor="text1"/>
                <w:sz w:val="21"/>
                <w:szCs w:val="21"/>
              </w:rPr>
            </w:pPr>
          </w:p>
        </w:tc>
        <w:tc>
          <w:tcPr>
            <w:tcW w:w="1332" w:type="dxa"/>
          </w:tcPr>
          <w:p w:rsidR="00377A76" w:rsidRPr="001E7A21" w:rsidRDefault="00377A76" w:rsidP="0016782A">
            <w:pPr>
              <w:spacing w:line="480" w:lineRule="exact"/>
              <w:rPr>
                <w:rFonts w:eastAsia="黑体"/>
                <w:bCs/>
                <w:color w:val="000000" w:themeColor="text1"/>
                <w:sz w:val="21"/>
                <w:szCs w:val="21"/>
              </w:rPr>
            </w:pPr>
          </w:p>
        </w:tc>
      </w:tr>
      <w:tr w:rsidR="001E7A21" w:rsidRPr="001E7A21" w:rsidTr="00377A76">
        <w:tc>
          <w:tcPr>
            <w:tcW w:w="1331" w:type="dxa"/>
          </w:tcPr>
          <w:p w:rsidR="00377A76" w:rsidRPr="001E7A21" w:rsidRDefault="00377A76" w:rsidP="0016782A">
            <w:pPr>
              <w:spacing w:line="480" w:lineRule="exact"/>
              <w:rPr>
                <w:rFonts w:eastAsia="黑体"/>
                <w:bCs/>
                <w:color w:val="000000" w:themeColor="text1"/>
                <w:sz w:val="21"/>
                <w:szCs w:val="21"/>
              </w:rPr>
            </w:pPr>
          </w:p>
        </w:tc>
        <w:tc>
          <w:tcPr>
            <w:tcW w:w="1332" w:type="dxa"/>
          </w:tcPr>
          <w:p w:rsidR="00377A76" w:rsidRPr="001E7A21" w:rsidRDefault="00377A76" w:rsidP="0016782A">
            <w:pPr>
              <w:spacing w:line="480" w:lineRule="exact"/>
              <w:rPr>
                <w:rFonts w:eastAsia="黑体"/>
                <w:bCs/>
                <w:color w:val="000000" w:themeColor="text1"/>
                <w:sz w:val="21"/>
                <w:szCs w:val="21"/>
              </w:rPr>
            </w:pPr>
          </w:p>
        </w:tc>
        <w:tc>
          <w:tcPr>
            <w:tcW w:w="1332" w:type="dxa"/>
          </w:tcPr>
          <w:p w:rsidR="00377A76" w:rsidRPr="001E7A21" w:rsidRDefault="00377A76" w:rsidP="0016782A">
            <w:pPr>
              <w:spacing w:line="480" w:lineRule="exact"/>
              <w:rPr>
                <w:rFonts w:eastAsia="黑体"/>
                <w:bCs/>
                <w:color w:val="000000" w:themeColor="text1"/>
                <w:sz w:val="21"/>
                <w:szCs w:val="21"/>
              </w:rPr>
            </w:pPr>
          </w:p>
        </w:tc>
        <w:tc>
          <w:tcPr>
            <w:tcW w:w="1331" w:type="dxa"/>
          </w:tcPr>
          <w:p w:rsidR="00377A76" w:rsidRPr="001E7A21" w:rsidRDefault="00377A76" w:rsidP="0016782A">
            <w:pPr>
              <w:spacing w:line="480" w:lineRule="exact"/>
              <w:rPr>
                <w:rFonts w:eastAsia="黑体"/>
                <w:bCs/>
                <w:color w:val="000000" w:themeColor="text1"/>
                <w:sz w:val="21"/>
                <w:szCs w:val="21"/>
              </w:rPr>
            </w:pPr>
          </w:p>
        </w:tc>
        <w:tc>
          <w:tcPr>
            <w:tcW w:w="1332" w:type="dxa"/>
          </w:tcPr>
          <w:p w:rsidR="00377A76" w:rsidRPr="001E7A21" w:rsidRDefault="00377A76" w:rsidP="0016782A">
            <w:pPr>
              <w:spacing w:line="480" w:lineRule="exact"/>
              <w:rPr>
                <w:rFonts w:eastAsia="黑体"/>
                <w:bCs/>
                <w:color w:val="000000" w:themeColor="text1"/>
                <w:sz w:val="21"/>
                <w:szCs w:val="21"/>
              </w:rPr>
            </w:pPr>
          </w:p>
        </w:tc>
        <w:tc>
          <w:tcPr>
            <w:tcW w:w="1332" w:type="dxa"/>
          </w:tcPr>
          <w:p w:rsidR="00377A76" w:rsidRPr="001E7A21" w:rsidRDefault="00377A76" w:rsidP="0016782A">
            <w:pPr>
              <w:spacing w:line="480" w:lineRule="exact"/>
              <w:rPr>
                <w:rFonts w:eastAsia="黑体"/>
                <w:bCs/>
                <w:color w:val="000000" w:themeColor="text1"/>
                <w:sz w:val="21"/>
                <w:szCs w:val="21"/>
              </w:rPr>
            </w:pPr>
          </w:p>
        </w:tc>
        <w:tc>
          <w:tcPr>
            <w:tcW w:w="1332" w:type="dxa"/>
          </w:tcPr>
          <w:p w:rsidR="00377A76" w:rsidRPr="001E7A21" w:rsidRDefault="00377A76" w:rsidP="0016782A">
            <w:pPr>
              <w:spacing w:line="480" w:lineRule="exact"/>
              <w:rPr>
                <w:rFonts w:eastAsia="黑体"/>
                <w:bCs/>
                <w:color w:val="000000" w:themeColor="text1"/>
                <w:sz w:val="21"/>
                <w:szCs w:val="21"/>
              </w:rPr>
            </w:pPr>
          </w:p>
        </w:tc>
      </w:tr>
    </w:tbl>
    <w:p w:rsidR="00414085" w:rsidRPr="001E7A21" w:rsidRDefault="00414085" w:rsidP="00DA11EA">
      <w:pPr>
        <w:spacing w:line="380" w:lineRule="exact"/>
        <w:ind w:firstLineChars="209" w:firstLine="504"/>
        <w:rPr>
          <w:rFonts w:ascii="宋体" w:hAnsi="宋体"/>
          <w:b/>
          <w:color w:val="000000" w:themeColor="text1"/>
          <w:sz w:val="24"/>
        </w:rPr>
      </w:pPr>
      <w:r w:rsidRPr="001E7A21">
        <w:rPr>
          <w:rFonts w:ascii="宋体" w:hAnsi="宋体" w:hint="eastAsia"/>
          <w:b/>
          <w:color w:val="000000" w:themeColor="text1"/>
          <w:sz w:val="24"/>
        </w:rPr>
        <w:t>十、</w:t>
      </w:r>
      <w:r w:rsidR="00E47097" w:rsidRPr="001E7A21">
        <w:rPr>
          <w:rFonts w:ascii="宋体" w:hAnsi="宋体" w:hint="eastAsia"/>
          <w:b/>
          <w:color w:val="000000" w:themeColor="text1"/>
          <w:sz w:val="24"/>
        </w:rPr>
        <w:t>课程关系图</w:t>
      </w:r>
    </w:p>
    <w:p w:rsidR="006C02F8" w:rsidRPr="001E7A21" w:rsidRDefault="00414085" w:rsidP="004D4018">
      <w:pPr>
        <w:spacing w:line="380" w:lineRule="exact"/>
        <w:ind w:firstLineChars="209" w:firstLine="502"/>
        <w:rPr>
          <w:rFonts w:ascii="宋体" w:hAnsi="宋体"/>
          <w:color w:val="000000" w:themeColor="text1"/>
          <w:sz w:val="24"/>
        </w:rPr>
      </w:pPr>
      <w:r w:rsidRPr="001E7A21">
        <w:rPr>
          <w:rFonts w:ascii="宋体" w:hAnsi="宋体" w:hint="eastAsia"/>
          <w:color w:val="000000" w:themeColor="text1"/>
          <w:sz w:val="24"/>
        </w:rPr>
        <w:t>主要是建立课程之间的逻辑关系、先后次序。</w:t>
      </w:r>
    </w:p>
    <w:p w:rsidR="00F4565D" w:rsidRPr="001E7A21" w:rsidRDefault="00F4565D">
      <w:pPr>
        <w:widowControl/>
        <w:jc w:val="left"/>
        <w:rPr>
          <w:rFonts w:eastAsia="黑体"/>
          <w:bCs/>
          <w:color w:val="000000" w:themeColor="text1"/>
          <w:sz w:val="24"/>
          <w:szCs w:val="28"/>
        </w:rPr>
      </w:pPr>
      <w:r w:rsidRPr="001E7A21">
        <w:rPr>
          <w:rFonts w:eastAsia="黑体"/>
          <w:bCs/>
          <w:color w:val="000000" w:themeColor="text1"/>
          <w:sz w:val="24"/>
          <w:szCs w:val="28"/>
        </w:rPr>
        <w:br w:type="page"/>
      </w:r>
    </w:p>
    <w:p w:rsidR="006D4A9C" w:rsidRDefault="006D4A9C" w:rsidP="006D4A9C">
      <w:pPr>
        <w:rPr>
          <w:color w:val="000000" w:themeColor="text1"/>
          <w:sz w:val="24"/>
        </w:rPr>
      </w:pPr>
      <w:r w:rsidRPr="001E7A21">
        <w:rPr>
          <w:rFonts w:ascii="宋体" w:hAnsi="宋体" w:hint="eastAsia"/>
          <w:color w:val="000000" w:themeColor="text1"/>
          <w:sz w:val="24"/>
        </w:rPr>
        <w:lastRenderedPageBreak/>
        <w:t>附件</w:t>
      </w:r>
      <w:r w:rsidR="00253DF8" w:rsidRPr="001E7A21">
        <w:rPr>
          <w:rFonts w:ascii="宋体" w:hAnsi="宋体" w:hint="eastAsia"/>
          <w:color w:val="000000" w:themeColor="text1"/>
          <w:sz w:val="24"/>
        </w:rPr>
        <w:t>2</w:t>
      </w:r>
      <w:r w:rsidRPr="001E7A21">
        <w:rPr>
          <w:rFonts w:ascii="宋体" w:hAnsi="宋体" w:hint="eastAsia"/>
          <w:color w:val="000000" w:themeColor="text1"/>
          <w:sz w:val="24"/>
        </w:rPr>
        <w:t>：</w:t>
      </w:r>
      <w:r w:rsidRPr="001E7A21">
        <w:rPr>
          <w:rFonts w:hint="eastAsia"/>
          <w:color w:val="000000" w:themeColor="text1"/>
          <w:sz w:val="24"/>
        </w:rPr>
        <w:t>部分</w:t>
      </w:r>
      <w:r w:rsidR="00286E07" w:rsidRPr="001E7A21">
        <w:rPr>
          <w:rFonts w:hint="eastAsia"/>
          <w:color w:val="000000" w:themeColor="text1"/>
          <w:sz w:val="24"/>
        </w:rPr>
        <w:t>公共基础课</w:t>
      </w:r>
      <w:r w:rsidRPr="001E7A21">
        <w:rPr>
          <w:rFonts w:hint="eastAsia"/>
          <w:color w:val="000000" w:themeColor="text1"/>
          <w:sz w:val="24"/>
        </w:rPr>
        <w:t>安排表</w:t>
      </w:r>
    </w:p>
    <w:p w:rsidR="00F4007F" w:rsidRPr="00F4007F" w:rsidRDefault="00F4007F" w:rsidP="00F4007F">
      <w:pPr>
        <w:jc w:val="center"/>
        <w:rPr>
          <w:rFonts w:ascii="宋体" w:hAnsi="宋体"/>
          <w:b/>
          <w:color w:val="000000" w:themeColor="text1"/>
          <w:sz w:val="28"/>
          <w:szCs w:val="28"/>
        </w:rPr>
      </w:pPr>
      <w:r w:rsidRPr="00F4007F">
        <w:rPr>
          <w:rFonts w:hint="eastAsia"/>
          <w:b/>
          <w:color w:val="000000" w:themeColor="text1"/>
          <w:sz w:val="28"/>
          <w:szCs w:val="28"/>
        </w:rPr>
        <w:t>部分公共基础课安排表</w:t>
      </w:r>
    </w:p>
    <w:tbl>
      <w:tblPr>
        <w:tblW w:w="10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
        <w:gridCol w:w="1395"/>
        <w:gridCol w:w="1592"/>
        <w:gridCol w:w="720"/>
        <w:gridCol w:w="540"/>
        <w:gridCol w:w="540"/>
        <w:gridCol w:w="540"/>
        <w:gridCol w:w="540"/>
        <w:gridCol w:w="540"/>
        <w:gridCol w:w="540"/>
        <w:gridCol w:w="720"/>
        <w:gridCol w:w="720"/>
        <w:gridCol w:w="1516"/>
      </w:tblGrid>
      <w:tr w:rsidR="001E7A21" w:rsidRPr="001E7A21" w:rsidTr="006C02F8">
        <w:trPr>
          <w:trHeight w:val="595"/>
          <w:jc w:val="center"/>
        </w:trPr>
        <w:tc>
          <w:tcPr>
            <w:tcW w:w="885" w:type="dxa"/>
            <w:vMerge w:val="restart"/>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line="240" w:lineRule="atLeast"/>
              <w:jc w:val="center"/>
              <w:rPr>
                <w:rFonts w:ascii="宋体" w:hAnsi="宋体"/>
                <w:color w:val="000000" w:themeColor="text1"/>
                <w:sz w:val="18"/>
                <w:szCs w:val="18"/>
              </w:rPr>
            </w:pPr>
            <w:r w:rsidRPr="001E7A21">
              <w:rPr>
                <w:rFonts w:ascii="宋体" w:hAnsi="宋体" w:hint="eastAsia"/>
                <w:color w:val="000000" w:themeColor="text1"/>
                <w:sz w:val="18"/>
                <w:szCs w:val="18"/>
              </w:rPr>
              <w:t>课程代码</w:t>
            </w:r>
          </w:p>
        </w:tc>
        <w:tc>
          <w:tcPr>
            <w:tcW w:w="1395" w:type="dxa"/>
            <w:vMerge w:val="restart"/>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line="240" w:lineRule="atLeast"/>
              <w:jc w:val="center"/>
              <w:rPr>
                <w:rFonts w:ascii="宋体" w:hAnsi="宋体"/>
                <w:color w:val="000000" w:themeColor="text1"/>
                <w:sz w:val="18"/>
                <w:szCs w:val="18"/>
              </w:rPr>
            </w:pPr>
            <w:r w:rsidRPr="001E7A21">
              <w:rPr>
                <w:rFonts w:ascii="宋体" w:hAnsi="宋体" w:hint="eastAsia"/>
                <w:color w:val="000000" w:themeColor="text1"/>
                <w:sz w:val="18"/>
                <w:szCs w:val="18"/>
              </w:rPr>
              <w:t>课程名称</w:t>
            </w:r>
          </w:p>
        </w:tc>
        <w:tc>
          <w:tcPr>
            <w:tcW w:w="1592" w:type="dxa"/>
            <w:vMerge w:val="restart"/>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line="240" w:lineRule="atLeast"/>
              <w:jc w:val="center"/>
              <w:rPr>
                <w:rFonts w:ascii="宋体" w:hAnsi="宋体"/>
                <w:color w:val="000000" w:themeColor="text1"/>
                <w:sz w:val="18"/>
                <w:szCs w:val="18"/>
              </w:rPr>
            </w:pPr>
            <w:r w:rsidRPr="001E7A21">
              <w:rPr>
                <w:rFonts w:ascii="宋体" w:hAnsi="宋体" w:hint="eastAsia"/>
                <w:color w:val="000000" w:themeColor="text1"/>
                <w:sz w:val="18"/>
                <w:szCs w:val="18"/>
              </w:rPr>
              <w:t>课程英文名称</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line="240" w:lineRule="atLeast"/>
              <w:ind w:right="113"/>
              <w:jc w:val="center"/>
              <w:rPr>
                <w:rFonts w:ascii="宋体" w:hAnsi="宋体"/>
                <w:color w:val="000000" w:themeColor="text1"/>
                <w:sz w:val="18"/>
                <w:szCs w:val="18"/>
              </w:rPr>
            </w:pPr>
            <w:r w:rsidRPr="001E7A21">
              <w:rPr>
                <w:rFonts w:ascii="宋体" w:hAnsi="宋体" w:hint="eastAsia"/>
                <w:color w:val="000000" w:themeColor="text1"/>
                <w:sz w:val="18"/>
                <w:szCs w:val="18"/>
              </w:rPr>
              <w:t>课程</w:t>
            </w:r>
          </w:p>
          <w:p w:rsidR="006D4A9C" w:rsidRPr="001E7A21" w:rsidRDefault="006D4A9C" w:rsidP="006C02F8">
            <w:pPr>
              <w:spacing w:line="240" w:lineRule="atLeast"/>
              <w:ind w:right="113"/>
              <w:jc w:val="center"/>
              <w:rPr>
                <w:rFonts w:ascii="宋体" w:hAnsi="宋体"/>
                <w:color w:val="000000" w:themeColor="text1"/>
                <w:sz w:val="18"/>
                <w:szCs w:val="18"/>
              </w:rPr>
            </w:pPr>
            <w:r w:rsidRPr="001E7A21">
              <w:rPr>
                <w:rFonts w:ascii="宋体" w:hAnsi="宋体" w:hint="eastAsia"/>
                <w:color w:val="000000" w:themeColor="text1"/>
                <w:sz w:val="18"/>
                <w:szCs w:val="18"/>
              </w:rPr>
              <w:t>性质</w:t>
            </w:r>
          </w:p>
        </w:tc>
        <w:tc>
          <w:tcPr>
            <w:tcW w:w="1620" w:type="dxa"/>
            <w:gridSpan w:val="3"/>
            <w:tcBorders>
              <w:top w:val="single" w:sz="4" w:space="0" w:color="auto"/>
              <w:left w:val="single" w:sz="4" w:space="0" w:color="auto"/>
              <w:bottom w:val="single" w:sz="2" w:space="0" w:color="auto"/>
              <w:right w:val="single" w:sz="4" w:space="0" w:color="auto"/>
            </w:tcBorders>
            <w:vAlign w:val="center"/>
          </w:tcPr>
          <w:p w:rsidR="006D4A9C" w:rsidRPr="001E7A21" w:rsidRDefault="006D4A9C" w:rsidP="006C02F8">
            <w:pPr>
              <w:spacing w:line="240" w:lineRule="atLeast"/>
              <w:jc w:val="center"/>
              <w:rPr>
                <w:rFonts w:ascii="宋体" w:hAnsi="宋体"/>
                <w:color w:val="000000" w:themeColor="text1"/>
                <w:sz w:val="18"/>
                <w:szCs w:val="18"/>
              </w:rPr>
            </w:pPr>
            <w:r w:rsidRPr="001E7A21">
              <w:rPr>
                <w:rFonts w:ascii="宋体" w:hAnsi="宋体" w:hint="eastAsia"/>
                <w:color w:val="000000" w:themeColor="text1"/>
                <w:sz w:val="18"/>
                <w:szCs w:val="18"/>
              </w:rPr>
              <w:t>学时数</w:t>
            </w:r>
          </w:p>
        </w:tc>
        <w:tc>
          <w:tcPr>
            <w:tcW w:w="1620" w:type="dxa"/>
            <w:gridSpan w:val="3"/>
            <w:tcBorders>
              <w:top w:val="single" w:sz="4" w:space="0" w:color="auto"/>
              <w:left w:val="single" w:sz="4" w:space="0" w:color="auto"/>
              <w:bottom w:val="single" w:sz="2" w:space="0" w:color="auto"/>
              <w:right w:val="single" w:sz="4" w:space="0" w:color="auto"/>
            </w:tcBorders>
            <w:vAlign w:val="center"/>
          </w:tcPr>
          <w:p w:rsidR="006D4A9C" w:rsidRPr="001E7A21" w:rsidRDefault="006D4A9C" w:rsidP="006C02F8">
            <w:pPr>
              <w:spacing w:line="240" w:lineRule="atLeast"/>
              <w:ind w:right="113"/>
              <w:jc w:val="center"/>
              <w:rPr>
                <w:rFonts w:ascii="宋体" w:hAnsi="宋体"/>
                <w:color w:val="000000" w:themeColor="text1"/>
                <w:sz w:val="18"/>
                <w:szCs w:val="18"/>
              </w:rPr>
            </w:pPr>
            <w:r w:rsidRPr="001E7A21">
              <w:rPr>
                <w:rFonts w:ascii="宋体" w:hAnsi="宋体" w:hint="eastAsia"/>
                <w:color w:val="000000" w:themeColor="text1"/>
                <w:sz w:val="18"/>
                <w:szCs w:val="18"/>
              </w:rPr>
              <w:t>学分数</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line="240" w:lineRule="atLeast"/>
              <w:ind w:right="113"/>
              <w:jc w:val="center"/>
              <w:rPr>
                <w:rFonts w:ascii="宋体" w:hAnsi="宋体"/>
                <w:color w:val="000000" w:themeColor="text1"/>
                <w:sz w:val="18"/>
                <w:szCs w:val="18"/>
              </w:rPr>
            </w:pPr>
            <w:r w:rsidRPr="001E7A21">
              <w:rPr>
                <w:rFonts w:ascii="宋体" w:hAnsi="宋体" w:hint="eastAsia"/>
                <w:color w:val="000000" w:themeColor="text1"/>
                <w:sz w:val="18"/>
                <w:szCs w:val="18"/>
              </w:rPr>
              <w:t>建议</w:t>
            </w:r>
          </w:p>
          <w:p w:rsidR="006D4A9C" w:rsidRPr="001E7A21" w:rsidRDefault="006D4A9C" w:rsidP="006C02F8">
            <w:pPr>
              <w:spacing w:line="240" w:lineRule="atLeast"/>
              <w:ind w:right="113"/>
              <w:jc w:val="center"/>
              <w:rPr>
                <w:rFonts w:ascii="宋体" w:hAnsi="宋体"/>
                <w:color w:val="000000" w:themeColor="text1"/>
                <w:sz w:val="18"/>
                <w:szCs w:val="18"/>
              </w:rPr>
            </w:pPr>
            <w:r w:rsidRPr="001E7A21">
              <w:rPr>
                <w:rFonts w:ascii="宋体" w:hAnsi="宋体" w:hint="eastAsia"/>
                <w:color w:val="000000" w:themeColor="text1"/>
                <w:sz w:val="18"/>
                <w:szCs w:val="18"/>
              </w:rPr>
              <w:t>开设</w:t>
            </w:r>
          </w:p>
          <w:p w:rsidR="006D4A9C" w:rsidRPr="001E7A21" w:rsidRDefault="006D4A9C" w:rsidP="006C02F8">
            <w:pPr>
              <w:spacing w:line="240" w:lineRule="atLeast"/>
              <w:ind w:right="113"/>
              <w:jc w:val="center"/>
              <w:rPr>
                <w:rFonts w:ascii="宋体" w:hAnsi="宋体"/>
                <w:color w:val="000000" w:themeColor="text1"/>
                <w:sz w:val="18"/>
                <w:szCs w:val="18"/>
              </w:rPr>
            </w:pPr>
            <w:r w:rsidRPr="001E7A21">
              <w:rPr>
                <w:rFonts w:ascii="宋体" w:hAnsi="宋体" w:hint="eastAsia"/>
                <w:color w:val="000000" w:themeColor="text1"/>
                <w:sz w:val="18"/>
                <w:szCs w:val="18"/>
              </w:rPr>
              <w:t>学期</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line="240" w:lineRule="atLeast"/>
              <w:ind w:right="113"/>
              <w:jc w:val="center"/>
              <w:rPr>
                <w:rFonts w:ascii="宋体" w:hAnsi="宋体"/>
                <w:color w:val="000000" w:themeColor="text1"/>
                <w:sz w:val="18"/>
                <w:szCs w:val="18"/>
              </w:rPr>
            </w:pPr>
            <w:r w:rsidRPr="001E7A21">
              <w:rPr>
                <w:rFonts w:ascii="宋体" w:hAnsi="宋体" w:hint="eastAsia"/>
                <w:color w:val="000000" w:themeColor="text1"/>
                <w:sz w:val="18"/>
                <w:szCs w:val="18"/>
              </w:rPr>
              <w:t>考核方式</w:t>
            </w:r>
          </w:p>
        </w:tc>
        <w:tc>
          <w:tcPr>
            <w:tcW w:w="1516" w:type="dxa"/>
            <w:vMerge w:val="restart"/>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line="240" w:lineRule="atLeast"/>
              <w:jc w:val="center"/>
              <w:rPr>
                <w:rFonts w:ascii="宋体" w:hAnsi="宋体"/>
                <w:color w:val="000000" w:themeColor="text1"/>
                <w:sz w:val="18"/>
                <w:szCs w:val="18"/>
              </w:rPr>
            </w:pPr>
            <w:r w:rsidRPr="001E7A21">
              <w:rPr>
                <w:rFonts w:ascii="宋体" w:hAnsi="宋体" w:hint="eastAsia"/>
                <w:color w:val="000000" w:themeColor="text1"/>
                <w:sz w:val="18"/>
                <w:szCs w:val="18"/>
              </w:rPr>
              <w:t>备注</w:t>
            </w:r>
          </w:p>
        </w:tc>
      </w:tr>
      <w:tr w:rsidR="001E7A21" w:rsidRPr="001E7A21" w:rsidTr="006C02F8">
        <w:trPr>
          <w:trHeight w:val="461"/>
          <w:jc w:val="center"/>
        </w:trPr>
        <w:tc>
          <w:tcPr>
            <w:tcW w:w="885" w:type="dxa"/>
            <w:vMerge/>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widowControl/>
              <w:jc w:val="left"/>
              <w:rPr>
                <w:rFonts w:ascii="宋体" w:hAnsi="宋体"/>
                <w:color w:val="000000" w:themeColor="text1"/>
                <w:sz w:val="18"/>
                <w:szCs w:val="18"/>
              </w:rPr>
            </w:pPr>
          </w:p>
        </w:tc>
        <w:tc>
          <w:tcPr>
            <w:tcW w:w="1395" w:type="dxa"/>
            <w:vMerge/>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widowControl/>
              <w:jc w:val="left"/>
              <w:rPr>
                <w:rFonts w:ascii="宋体" w:hAnsi="宋体"/>
                <w:color w:val="000000" w:themeColor="text1"/>
                <w:sz w:val="18"/>
                <w:szCs w:val="18"/>
              </w:rPr>
            </w:pPr>
          </w:p>
        </w:tc>
        <w:tc>
          <w:tcPr>
            <w:tcW w:w="1592" w:type="dxa"/>
            <w:vMerge/>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widowControl/>
              <w:jc w:val="left"/>
              <w:rPr>
                <w:rFonts w:ascii="宋体" w:hAnsi="宋体"/>
                <w:color w:val="000000" w:themeColor="text1"/>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widowControl/>
              <w:jc w:val="left"/>
              <w:rPr>
                <w:rFonts w:ascii="宋体" w:hAnsi="宋体"/>
                <w:color w:val="000000" w:themeColor="text1"/>
                <w:sz w:val="18"/>
                <w:szCs w:val="18"/>
              </w:rPr>
            </w:pPr>
          </w:p>
        </w:tc>
        <w:tc>
          <w:tcPr>
            <w:tcW w:w="540" w:type="dxa"/>
            <w:tcBorders>
              <w:top w:val="single" w:sz="2" w:space="0" w:color="auto"/>
              <w:left w:val="single" w:sz="4" w:space="0" w:color="auto"/>
              <w:bottom w:val="single" w:sz="4" w:space="0" w:color="auto"/>
              <w:right w:val="single" w:sz="4" w:space="0" w:color="auto"/>
            </w:tcBorders>
            <w:vAlign w:val="center"/>
          </w:tcPr>
          <w:p w:rsidR="006D4A9C" w:rsidRPr="001E7A21" w:rsidRDefault="006D4A9C" w:rsidP="006C02F8">
            <w:pPr>
              <w:spacing w:line="240" w:lineRule="atLeast"/>
              <w:jc w:val="center"/>
              <w:rPr>
                <w:rFonts w:ascii="宋体" w:hAnsi="宋体"/>
                <w:color w:val="000000" w:themeColor="text1"/>
                <w:spacing w:val="-10"/>
                <w:sz w:val="18"/>
                <w:szCs w:val="18"/>
              </w:rPr>
            </w:pPr>
            <w:r w:rsidRPr="001E7A21">
              <w:rPr>
                <w:rFonts w:ascii="宋体" w:hAnsi="宋体" w:hint="eastAsia"/>
                <w:color w:val="000000" w:themeColor="text1"/>
                <w:spacing w:val="-10"/>
                <w:sz w:val="18"/>
                <w:szCs w:val="18"/>
              </w:rPr>
              <w:t>总</w:t>
            </w:r>
          </w:p>
          <w:p w:rsidR="006D4A9C" w:rsidRPr="001E7A21" w:rsidRDefault="006D4A9C" w:rsidP="006C02F8">
            <w:pPr>
              <w:spacing w:line="240" w:lineRule="atLeast"/>
              <w:jc w:val="center"/>
              <w:rPr>
                <w:rFonts w:ascii="宋体" w:hAnsi="宋体"/>
                <w:color w:val="000000" w:themeColor="text1"/>
                <w:spacing w:val="-10"/>
                <w:sz w:val="18"/>
                <w:szCs w:val="18"/>
              </w:rPr>
            </w:pPr>
            <w:r w:rsidRPr="001E7A21">
              <w:rPr>
                <w:rFonts w:ascii="宋体" w:hAnsi="宋体" w:hint="eastAsia"/>
                <w:color w:val="000000" w:themeColor="text1"/>
                <w:spacing w:val="-10"/>
                <w:sz w:val="18"/>
                <w:szCs w:val="18"/>
              </w:rPr>
              <w:t>学时</w:t>
            </w:r>
          </w:p>
        </w:tc>
        <w:tc>
          <w:tcPr>
            <w:tcW w:w="540" w:type="dxa"/>
            <w:tcBorders>
              <w:top w:val="single" w:sz="2" w:space="0" w:color="auto"/>
              <w:left w:val="single" w:sz="4" w:space="0" w:color="auto"/>
              <w:bottom w:val="single" w:sz="4" w:space="0" w:color="auto"/>
              <w:right w:val="single" w:sz="4" w:space="0" w:color="auto"/>
            </w:tcBorders>
            <w:vAlign w:val="center"/>
          </w:tcPr>
          <w:p w:rsidR="006D4A9C" w:rsidRPr="001E7A21" w:rsidRDefault="006D4A9C" w:rsidP="006C02F8">
            <w:pPr>
              <w:spacing w:line="240" w:lineRule="atLeast"/>
              <w:jc w:val="center"/>
              <w:rPr>
                <w:rFonts w:ascii="宋体" w:hAnsi="宋体"/>
                <w:color w:val="000000" w:themeColor="text1"/>
                <w:spacing w:val="-10"/>
                <w:sz w:val="18"/>
                <w:szCs w:val="18"/>
              </w:rPr>
            </w:pPr>
            <w:r w:rsidRPr="001E7A21">
              <w:rPr>
                <w:rFonts w:ascii="宋体" w:hAnsi="宋体" w:hint="eastAsia"/>
                <w:color w:val="000000" w:themeColor="text1"/>
                <w:spacing w:val="-10"/>
                <w:sz w:val="18"/>
                <w:szCs w:val="18"/>
              </w:rPr>
              <w:t>理论教学</w:t>
            </w:r>
          </w:p>
        </w:tc>
        <w:tc>
          <w:tcPr>
            <w:tcW w:w="540" w:type="dxa"/>
            <w:tcBorders>
              <w:top w:val="single" w:sz="2" w:space="0" w:color="auto"/>
              <w:left w:val="single" w:sz="4" w:space="0" w:color="auto"/>
              <w:bottom w:val="single" w:sz="4" w:space="0" w:color="auto"/>
              <w:right w:val="single" w:sz="4" w:space="0" w:color="auto"/>
            </w:tcBorders>
            <w:vAlign w:val="center"/>
          </w:tcPr>
          <w:p w:rsidR="006D4A9C" w:rsidRPr="001E7A21" w:rsidRDefault="006D4A9C" w:rsidP="006C02F8">
            <w:pPr>
              <w:spacing w:line="240" w:lineRule="atLeast"/>
              <w:jc w:val="center"/>
              <w:rPr>
                <w:rFonts w:ascii="宋体" w:hAnsi="宋体"/>
                <w:color w:val="000000" w:themeColor="text1"/>
                <w:spacing w:val="-10"/>
                <w:sz w:val="18"/>
                <w:szCs w:val="18"/>
              </w:rPr>
            </w:pPr>
            <w:r w:rsidRPr="001E7A21">
              <w:rPr>
                <w:rFonts w:ascii="宋体" w:hAnsi="宋体" w:hint="eastAsia"/>
                <w:color w:val="000000" w:themeColor="text1"/>
                <w:spacing w:val="-10"/>
                <w:sz w:val="18"/>
                <w:szCs w:val="18"/>
              </w:rPr>
              <w:t>实践教学</w:t>
            </w:r>
          </w:p>
        </w:tc>
        <w:tc>
          <w:tcPr>
            <w:tcW w:w="540" w:type="dxa"/>
            <w:tcBorders>
              <w:top w:val="single" w:sz="2" w:space="0" w:color="auto"/>
              <w:left w:val="single" w:sz="4" w:space="0" w:color="auto"/>
              <w:bottom w:val="single" w:sz="4" w:space="0" w:color="auto"/>
              <w:right w:val="single" w:sz="4" w:space="0" w:color="auto"/>
            </w:tcBorders>
            <w:vAlign w:val="center"/>
          </w:tcPr>
          <w:p w:rsidR="006D4A9C" w:rsidRPr="001E7A21" w:rsidRDefault="006D4A9C" w:rsidP="006C02F8">
            <w:pPr>
              <w:spacing w:line="240" w:lineRule="atLeast"/>
              <w:jc w:val="center"/>
              <w:rPr>
                <w:rFonts w:ascii="宋体" w:hAnsi="宋体"/>
                <w:color w:val="000000" w:themeColor="text1"/>
                <w:spacing w:val="-10"/>
                <w:sz w:val="18"/>
                <w:szCs w:val="18"/>
              </w:rPr>
            </w:pPr>
            <w:r w:rsidRPr="001E7A21">
              <w:rPr>
                <w:rFonts w:ascii="宋体" w:hAnsi="宋体" w:hint="eastAsia"/>
                <w:color w:val="000000" w:themeColor="text1"/>
                <w:spacing w:val="-10"/>
                <w:sz w:val="18"/>
                <w:szCs w:val="18"/>
              </w:rPr>
              <w:t>总</w:t>
            </w:r>
          </w:p>
          <w:p w:rsidR="006D4A9C" w:rsidRPr="001E7A21" w:rsidRDefault="006D4A9C" w:rsidP="006C02F8">
            <w:pPr>
              <w:spacing w:line="240" w:lineRule="atLeast"/>
              <w:jc w:val="center"/>
              <w:rPr>
                <w:rFonts w:ascii="宋体" w:hAnsi="宋体"/>
                <w:color w:val="000000" w:themeColor="text1"/>
                <w:spacing w:val="-10"/>
                <w:sz w:val="18"/>
                <w:szCs w:val="18"/>
              </w:rPr>
            </w:pPr>
            <w:r w:rsidRPr="001E7A21">
              <w:rPr>
                <w:rFonts w:ascii="宋体" w:hAnsi="宋体" w:hint="eastAsia"/>
                <w:color w:val="000000" w:themeColor="text1"/>
                <w:spacing w:val="-10"/>
                <w:sz w:val="18"/>
                <w:szCs w:val="18"/>
              </w:rPr>
              <w:t>学分</w:t>
            </w:r>
          </w:p>
        </w:tc>
        <w:tc>
          <w:tcPr>
            <w:tcW w:w="540" w:type="dxa"/>
            <w:tcBorders>
              <w:top w:val="single" w:sz="2" w:space="0" w:color="auto"/>
              <w:left w:val="single" w:sz="4" w:space="0" w:color="auto"/>
              <w:bottom w:val="single" w:sz="4" w:space="0" w:color="auto"/>
              <w:right w:val="single" w:sz="4" w:space="0" w:color="auto"/>
            </w:tcBorders>
            <w:vAlign w:val="center"/>
          </w:tcPr>
          <w:p w:rsidR="006D4A9C" w:rsidRPr="001E7A21" w:rsidRDefault="006D4A9C" w:rsidP="006C02F8">
            <w:pPr>
              <w:spacing w:line="240" w:lineRule="atLeast"/>
              <w:jc w:val="center"/>
              <w:rPr>
                <w:rFonts w:ascii="宋体" w:hAnsi="宋体"/>
                <w:color w:val="000000" w:themeColor="text1"/>
                <w:spacing w:val="-10"/>
                <w:sz w:val="18"/>
                <w:szCs w:val="18"/>
              </w:rPr>
            </w:pPr>
            <w:r w:rsidRPr="001E7A21">
              <w:rPr>
                <w:rFonts w:ascii="宋体" w:hAnsi="宋体" w:hint="eastAsia"/>
                <w:color w:val="000000" w:themeColor="text1"/>
                <w:spacing w:val="-10"/>
                <w:sz w:val="18"/>
                <w:szCs w:val="18"/>
              </w:rPr>
              <w:t>理论教学</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line="240" w:lineRule="atLeast"/>
              <w:jc w:val="center"/>
              <w:rPr>
                <w:rFonts w:ascii="宋体" w:hAnsi="宋体"/>
                <w:color w:val="000000" w:themeColor="text1"/>
                <w:spacing w:val="-10"/>
                <w:sz w:val="18"/>
                <w:szCs w:val="18"/>
              </w:rPr>
            </w:pPr>
            <w:r w:rsidRPr="001E7A21">
              <w:rPr>
                <w:rFonts w:ascii="宋体" w:hAnsi="宋体" w:hint="eastAsia"/>
                <w:color w:val="000000" w:themeColor="text1"/>
                <w:spacing w:val="-10"/>
                <w:sz w:val="18"/>
                <w:szCs w:val="18"/>
              </w:rPr>
              <w:t>实践教学</w:t>
            </w:r>
          </w:p>
        </w:tc>
        <w:tc>
          <w:tcPr>
            <w:tcW w:w="720" w:type="dxa"/>
            <w:vMerge/>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widowControl/>
              <w:jc w:val="left"/>
              <w:rPr>
                <w:rFonts w:ascii="宋体" w:hAnsi="宋体"/>
                <w:color w:val="000000" w:themeColor="text1"/>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widowControl/>
              <w:jc w:val="left"/>
              <w:rPr>
                <w:rFonts w:ascii="宋体" w:hAnsi="宋体"/>
                <w:color w:val="000000" w:themeColor="text1"/>
                <w:sz w:val="18"/>
                <w:szCs w:val="18"/>
              </w:rPr>
            </w:pPr>
          </w:p>
        </w:tc>
        <w:tc>
          <w:tcPr>
            <w:tcW w:w="1516" w:type="dxa"/>
            <w:vMerge/>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widowControl/>
              <w:jc w:val="left"/>
              <w:rPr>
                <w:rFonts w:ascii="宋体" w:hAnsi="宋体"/>
                <w:color w:val="000000" w:themeColor="text1"/>
                <w:sz w:val="18"/>
                <w:szCs w:val="18"/>
              </w:rPr>
            </w:pPr>
          </w:p>
        </w:tc>
      </w:tr>
      <w:tr w:rsidR="001E7A21" w:rsidRPr="001E7A21" w:rsidTr="006C02F8">
        <w:trPr>
          <w:jc w:val="center"/>
        </w:trPr>
        <w:tc>
          <w:tcPr>
            <w:tcW w:w="885"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olor w:val="000000" w:themeColor="text1"/>
                <w:sz w:val="18"/>
                <w:szCs w:val="18"/>
              </w:rPr>
            </w:pPr>
            <w:r w:rsidRPr="001E7A21">
              <w:rPr>
                <w:rFonts w:ascii="宋体" w:hAnsi="宋体" w:cs="宋体" w:hint="eastAsia"/>
                <w:color w:val="000000" w:themeColor="text1"/>
                <w:sz w:val="18"/>
                <w:szCs w:val="18"/>
              </w:rPr>
              <w:t>020123</w:t>
            </w:r>
          </w:p>
        </w:tc>
        <w:tc>
          <w:tcPr>
            <w:tcW w:w="1395"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olor w:val="000000" w:themeColor="text1"/>
                <w:sz w:val="18"/>
                <w:szCs w:val="18"/>
              </w:rPr>
            </w:pPr>
            <w:r w:rsidRPr="001E7A21">
              <w:rPr>
                <w:rFonts w:ascii="宋体" w:hAnsi="宋体" w:cs="宋体" w:hint="eastAsia"/>
                <w:color w:val="000000" w:themeColor="text1"/>
                <w:sz w:val="18"/>
                <w:szCs w:val="18"/>
              </w:rPr>
              <w:t>形势与政策</w:t>
            </w:r>
          </w:p>
        </w:tc>
        <w:tc>
          <w:tcPr>
            <w:tcW w:w="1592"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jc w:val="center"/>
              <w:rPr>
                <w:rFonts w:ascii="宋体" w:hAnsi="宋体"/>
                <w:color w:val="000000" w:themeColor="text1"/>
                <w:sz w:val="18"/>
                <w:szCs w:val="18"/>
              </w:rPr>
            </w:pPr>
            <w:r w:rsidRPr="001E7A21">
              <w:rPr>
                <w:rFonts w:hint="eastAsia"/>
                <w:color w:val="000000" w:themeColor="text1"/>
                <w:kern w:val="0"/>
                <w:sz w:val="18"/>
                <w:szCs w:val="18"/>
              </w:rPr>
              <w:t>Current Situation and policy</w:t>
            </w:r>
          </w:p>
        </w:tc>
        <w:tc>
          <w:tcPr>
            <w:tcW w:w="720"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olor w:val="000000" w:themeColor="text1"/>
                <w:sz w:val="18"/>
                <w:szCs w:val="18"/>
              </w:rPr>
            </w:pPr>
            <w:r w:rsidRPr="001E7A21">
              <w:rPr>
                <w:rFonts w:ascii="宋体" w:hAnsi="宋体" w:cs="宋体" w:hint="eastAsia"/>
                <w:color w:val="000000" w:themeColor="text1"/>
                <w:sz w:val="18"/>
                <w:szCs w:val="18"/>
              </w:rPr>
              <w:t>必修</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olor w:val="000000" w:themeColor="text1"/>
                <w:sz w:val="18"/>
                <w:szCs w:val="18"/>
              </w:rPr>
            </w:pPr>
            <w:r w:rsidRPr="001E7A21">
              <w:rPr>
                <w:rFonts w:ascii="宋体" w:hAnsi="宋体" w:cs="宋体" w:hint="eastAsia"/>
                <w:color w:val="000000" w:themeColor="text1"/>
                <w:sz w:val="18"/>
                <w:szCs w:val="18"/>
              </w:rPr>
              <w:t>32</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olor w:val="000000" w:themeColor="text1"/>
                <w:sz w:val="18"/>
                <w:szCs w:val="18"/>
              </w:rPr>
            </w:pPr>
            <w:r w:rsidRPr="001E7A21">
              <w:rPr>
                <w:rFonts w:ascii="宋体" w:hAnsi="宋体" w:cs="宋体" w:hint="eastAsia"/>
                <w:color w:val="000000" w:themeColor="text1"/>
                <w:sz w:val="18"/>
                <w:szCs w:val="18"/>
              </w:rPr>
              <w:t>32</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olor w:val="000000" w:themeColor="text1"/>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olor w:val="000000" w:themeColor="text1"/>
                <w:sz w:val="18"/>
                <w:szCs w:val="18"/>
              </w:rPr>
            </w:pPr>
            <w:r w:rsidRPr="001E7A21">
              <w:rPr>
                <w:rFonts w:ascii="宋体" w:hAnsi="宋体" w:cs="宋体" w:hint="eastAsia"/>
                <w:color w:val="000000" w:themeColor="text1"/>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olor w:val="000000" w:themeColor="text1"/>
                <w:sz w:val="18"/>
                <w:szCs w:val="18"/>
              </w:rPr>
            </w:pPr>
            <w:r w:rsidRPr="001E7A21">
              <w:rPr>
                <w:rFonts w:ascii="宋体" w:hAnsi="宋体" w:cs="宋体" w:hint="eastAsia"/>
                <w:color w:val="000000" w:themeColor="text1"/>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olor w:val="000000" w:themeColor="text1"/>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olor w:val="000000" w:themeColor="text1"/>
                <w:sz w:val="18"/>
                <w:szCs w:val="18"/>
              </w:rPr>
            </w:pPr>
            <w:r w:rsidRPr="001E7A21">
              <w:rPr>
                <w:rFonts w:ascii="宋体" w:hAnsi="宋体" w:cs="宋体" w:hint="eastAsia"/>
                <w:color w:val="000000" w:themeColor="text1"/>
                <w:sz w:val="18"/>
                <w:szCs w:val="18"/>
              </w:rPr>
              <w:t>1～8</w:t>
            </w:r>
          </w:p>
        </w:tc>
        <w:tc>
          <w:tcPr>
            <w:tcW w:w="720"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olor w:val="000000" w:themeColor="text1"/>
                <w:sz w:val="18"/>
                <w:szCs w:val="18"/>
              </w:rPr>
            </w:pPr>
            <w:r w:rsidRPr="001E7A21">
              <w:rPr>
                <w:rFonts w:ascii="宋体" w:hAnsi="宋体" w:cs="宋体" w:hint="eastAsia"/>
                <w:color w:val="000000" w:themeColor="text1"/>
                <w:sz w:val="18"/>
                <w:szCs w:val="18"/>
              </w:rPr>
              <w:t>考查</w:t>
            </w:r>
          </w:p>
        </w:tc>
        <w:tc>
          <w:tcPr>
            <w:tcW w:w="1516"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line="240" w:lineRule="atLeast"/>
              <w:jc w:val="center"/>
              <w:rPr>
                <w:rFonts w:ascii="宋体" w:hAnsi="宋体"/>
                <w:color w:val="000000" w:themeColor="text1"/>
                <w:sz w:val="18"/>
                <w:szCs w:val="18"/>
              </w:rPr>
            </w:pPr>
          </w:p>
        </w:tc>
      </w:tr>
      <w:tr w:rsidR="001E7A21" w:rsidRPr="001E7A21" w:rsidTr="006C02F8">
        <w:trPr>
          <w:jc w:val="center"/>
        </w:trPr>
        <w:tc>
          <w:tcPr>
            <w:tcW w:w="885"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olor w:val="000000" w:themeColor="text1"/>
                <w:sz w:val="18"/>
                <w:szCs w:val="18"/>
              </w:rPr>
            </w:pPr>
            <w:r w:rsidRPr="001E7A21">
              <w:rPr>
                <w:rFonts w:ascii="宋体" w:hAnsi="宋体" w:cs="宋体" w:hint="eastAsia"/>
                <w:color w:val="000000" w:themeColor="text1"/>
                <w:sz w:val="18"/>
                <w:szCs w:val="18"/>
              </w:rPr>
              <w:t>020103</w:t>
            </w:r>
          </w:p>
        </w:tc>
        <w:tc>
          <w:tcPr>
            <w:tcW w:w="1395"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olor w:val="000000" w:themeColor="text1"/>
                <w:sz w:val="18"/>
                <w:szCs w:val="18"/>
              </w:rPr>
            </w:pPr>
            <w:r w:rsidRPr="001E7A21">
              <w:rPr>
                <w:rFonts w:ascii="宋体" w:hAnsi="宋体" w:cs="宋体" w:hint="eastAsia"/>
                <w:color w:val="000000" w:themeColor="text1"/>
                <w:sz w:val="18"/>
                <w:szCs w:val="18"/>
              </w:rPr>
              <w:t>思想道德修养与法律基础</w:t>
            </w:r>
          </w:p>
        </w:tc>
        <w:tc>
          <w:tcPr>
            <w:tcW w:w="1592"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jc w:val="center"/>
              <w:rPr>
                <w:rFonts w:ascii="宋体" w:hAnsi="宋体"/>
                <w:color w:val="000000" w:themeColor="text1"/>
                <w:sz w:val="18"/>
                <w:szCs w:val="18"/>
              </w:rPr>
            </w:pPr>
            <w:r w:rsidRPr="001E7A21">
              <w:rPr>
                <w:rFonts w:hint="eastAsia"/>
                <w:color w:val="000000" w:themeColor="text1"/>
                <w:kern w:val="0"/>
                <w:sz w:val="18"/>
                <w:szCs w:val="18"/>
              </w:rPr>
              <w:t>Ideological and Moral Cultivation and the Basic Course of Law</w:t>
            </w:r>
          </w:p>
        </w:tc>
        <w:tc>
          <w:tcPr>
            <w:tcW w:w="720" w:type="dxa"/>
            <w:tcBorders>
              <w:top w:val="single" w:sz="4" w:space="0" w:color="auto"/>
              <w:left w:val="single" w:sz="4" w:space="0" w:color="auto"/>
              <w:bottom w:val="single" w:sz="4" w:space="0" w:color="auto"/>
              <w:right w:val="single" w:sz="4" w:space="0" w:color="auto"/>
            </w:tcBorders>
            <w:vAlign w:val="center"/>
          </w:tcPr>
          <w:p w:rsidR="006D4A9C" w:rsidRPr="00776E35" w:rsidRDefault="006D4A9C" w:rsidP="006C02F8">
            <w:pPr>
              <w:spacing w:before="100" w:beforeAutospacing="1" w:after="100" w:afterAutospacing="1" w:line="336" w:lineRule="auto"/>
              <w:jc w:val="center"/>
              <w:rPr>
                <w:rFonts w:ascii="宋体" w:hAnsi="宋体" w:cs="宋体"/>
                <w:color w:val="000000" w:themeColor="text1"/>
                <w:sz w:val="18"/>
                <w:szCs w:val="18"/>
              </w:rPr>
            </w:pPr>
            <w:r w:rsidRPr="001E7A21">
              <w:rPr>
                <w:rFonts w:ascii="宋体" w:hAnsi="宋体" w:cs="宋体" w:hint="eastAsia"/>
                <w:color w:val="000000" w:themeColor="text1"/>
                <w:sz w:val="18"/>
                <w:szCs w:val="18"/>
              </w:rPr>
              <w:t>必修</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776E35" w:rsidRDefault="006D4A9C" w:rsidP="006C02F8">
            <w:pPr>
              <w:spacing w:before="100" w:beforeAutospacing="1" w:after="100" w:afterAutospacing="1" w:line="336" w:lineRule="auto"/>
              <w:jc w:val="center"/>
              <w:rPr>
                <w:rFonts w:ascii="宋体" w:hAnsi="宋体" w:cs="宋体"/>
                <w:color w:val="000000" w:themeColor="text1"/>
                <w:sz w:val="18"/>
                <w:szCs w:val="18"/>
              </w:rPr>
            </w:pPr>
            <w:r w:rsidRPr="00776E35">
              <w:rPr>
                <w:rFonts w:ascii="宋体" w:hAnsi="宋体" w:cs="宋体" w:hint="eastAsia"/>
                <w:color w:val="000000" w:themeColor="text1"/>
                <w:sz w:val="18"/>
                <w:szCs w:val="18"/>
              </w:rPr>
              <w:t>40</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776E35" w:rsidRDefault="006D4A9C" w:rsidP="006C02F8">
            <w:pPr>
              <w:spacing w:before="100" w:beforeAutospacing="1" w:after="100" w:afterAutospacing="1" w:line="336" w:lineRule="auto"/>
              <w:jc w:val="center"/>
              <w:rPr>
                <w:rFonts w:ascii="宋体" w:hAnsi="宋体" w:cs="宋体"/>
                <w:color w:val="000000" w:themeColor="text1"/>
                <w:sz w:val="18"/>
                <w:szCs w:val="18"/>
              </w:rPr>
            </w:pPr>
            <w:r w:rsidRPr="001E7A21">
              <w:rPr>
                <w:rFonts w:ascii="宋体" w:hAnsi="宋体" w:cs="宋体" w:hint="eastAsia"/>
                <w:color w:val="000000" w:themeColor="text1"/>
                <w:sz w:val="18"/>
                <w:szCs w:val="18"/>
              </w:rPr>
              <w:t>24</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776E35" w:rsidRDefault="006D4A9C" w:rsidP="006C02F8">
            <w:pPr>
              <w:spacing w:before="100" w:beforeAutospacing="1" w:after="100" w:afterAutospacing="1" w:line="336" w:lineRule="auto"/>
              <w:jc w:val="center"/>
              <w:rPr>
                <w:rFonts w:ascii="宋体" w:hAnsi="宋体" w:cs="宋体"/>
                <w:color w:val="000000" w:themeColor="text1"/>
                <w:sz w:val="18"/>
                <w:szCs w:val="18"/>
              </w:rPr>
            </w:pPr>
            <w:r w:rsidRPr="001E7A21">
              <w:rPr>
                <w:rFonts w:ascii="宋体" w:hAnsi="宋体" w:cs="宋体" w:hint="eastAsia"/>
                <w:color w:val="000000" w:themeColor="text1"/>
                <w:sz w:val="18"/>
                <w:szCs w:val="18"/>
              </w:rPr>
              <w:t>16</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776E35" w:rsidRDefault="006D4A9C" w:rsidP="006C02F8">
            <w:pPr>
              <w:spacing w:before="100" w:beforeAutospacing="1" w:after="100" w:afterAutospacing="1" w:line="336" w:lineRule="auto"/>
              <w:jc w:val="center"/>
              <w:rPr>
                <w:rFonts w:ascii="宋体" w:hAnsi="宋体" w:cs="宋体"/>
                <w:color w:val="000000" w:themeColor="text1"/>
                <w:sz w:val="18"/>
                <w:szCs w:val="18"/>
              </w:rPr>
            </w:pPr>
            <w:r w:rsidRPr="00776E35">
              <w:rPr>
                <w:rFonts w:ascii="宋体" w:hAnsi="宋体" w:cs="宋体" w:hint="eastAsia"/>
                <w:color w:val="000000" w:themeColor="text1"/>
                <w:sz w:val="18"/>
                <w:szCs w:val="18"/>
              </w:rPr>
              <w:t>3</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776E35" w:rsidRDefault="006D4A9C" w:rsidP="006C02F8">
            <w:pPr>
              <w:spacing w:before="100" w:beforeAutospacing="1" w:after="100" w:afterAutospacing="1" w:line="336" w:lineRule="auto"/>
              <w:jc w:val="center"/>
              <w:rPr>
                <w:rFonts w:ascii="宋体" w:hAnsi="宋体" w:cs="宋体"/>
                <w:color w:val="000000" w:themeColor="text1"/>
                <w:sz w:val="18"/>
                <w:szCs w:val="18"/>
              </w:rPr>
            </w:pPr>
            <w:r w:rsidRPr="001E7A21">
              <w:rPr>
                <w:rFonts w:ascii="宋体" w:hAnsi="宋体" w:cs="宋体" w:hint="eastAsia"/>
                <w:color w:val="000000" w:themeColor="text1"/>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olor w:val="000000" w:themeColor="text1"/>
                <w:sz w:val="18"/>
                <w:szCs w:val="18"/>
              </w:rPr>
            </w:pPr>
            <w:r w:rsidRPr="001E7A21">
              <w:rPr>
                <w:rFonts w:ascii="宋体" w:hAnsi="宋体" w:cs="宋体" w:hint="eastAsia"/>
                <w:color w:val="000000" w:themeColor="text1"/>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olor w:val="000000" w:themeColor="text1"/>
                <w:sz w:val="18"/>
                <w:szCs w:val="18"/>
              </w:rPr>
            </w:pPr>
            <w:r w:rsidRPr="001E7A21">
              <w:rPr>
                <w:rFonts w:ascii="宋体" w:hAnsi="宋体" w:cs="宋体" w:hint="eastAsia"/>
                <w:color w:val="000000" w:themeColor="text1"/>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olor w:val="000000" w:themeColor="text1"/>
                <w:sz w:val="18"/>
                <w:szCs w:val="18"/>
              </w:rPr>
            </w:pPr>
            <w:r w:rsidRPr="001E7A21">
              <w:rPr>
                <w:rFonts w:ascii="宋体" w:hAnsi="宋体" w:cs="宋体" w:hint="eastAsia"/>
                <w:color w:val="000000" w:themeColor="text1"/>
                <w:sz w:val="18"/>
                <w:szCs w:val="18"/>
              </w:rPr>
              <w:t>考试</w:t>
            </w:r>
          </w:p>
        </w:tc>
        <w:tc>
          <w:tcPr>
            <w:tcW w:w="1516"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line="240" w:lineRule="atLeast"/>
              <w:jc w:val="center"/>
              <w:rPr>
                <w:rFonts w:ascii="宋体" w:hAnsi="宋体"/>
                <w:color w:val="000000" w:themeColor="text1"/>
                <w:sz w:val="18"/>
                <w:szCs w:val="18"/>
              </w:rPr>
            </w:pPr>
          </w:p>
        </w:tc>
      </w:tr>
      <w:tr w:rsidR="001E7A21" w:rsidRPr="001E7A21" w:rsidTr="006C02F8">
        <w:trPr>
          <w:jc w:val="center"/>
        </w:trPr>
        <w:tc>
          <w:tcPr>
            <w:tcW w:w="885"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olor w:val="000000" w:themeColor="text1"/>
                <w:sz w:val="18"/>
                <w:szCs w:val="18"/>
              </w:rPr>
            </w:pPr>
            <w:r w:rsidRPr="001E7A21">
              <w:rPr>
                <w:rFonts w:ascii="宋体" w:hAnsi="宋体" w:cs="宋体" w:hint="eastAsia"/>
                <w:color w:val="000000" w:themeColor="text1"/>
                <w:sz w:val="18"/>
                <w:szCs w:val="18"/>
              </w:rPr>
              <w:t>020142</w:t>
            </w:r>
          </w:p>
        </w:tc>
        <w:tc>
          <w:tcPr>
            <w:tcW w:w="1395"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olor w:val="000000" w:themeColor="text1"/>
                <w:sz w:val="18"/>
                <w:szCs w:val="18"/>
              </w:rPr>
            </w:pPr>
            <w:r w:rsidRPr="001E7A21">
              <w:rPr>
                <w:rFonts w:ascii="宋体" w:hAnsi="宋体" w:cs="宋体" w:hint="eastAsia"/>
                <w:color w:val="000000" w:themeColor="text1"/>
                <w:sz w:val="18"/>
                <w:szCs w:val="18"/>
              </w:rPr>
              <w:t>中国近现代史纲要</w:t>
            </w:r>
          </w:p>
        </w:tc>
        <w:tc>
          <w:tcPr>
            <w:tcW w:w="1592"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jc w:val="center"/>
              <w:rPr>
                <w:rFonts w:ascii="宋体" w:hAnsi="宋体"/>
                <w:color w:val="000000" w:themeColor="text1"/>
                <w:sz w:val="18"/>
                <w:szCs w:val="18"/>
              </w:rPr>
            </w:pPr>
            <w:r w:rsidRPr="001E7A21">
              <w:rPr>
                <w:rFonts w:hint="eastAsia"/>
                <w:color w:val="000000" w:themeColor="text1"/>
                <w:kern w:val="0"/>
                <w:sz w:val="18"/>
                <w:szCs w:val="18"/>
              </w:rPr>
              <w:t>Summary of Chinese Contemporary and Modern History</w:t>
            </w:r>
          </w:p>
        </w:tc>
        <w:tc>
          <w:tcPr>
            <w:tcW w:w="720" w:type="dxa"/>
            <w:tcBorders>
              <w:top w:val="single" w:sz="4" w:space="0" w:color="auto"/>
              <w:left w:val="single" w:sz="4" w:space="0" w:color="auto"/>
              <w:bottom w:val="single" w:sz="4" w:space="0" w:color="auto"/>
              <w:right w:val="single" w:sz="4" w:space="0" w:color="auto"/>
            </w:tcBorders>
            <w:vAlign w:val="center"/>
          </w:tcPr>
          <w:p w:rsidR="006D4A9C" w:rsidRPr="00776E35" w:rsidRDefault="006D4A9C" w:rsidP="006C02F8">
            <w:pPr>
              <w:spacing w:before="100" w:beforeAutospacing="1" w:after="100" w:afterAutospacing="1" w:line="336" w:lineRule="auto"/>
              <w:jc w:val="center"/>
              <w:rPr>
                <w:rFonts w:ascii="宋体" w:hAnsi="宋体" w:cs="宋体"/>
                <w:color w:val="000000" w:themeColor="text1"/>
                <w:sz w:val="18"/>
                <w:szCs w:val="18"/>
              </w:rPr>
            </w:pPr>
            <w:r w:rsidRPr="001E7A21">
              <w:rPr>
                <w:rFonts w:ascii="宋体" w:hAnsi="宋体" w:cs="宋体" w:hint="eastAsia"/>
                <w:color w:val="000000" w:themeColor="text1"/>
                <w:sz w:val="18"/>
                <w:szCs w:val="18"/>
              </w:rPr>
              <w:t>必修</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776E35" w:rsidRDefault="006D4A9C" w:rsidP="006C02F8">
            <w:pPr>
              <w:spacing w:before="100" w:beforeAutospacing="1" w:after="100" w:afterAutospacing="1" w:line="336" w:lineRule="auto"/>
              <w:jc w:val="center"/>
              <w:rPr>
                <w:rFonts w:ascii="宋体" w:hAnsi="宋体" w:cs="宋体"/>
                <w:color w:val="000000" w:themeColor="text1"/>
                <w:sz w:val="18"/>
                <w:szCs w:val="18"/>
              </w:rPr>
            </w:pPr>
            <w:r w:rsidRPr="001E7A21">
              <w:rPr>
                <w:rFonts w:ascii="宋体" w:hAnsi="宋体" w:cs="宋体" w:hint="eastAsia"/>
                <w:color w:val="000000" w:themeColor="text1"/>
                <w:sz w:val="18"/>
                <w:szCs w:val="18"/>
              </w:rPr>
              <w:t>32</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776E35" w:rsidRDefault="006D4A9C" w:rsidP="006C02F8">
            <w:pPr>
              <w:spacing w:before="100" w:beforeAutospacing="1" w:after="100" w:afterAutospacing="1" w:line="336" w:lineRule="auto"/>
              <w:jc w:val="center"/>
              <w:rPr>
                <w:rFonts w:ascii="宋体" w:hAnsi="宋体" w:cs="宋体"/>
                <w:color w:val="000000" w:themeColor="text1"/>
                <w:sz w:val="18"/>
                <w:szCs w:val="18"/>
              </w:rPr>
            </w:pPr>
            <w:r w:rsidRPr="001E7A21">
              <w:rPr>
                <w:rFonts w:ascii="宋体" w:hAnsi="宋体" w:cs="宋体" w:hint="eastAsia"/>
                <w:color w:val="000000" w:themeColor="text1"/>
                <w:sz w:val="18"/>
                <w:szCs w:val="18"/>
              </w:rPr>
              <w:t>16</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776E35" w:rsidRDefault="006D4A9C" w:rsidP="006C02F8">
            <w:pPr>
              <w:spacing w:before="100" w:beforeAutospacing="1" w:after="100" w:afterAutospacing="1" w:line="336" w:lineRule="auto"/>
              <w:jc w:val="center"/>
              <w:rPr>
                <w:rFonts w:ascii="宋体" w:hAnsi="宋体" w:cs="宋体"/>
                <w:color w:val="000000" w:themeColor="text1"/>
                <w:sz w:val="18"/>
                <w:szCs w:val="18"/>
              </w:rPr>
            </w:pPr>
            <w:r w:rsidRPr="001E7A21">
              <w:rPr>
                <w:rFonts w:ascii="宋体" w:hAnsi="宋体" w:cs="宋体" w:hint="eastAsia"/>
                <w:color w:val="000000" w:themeColor="text1"/>
                <w:sz w:val="18"/>
                <w:szCs w:val="18"/>
              </w:rPr>
              <w:t>16</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776E35" w:rsidRDefault="006D4A9C" w:rsidP="006C02F8">
            <w:pPr>
              <w:spacing w:before="100" w:beforeAutospacing="1" w:after="100" w:afterAutospacing="1" w:line="336" w:lineRule="auto"/>
              <w:jc w:val="center"/>
              <w:rPr>
                <w:rFonts w:ascii="宋体" w:hAnsi="宋体" w:cs="宋体"/>
                <w:color w:val="000000" w:themeColor="text1"/>
                <w:sz w:val="18"/>
                <w:szCs w:val="18"/>
              </w:rPr>
            </w:pPr>
            <w:r w:rsidRPr="001E7A21">
              <w:rPr>
                <w:rFonts w:ascii="宋体" w:hAnsi="宋体" w:cs="宋体" w:hint="eastAsia"/>
                <w:color w:val="000000" w:themeColor="text1"/>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776E35" w:rsidRDefault="006D4A9C" w:rsidP="006C02F8">
            <w:pPr>
              <w:spacing w:before="100" w:beforeAutospacing="1" w:after="100" w:afterAutospacing="1" w:line="336" w:lineRule="auto"/>
              <w:jc w:val="center"/>
              <w:rPr>
                <w:rFonts w:ascii="宋体" w:hAnsi="宋体" w:cs="宋体"/>
                <w:color w:val="000000" w:themeColor="text1"/>
                <w:sz w:val="18"/>
                <w:szCs w:val="18"/>
              </w:rPr>
            </w:pPr>
            <w:r w:rsidRPr="001E7A21">
              <w:rPr>
                <w:rFonts w:ascii="宋体" w:hAnsi="宋体" w:cs="宋体" w:hint="eastAsia"/>
                <w:color w:val="000000" w:themeColor="text1"/>
                <w:sz w:val="18"/>
                <w:szCs w:val="18"/>
              </w:rPr>
              <w:t>1</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olor w:val="000000" w:themeColor="text1"/>
                <w:sz w:val="18"/>
                <w:szCs w:val="18"/>
              </w:rPr>
            </w:pPr>
            <w:r w:rsidRPr="001E7A21">
              <w:rPr>
                <w:rFonts w:ascii="宋体" w:hAnsi="宋体" w:cs="宋体" w:hint="eastAsia"/>
                <w:color w:val="000000" w:themeColor="text1"/>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olor w:val="000000" w:themeColor="text1"/>
                <w:sz w:val="18"/>
                <w:szCs w:val="18"/>
              </w:rPr>
            </w:pPr>
            <w:r w:rsidRPr="001E7A21">
              <w:rPr>
                <w:rFonts w:ascii="宋体" w:hAnsi="宋体" w:cs="宋体" w:hint="eastAsia"/>
                <w:color w:val="000000" w:themeColor="text1"/>
                <w:sz w:val="18"/>
                <w:szCs w:val="18"/>
              </w:rPr>
              <w:t>2</w:t>
            </w:r>
          </w:p>
        </w:tc>
        <w:tc>
          <w:tcPr>
            <w:tcW w:w="720"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olor w:val="000000" w:themeColor="text1"/>
                <w:sz w:val="18"/>
                <w:szCs w:val="18"/>
              </w:rPr>
            </w:pPr>
            <w:r w:rsidRPr="001E7A21">
              <w:rPr>
                <w:rFonts w:ascii="宋体" w:hAnsi="宋体" w:cs="宋体" w:hint="eastAsia"/>
                <w:color w:val="000000" w:themeColor="text1"/>
                <w:sz w:val="18"/>
                <w:szCs w:val="18"/>
              </w:rPr>
              <w:t>考试</w:t>
            </w:r>
          </w:p>
        </w:tc>
        <w:tc>
          <w:tcPr>
            <w:tcW w:w="1516"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line="240" w:lineRule="atLeast"/>
              <w:jc w:val="center"/>
              <w:rPr>
                <w:rFonts w:ascii="宋体" w:hAnsi="宋体"/>
                <w:color w:val="000000" w:themeColor="text1"/>
                <w:sz w:val="18"/>
                <w:szCs w:val="18"/>
              </w:rPr>
            </w:pPr>
          </w:p>
        </w:tc>
      </w:tr>
      <w:tr w:rsidR="001E7A21" w:rsidRPr="001E7A21" w:rsidTr="006C02F8">
        <w:trPr>
          <w:jc w:val="center"/>
        </w:trPr>
        <w:tc>
          <w:tcPr>
            <w:tcW w:w="885"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olor w:val="000000" w:themeColor="text1"/>
                <w:sz w:val="18"/>
                <w:szCs w:val="18"/>
              </w:rPr>
            </w:pPr>
            <w:r w:rsidRPr="001E7A21">
              <w:rPr>
                <w:rFonts w:ascii="宋体" w:hAnsi="宋体" w:cs="宋体" w:hint="eastAsia"/>
                <w:color w:val="000000" w:themeColor="text1"/>
                <w:sz w:val="18"/>
                <w:szCs w:val="18"/>
              </w:rPr>
              <w:t>020052</w:t>
            </w:r>
          </w:p>
        </w:tc>
        <w:tc>
          <w:tcPr>
            <w:tcW w:w="1395"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jc w:val="center"/>
              <w:rPr>
                <w:rFonts w:ascii="宋体" w:hAnsi="宋体"/>
                <w:color w:val="000000" w:themeColor="text1"/>
                <w:sz w:val="18"/>
                <w:szCs w:val="18"/>
              </w:rPr>
            </w:pPr>
            <w:r w:rsidRPr="001E7A21">
              <w:rPr>
                <w:rFonts w:ascii="宋体" w:hAnsi="宋体" w:cs="宋体" w:hint="eastAsia"/>
                <w:color w:val="000000" w:themeColor="text1"/>
                <w:sz w:val="18"/>
                <w:szCs w:val="18"/>
              </w:rPr>
              <w:t>马克思主义基本原理概论</w:t>
            </w:r>
          </w:p>
        </w:tc>
        <w:tc>
          <w:tcPr>
            <w:tcW w:w="1592"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jc w:val="center"/>
              <w:rPr>
                <w:rFonts w:ascii="宋体" w:hAnsi="宋体"/>
                <w:color w:val="000000" w:themeColor="text1"/>
                <w:sz w:val="18"/>
                <w:szCs w:val="18"/>
              </w:rPr>
            </w:pPr>
            <w:r w:rsidRPr="001E7A21">
              <w:rPr>
                <w:rFonts w:hint="eastAsia"/>
                <w:color w:val="000000" w:themeColor="text1"/>
                <w:kern w:val="0"/>
                <w:sz w:val="18"/>
                <w:szCs w:val="18"/>
              </w:rPr>
              <w:t>Introduction to Basic Principles of Marxism</w:t>
            </w:r>
          </w:p>
        </w:tc>
        <w:tc>
          <w:tcPr>
            <w:tcW w:w="720" w:type="dxa"/>
            <w:tcBorders>
              <w:top w:val="single" w:sz="4" w:space="0" w:color="auto"/>
              <w:left w:val="single" w:sz="4" w:space="0" w:color="auto"/>
              <w:bottom w:val="single" w:sz="4" w:space="0" w:color="auto"/>
              <w:right w:val="single" w:sz="4" w:space="0" w:color="auto"/>
            </w:tcBorders>
            <w:vAlign w:val="center"/>
          </w:tcPr>
          <w:p w:rsidR="006D4A9C" w:rsidRPr="00776E35" w:rsidRDefault="006D4A9C" w:rsidP="006C02F8">
            <w:pPr>
              <w:spacing w:before="100" w:beforeAutospacing="1" w:after="100" w:afterAutospacing="1" w:line="336" w:lineRule="auto"/>
              <w:jc w:val="center"/>
              <w:rPr>
                <w:rFonts w:ascii="宋体" w:hAnsi="宋体" w:cs="宋体"/>
                <w:color w:val="000000" w:themeColor="text1"/>
                <w:sz w:val="18"/>
                <w:szCs w:val="18"/>
              </w:rPr>
            </w:pPr>
            <w:r w:rsidRPr="001E7A21">
              <w:rPr>
                <w:rFonts w:ascii="宋体" w:hAnsi="宋体" w:cs="宋体" w:hint="eastAsia"/>
                <w:color w:val="000000" w:themeColor="text1"/>
                <w:sz w:val="18"/>
                <w:szCs w:val="18"/>
              </w:rPr>
              <w:t>必修</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776E35" w:rsidRDefault="006D4A9C" w:rsidP="006C02F8">
            <w:pPr>
              <w:spacing w:before="100" w:beforeAutospacing="1" w:after="100" w:afterAutospacing="1" w:line="336" w:lineRule="auto"/>
              <w:jc w:val="center"/>
              <w:rPr>
                <w:rFonts w:ascii="宋体" w:hAnsi="宋体" w:cs="宋体"/>
                <w:color w:val="000000" w:themeColor="text1"/>
                <w:sz w:val="18"/>
                <w:szCs w:val="18"/>
              </w:rPr>
            </w:pPr>
            <w:r w:rsidRPr="00776E35">
              <w:rPr>
                <w:rFonts w:ascii="宋体" w:hAnsi="宋体" w:cs="宋体" w:hint="eastAsia"/>
                <w:color w:val="000000" w:themeColor="text1"/>
                <w:sz w:val="18"/>
                <w:szCs w:val="18"/>
              </w:rPr>
              <w:t>40</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776E35" w:rsidRDefault="006D4A9C" w:rsidP="006C02F8">
            <w:pPr>
              <w:spacing w:before="100" w:beforeAutospacing="1" w:after="100" w:afterAutospacing="1" w:line="336" w:lineRule="auto"/>
              <w:jc w:val="center"/>
              <w:rPr>
                <w:rFonts w:ascii="宋体" w:hAnsi="宋体" w:cs="宋体"/>
                <w:color w:val="000000" w:themeColor="text1"/>
                <w:sz w:val="18"/>
                <w:szCs w:val="18"/>
              </w:rPr>
            </w:pPr>
            <w:r w:rsidRPr="001E7A21">
              <w:rPr>
                <w:rFonts w:ascii="宋体" w:hAnsi="宋体" w:cs="宋体" w:hint="eastAsia"/>
                <w:color w:val="000000" w:themeColor="text1"/>
                <w:sz w:val="18"/>
                <w:szCs w:val="18"/>
              </w:rPr>
              <w:t>24</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776E35" w:rsidRDefault="006D4A9C" w:rsidP="006C02F8">
            <w:pPr>
              <w:spacing w:before="100" w:beforeAutospacing="1" w:after="100" w:afterAutospacing="1" w:line="336" w:lineRule="auto"/>
              <w:jc w:val="center"/>
              <w:rPr>
                <w:rFonts w:ascii="宋体" w:hAnsi="宋体" w:cs="宋体"/>
                <w:color w:val="000000" w:themeColor="text1"/>
                <w:sz w:val="18"/>
                <w:szCs w:val="18"/>
              </w:rPr>
            </w:pPr>
            <w:r w:rsidRPr="001E7A21">
              <w:rPr>
                <w:rFonts w:ascii="宋体" w:hAnsi="宋体" w:cs="宋体" w:hint="eastAsia"/>
                <w:color w:val="000000" w:themeColor="text1"/>
                <w:sz w:val="18"/>
                <w:szCs w:val="18"/>
              </w:rPr>
              <w:t>16</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776E35" w:rsidRDefault="006D4A9C" w:rsidP="006C02F8">
            <w:pPr>
              <w:spacing w:before="100" w:beforeAutospacing="1" w:after="100" w:afterAutospacing="1" w:line="336" w:lineRule="auto"/>
              <w:jc w:val="center"/>
              <w:rPr>
                <w:rFonts w:ascii="宋体" w:hAnsi="宋体" w:cs="宋体"/>
                <w:color w:val="000000" w:themeColor="text1"/>
                <w:sz w:val="18"/>
                <w:szCs w:val="18"/>
              </w:rPr>
            </w:pPr>
            <w:r w:rsidRPr="00776E35">
              <w:rPr>
                <w:rFonts w:ascii="宋体" w:hAnsi="宋体" w:cs="宋体" w:hint="eastAsia"/>
                <w:color w:val="000000" w:themeColor="text1"/>
                <w:sz w:val="18"/>
                <w:szCs w:val="18"/>
              </w:rPr>
              <w:t>3</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776E35" w:rsidRDefault="006D4A9C" w:rsidP="006C02F8">
            <w:pPr>
              <w:spacing w:before="100" w:beforeAutospacing="1" w:after="100" w:afterAutospacing="1" w:line="336" w:lineRule="auto"/>
              <w:jc w:val="center"/>
              <w:rPr>
                <w:rFonts w:ascii="宋体" w:hAnsi="宋体" w:cs="宋体"/>
                <w:color w:val="000000" w:themeColor="text1"/>
                <w:sz w:val="18"/>
                <w:szCs w:val="18"/>
              </w:rPr>
            </w:pPr>
            <w:r w:rsidRPr="001E7A21">
              <w:rPr>
                <w:rFonts w:ascii="宋体" w:hAnsi="宋体" w:cs="宋体" w:hint="eastAsia"/>
                <w:color w:val="000000" w:themeColor="text1"/>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olor w:val="000000" w:themeColor="text1"/>
                <w:sz w:val="18"/>
                <w:szCs w:val="18"/>
              </w:rPr>
            </w:pPr>
            <w:r w:rsidRPr="001E7A21">
              <w:rPr>
                <w:rFonts w:ascii="宋体" w:hAnsi="宋体" w:cs="宋体" w:hint="eastAsia"/>
                <w:color w:val="000000" w:themeColor="text1"/>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olor w:val="000000" w:themeColor="text1"/>
                <w:sz w:val="18"/>
                <w:szCs w:val="18"/>
              </w:rPr>
            </w:pPr>
            <w:r w:rsidRPr="001E7A21">
              <w:rPr>
                <w:rFonts w:ascii="宋体" w:hAnsi="宋体" w:cs="宋体" w:hint="eastAsia"/>
                <w:color w:val="000000" w:themeColor="text1"/>
                <w:sz w:val="18"/>
                <w:szCs w:val="18"/>
              </w:rPr>
              <w:t>3</w:t>
            </w:r>
          </w:p>
        </w:tc>
        <w:tc>
          <w:tcPr>
            <w:tcW w:w="720"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olor w:val="000000" w:themeColor="text1"/>
                <w:sz w:val="18"/>
                <w:szCs w:val="18"/>
              </w:rPr>
            </w:pPr>
            <w:r w:rsidRPr="001E7A21">
              <w:rPr>
                <w:rFonts w:ascii="宋体" w:hAnsi="宋体" w:cs="宋体" w:hint="eastAsia"/>
                <w:color w:val="000000" w:themeColor="text1"/>
                <w:sz w:val="18"/>
                <w:szCs w:val="18"/>
              </w:rPr>
              <w:t>考试</w:t>
            </w:r>
          </w:p>
        </w:tc>
        <w:tc>
          <w:tcPr>
            <w:tcW w:w="1516"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line="240" w:lineRule="atLeast"/>
              <w:jc w:val="center"/>
              <w:rPr>
                <w:rFonts w:ascii="宋体" w:hAnsi="宋体"/>
                <w:color w:val="000000" w:themeColor="text1"/>
                <w:sz w:val="18"/>
                <w:szCs w:val="18"/>
              </w:rPr>
            </w:pPr>
          </w:p>
        </w:tc>
      </w:tr>
      <w:tr w:rsidR="001E7A21" w:rsidRPr="001E7A21" w:rsidTr="006C02F8">
        <w:trPr>
          <w:jc w:val="center"/>
        </w:trPr>
        <w:tc>
          <w:tcPr>
            <w:tcW w:w="885"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olor w:val="000000" w:themeColor="text1"/>
                <w:sz w:val="18"/>
                <w:szCs w:val="18"/>
              </w:rPr>
            </w:pPr>
            <w:r w:rsidRPr="001E7A21">
              <w:rPr>
                <w:rFonts w:ascii="宋体" w:hAnsi="宋体" w:cs="宋体" w:hint="eastAsia"/>
                <w:color w:val="000000" w:themeColor="text1"/>
                <w:sz w:val="18"/>
                <w:szCs w:val="18"/>
              </w:rPr>
              <w:t>020063</w:t>
            </w:r>
          </w:p>
        </w:tc>
        <w:tc>
          <w:tcPr>
            <w:tcW w:w="1395"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jc w:val="center"/>
              <w:rPr>
                <w:rFonts w:ascii="宋体" w:hAnsi="宋体"/>
                <w:color w:val="000000" w:themeColor="text1"/>
                <w:sz w:val="18"/>
                <w:szCs w:val="18"/>
              </w:rPr>
            </w:pPr>
            <w:r w:rsidRPr="001E7A21">
              <w:rPr>
                <w:rFonts w:ascii="宋体" w:hAnsi="宋体" w:cs="宋体" w:hint="eastAsia"/>
                <w:color w:val="000000" w:themeColor="text1"/>
                <w:sz w:val="18"/>
                <w:szCs w:val="18"/>
              </w:rPr>
              <w:t>毛泽东思想和中国特色社会主义理论体系概论</w:t>
            </w:r>
          </w:p>
        </w:tc>
        <w:tc>
          <w:tcPr>
            <w:tcW w:w="1592"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jc w:val="center"/>
              <w:rPr>
                <w:rFonts w:ascii="宋体" w:hAnsi="宋体"/>
                <w:color w:val="000000" w:themeColor="text1"/>
                <w:sz w:val="18"/>
                <w:szCs w:val="18"/>
              </w:rPr>
            </w:pPr>
            <w:r w:rsidRPr="001E7A21">
              <w:rPr>
                <w:rFonts w:hint="eastAsia"/>
                <w:color w:val="000000" w:themeColor="text1"/>
                <w:kern w:val="0"/>
                <w:sz w:val="18"/>
                <w:szCs w:val="18"/>
              </w:rPr>
              <w:t>Introduction to Mao Zedong Thought and Socialism with Chinese Characteristics</w:t>
            </w:r>
          </w:p>
        </w:tc>
        <w:tc>
          <w:tcPr>
            <w:tcW w:w="720" w:type="dxa"/>
            <w:tcBorders>
              <w:top w:val="single" w:sz="4" w:space="0" w:color="auto"/>
              <w:left w:val="single" w:sz="4" w:space="0" w:color="auto"/>
              <w:bottom w:val="single" w:sz="4" w:space="0" w:color="auto"/>
              <w:right w:val="single" w:sz="4" w:space="0" w:color="auto"/>
            </w:tcBorders>
            <w:vAlign w:val="center"/>
          </w:tcPr>
          <w:p w:rsidR="006D4A9C" w:rsidRPr="00776E35" w:rsidRDefault="006D4A9C" w:rsidP="006C02F8">
            <w:pPr>
              <w:spacing w:before="100" w:beforeAutospacing="1" w:after="100" w:afterAutospacing="1" w:line="336" w:lineRule="auto"/>
              <w:jc w:val="center"/>
              <w:rPr>
                <w:rFonts w:ascii="宋体" w:hAnsi="宋体" w:cs="宋体"/>
                <w:color w:val="000000" w:themeColor="text1"/>
                <w:sz w:val="18"/>
                <w:szCs w:val="18"/>
              </w:rPr>
            </w:pPr>
            <w:r w:rsidRPr="001E7A21">
              <w:rPr>
                <w:rFonts w:ascii="宋体" w:hAnsi="宋体" w:cs="宋体" w:hint="eastAsia"/>
                <w:color w:val="000000" w:themeColor="text1"/>
                <w:sz w:val="18"/>
                <w:szCs w:val="18"/>
              </w:rPr>
              <w:t>必修</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776E35" w:rsidRDefault="006D4A9C" w:rsidP="006C02F8">
            <w:pPr>
              <w:spacing w:before="100" w:beforeAutospacing="1" w:after="100" w:afterAutospacing="1" w:line="336" w:lineRule="auto"/>
              <w:jc w:val="center"/>
              <w:rPr>
                <w:rFonts w:ascii="宋体" w:hAnsi="宋体" w:cs="宋体"/>
                <w:color w:val="000000" w:themeColor="text1"/>
                <w:sz w:val="18"/>
                <w:szCs w:val="18"/>
              </w:rPr>
            </w:pPr>
            <w:r w:rsidRPr="00776E35">
              <w:rPr>
                <w:rFonts w:ascii="宋体" w:hAnsi="宋体" w:cs="宋体" w:hint="eastAsia"/>
                <w:color w:val="000000" w:themeColor="text1"/>
                <w:sz w:val="18"/>
                <w:szCs w:val="18"/>
              </w:rPr>
              <w:t>64</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776E35" w:rsidRDefault="006D4A9C" w:rsidP="006C02F8">
            <w:pPr>
              <w:spacing w:before="100" w:beforeAutospacing="1" w:after="100" w:afterAutospacing="1" w:line="336" w:lineRule="auto"/>
              <w:jc w:val="center"/>
              <w:rPr>
                <w:rFonts w:ascii="宋体" w:hAnsi="宋体" w:cs="宋体"/>
                <w:color w:val="000000" w:themeColor="text1"/>
                <w:sz w:val="18"/>
                <w:szCs w:val="18"/>
              </w:rPr>
            </w:pPr>
            <w:r w:rsidRPr="001E7A21">
              <w:rPr>
                <w:rFonts w:ascii="宋体" w:hAnsi="宋体" w:cs="宋体" w:hint="eastAsia"/>
                <w:color w:val="000000" w:themeColor="text1"/>
                <w:sz w:val="18"/>
                <w:szCs w:val="18"/>
              </w:rPr>
              <w:t>48</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776E35" w:rsidRDefault="006D4A9C" w:rsidP="006C02F8">
            <w:pPr>
              <w:spacing w:before="100" w:beforeAutospacing="1" w:after="100" w:afterAutospacing="1" w:line="336" w:lineRule="auto"/>
              <w:jc w:val="center"/>
              <w:rPr>
                <w:rFonts w:ascii="宋体" w:hAnsi="宋体" w:cs="宋体"/>
                <w:color w:val="000000" w:themeColor="text1"/>
                <w:sz w:val="18"/>
                <w:szCs w:val="18"/>
              </w:rPr>
            </w:pPr>
            <w:r w:rsidRPr="001E7A21">
              <w:rPr>
                <w:rFonts w:ascii="宋体" w:hAnsi="宋体" w:cs="宋体" w:hint="eastAsia"/>
                <w:color w:val="000000" w:themeColor="text1"/>
                <w:sz w:val="18"/>
                <w:szCs w:val="18"/>
              </w:rPr>
              <w:t>16</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776E35" w:rsidRDefault="006D4A9C" w:rsidP="006C02F8">
            <w:pPr>
              <w:spacing w:before="100" w:beforeAutospacing="1" w:after="100" w:afterAutospacing="1" w:line="336" w:lineRule="auto"/>
              <w:jc w:val="center"/>
              <w:rPr>
                <w:rFonts w:ascii="宋体" w:hAnsi="宋体" w:cs="宋体"/>
                <w:color w:val="000000" w:themeColor="text1"/>
                <w:sz w:val="18"/>
                <w:szCs w:val="18"/>
              </w:rPr>
            </w:pPr>
            <w:r w:rsidRPr="00776E35">
              <w:rPr>
                <w:rFonts w:ascii="宋体" w:hAnsi="宋体" w:cs="宋体" w:hint="eastAsia"/>
                <w:color w:val="000000" w:themeColor="text1"/>
                <w:sz w:val="18"/>
                <w:szCs w:val="18"/>
              </w:rPr>
              <w:t>6</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776E35" w:rsidRDefault="006D4A9C" w:rsidP="006C02F8">
            <w:pPr>
              <w:spacing w:before="100" w:beforeAutospacing="1" w:after="100" w:afterAutospacing="1" w:line="336" w:lineRule="auto"/>
              <w:jc w:val="center"/>
              <w:rPr>
                <w:rFonts w:ascii="宋体" w:hAnsi="宋体" w:cs="宋体"/>
                <w:color w:val="000000" w:themeColor="text1"/>
                <w:sz w:val="18"/>
                <w:szCs w:val="18"/>
              </w:rPr>
            </w:pPr>
            <w:r w:rsidRPr="001E7A21">
              <w:rPr>
                <w:rFonts w:ascii="宋体" w:hAnsi="宋体" w:cs="宋体" w:hint="eastAsia"/>
                <w:color w:val="000000" w:themeColor="text1"/>
                <w:sz w:val="18"/>
                <w:szCs w:val="18"/>
              </w:rPr>
              <w:t>5</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olor w:val="000000" w:themeColor="text1"/>
                <w:sz w:val="18"/>
                <w:szCs w:val="18"/>
              </w:rPr>
            </w:pPr>
            <w:r w:rsidRPr="001E7A21">
              <w:rPr>
                <w:rFonts w:ascii="宋体" w:hAnsi="宋体" w:cs="宋体" w:hint="eastAsia"/>
                <w:color w:val="000000" w:themeColor="text1"/>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olor w:val="000000" w:themeColor="text1"/>
                <w:sz w:val="18"/>
                <w:szCs w:val="18"/>
              </w:rPr>
            </w:pPr>
            <w:r w:rsidRPr="001E7A21">
              <w:rPr>
                <w:rFonts w:ascii="宋体" w:hAnsi="宋体" w:cs="宋体" w:hint="eastAsia"/>
                <w:color w:val="000000" w:themeColor="text1"/>
                <w:sz w:val="18"/>
                <w:szCs w:val="18"/>
              </w:rPr>
              <w:t>4</w:t>
            </w:r>
          </w:p>
        </w:tc>
        <w:tc>
          <w:tcPr>
            <w:tcW w:w="720"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olor w:val="000000" w:themeColor="text1"/>
                <w:sz w:val="18"/>
                <w:szCs w:val="18"/>
              </w:rPr>
            </w:pPr>
            <w:r w:rsidRPr="001E7A21">
              <w:rPr>
                <w:rFonts w:ascii="宋体" w:hAnsi="宋体" w:cs="宋体" w:hint="eastAsia"/>
                <w:color w:val="000000" w:themeColor="text1"/>
                <w:sz w:val="18"/>
                <w:szCs w:val="18"/>
              </w:rPr>
              <w:t>考试</w:t>
            </w:r>
          </w:p>
        </w:tc>
        <w:tc>
          <w:tcPr>
            <w:tcW w:w="1516"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line="240" w:lineRule="atLeast"/>
              <w:jc w:val="center"/>
              <w:rPr>
                <w:rFonts w:ascii="宋体" w:hAnsi="宋体"/>
                <w:color w:val="000000" w:themeColor="text1"/>
                <w:sz w:val="18"/>
                <w:szCs w:val="18"/>
              </w:rPr>
            </w:pPr>
          </w:p>
        </w:tc>
      </w:tr>
      <w:tr w:rsidR="001E7A21" w:rsidRPr="001E7A21" w:rsidTr="006C02F8">
        <w:trPr>
          <w:jc w:val="center"/>
        </w:trPr>
        <w:tc>
          <w:tcPr>
            <w:tcW w:w="885"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olor w:val="000000" w:themeColor="text1"/>
                <w:sz w:val="18"/>
                <w:szCs w:val="18"/>
              </w:rPr>
            </w:pPr>
            <w:r w:rsidRPr="001E7A21">
              <w:rPr>
                <w:rFonts w:ascii="宋体" w:hAnsi="宋体" w:cs="宋体" w:hint="eastAsia"/>
                <w:color w:val="000000" w:themeColor="text1"/>
                <w:sz w:val="18"/>
                <w:szCs w:val="18"/>
              </w:rPr>
              <w:t>140006</w:t>
            </w:r>
          </w:p>
        </w:tc>
        <w:tc>
          <w:tcPr>
            <w:tcW w:w="1395"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olor w:val="000000" w:themeColor="text1"/>
                <w:sz w:val="18"/>
                <w:szCs w:val="18"/>
              </w:rPr>
            </w:pPr>
            <w:r w:rsidRPr="001E7A21">
              <w:rPr>
                <w:rFonts w:ascii="宋体" w:hAnsi="宋体" w:cs="宋体" w:hint="eastAsia"/>
                <w:color w:val="000000" w:themeColor="text1"/>
                <w:sz w:val="18"/>
                <w:szCs w:val="18"/>
              </w:rPr>
              <w:t>大学体育A</w:t>
            </w:r>
          </w:p>
        </w:tc>
        <w:tc>
          <w:tcPr>
            <w:tcW w:w="1592"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jc w:val="center"/>
              <w:rPr>
                <w:rFonts w:ascii="宋体" w:hAnsi="宋体"/>
                <w:color w:val="000000" w:themeColor="text1"/>
                <w:sz w:val="18"/>
                <w:szCs w:val="18"/>
              </w:rPr>
            </w:pPr>
            <w:r w:rsidRPr="001E7A21">
              <w:rPr>
                <w:rFonts w:hint="eastAsia"/>
                <w:color w:val="000000" w:themeColor="text1"/>
                <w:kern w:val="0"/>
                <w:sz w:val="18"/>
                <w:szCs w:val="18"/>
              </w:rPr>
              <w:t>College Physical Education A</w:t>
            </w:r>
          </w:p>
        </w:tc>
        <w:tc>
          <w:tcPr>
            <w:tcW w:w="720" w:type="dxa"/>
            <w:tcBorders>
              <w:top w:val="single" w:sz="4" w:space="0" w:color="auto"/>
              <w:left w:val="single" w:sz="4" w:space="0" w:color="auto"/>
              <w:bottom w:val="single" w:sz="4" w:space="0" w:color="auto"/>
              <w:right w:val="single" w:sz="4" w:space="0" w:color="auto"/>
            </w:tcBorders>
            <w:vAlign w:val="center"/>
          </w:tcPr>
          <w:p w:rsidR="006D4A9C" w:rsidRPr="00776E35" w:rsidRDefault="006D4A9C" w:rsidP="00776E35">
            <w:pPr>
              <w:spacing w:before="100" w:beforeAutospacing="1" w:after="100" w:afterAutospacing="1" w:line="336" w:lineRule="auto"/>
              <w:jc w:val="center"/>
              <w:rPr>
                <w:rFonts w:ascii="宋体" w:hAnsi="宋体" w:cs="宋体"/>
                <w:color w:val="000000" w:themeColor="text1"/>
                <w:sz w:val="18"/>
                <w:szCs w:val="18"/>
              </w:rPr>
            </w:pPr>
            <w:r w:rsidRPr="001E7A21">
              <w:rPr>
                <w:rFonts w:ascii="宋体" w:hAnsi="宋体" w:cs="宋体" w:hint="eastAsia"/>
                <w:color w:val="000000" w:themeColor="text1"/>
                <w:sz w:val="18"/>
                <w:szCs w:val="18"/>
              </w:rPr>
              <w:t>必修</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776E35" w:rsidRDefault="006D4A9C" w:rsidP="00776E35">
            <w:pPr>
              <w:spacing w:before="100" w:beforeAutospacing="1" w:after="100" w:afterAutospacing="1" w:line="336" w:lineRule="auto"/>
              <w:jc w:val="center"/>
              <w:rPr>
                <w:rFonts w:ascii="宋体" w:hAnsi="宋体" w:cs="宋体"/>
                <w:color w:val="000000" w:themeColor="text1"/>
                <w:sz w:val="18"/>
                <w:szCs w:val="18"/>
              </w:rPr>
            </w:pPr>
            <w:r w:rsidRPr="001E7A21">
              <w:rPr>
                <w:rFonts w:ascii="宋体" w:hAnsi="宋体" w:cs="宋体" w:hint="eastAsia"/>
                <w:color w:val="000000" w:themeColor="text1"/>
                <w:sz w:val="18"/>
                <w:szCs w:val="18"/>
              </w:rPr>
              <w:t>28</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776E35" w:rsidRDefault="006D4A9C" w:rsidP="00776E35">
            <w:pPr>
              <w:spacing w:before="100" w:beforeAutospacing="1" w:after="100" w:afterAutospacing="1" w:line="336" w:lineRule="auto"/>
              <w:jc w:val="center"/>
              <w:rPr>
                <w:rFonts w:ascii="宋体" w:hAnsi="宋体" w:cs="宋体"/>
                <w:color w:val="000000" w:themeColor="text1"/>
                <w:sz w:val="18"/>
                <w:szCs w:val="18"/>
              </w:rPr>
            </w:pPr>
            <w:r w:rsidRPr="001E7A21">
              <w:rPr>
                <w:rFonts w:ascii="宋体" w:hAnsi="宋体" w:cs="宋体" w:hint="eastAsia"/>
                <w:color w:val="000000" w:themeColor="text1"/>
                <w:sz w:val="18"/>
                <w:szCs w:val="18"/>
              </w:rPr>
              <w:t>4</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776E35" w:rsidRDefault="006D4A9C" w:rsidP="00776E35">
            <w:pPr>
              <w:spacing w:before="100" w:beforeAutospacing="1" w:after="100" w:afterAutospacing="1" w:line="336" w:lineRule="auto"/>
              <w:jc w:val="center"/>
              <w:rPr>
                <w:rFonts w:ascii="宋体" w:hAnsi="宋体" w:cs="宋体"/>
                <w:color w:val="000000" w:themeColor="text1"/>
                <w:sz w:val="18"/>
                <w:szCs w:val="18"/>
              </w:rPr>
            </w:pPr>
            <w:r w:rsidRPr="001E7A21">
              <w:rPr>
                <w:rFonts w:ascii="宋体" w:hAnsi="宋体" w:cs="宋体" w:hint="eastAsia"/>
                <w:color w:val="000000" w:themeColor="text1"/>
                <w:sz w:val="18"/>
                <w:szCs w:val="18"/>
              </w:rPr>
              <w:t>24</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776E35" w:rsidRDefault="006D4A9C" w:rsidP="00776E35">
            <w:pPr>
              <w:spacing w:before="100" w:beforeAutospacing="1" w:after="100" w:afterAutospacing="1" w:line="336" w:lineRule="auto"/>
              <w:jc w:val="center"/>
              <w:rPr>
                <w:rFonts w:ascii="宋体" w:hAnsi="宋体" w:cs="宋体"/>
                <w:color w:val="000000" w:themeColor="text1"/>
                <w:sz w:val="18"/>
                <w:szCs w:val="18"/>
              </w:rPr>
            </w:pPr>
            <w:r w:rsidRPr="001E7A21">
              <w:rPr>
                <w:rFonts w:ascii="宋体" w:hAnsi="宋体" w:cs="宋体" w:hint="eastAsia"/>
                <w:color w:val="000000" w:themeColor="text1"/>
                <w:sz w:val="18"/>
                <w:szCs w:val="18"/>
              </w:rPr>
              <w:t>1</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776E35" w:rsidRDefault="006D4A9C" w:rsidP="00776E35">
            <w:pPr>
              <w:spacing w:before="100" w:beforeAutospacing="1" w:after="100" w:afterAutospacing="1" w:line="336" w:lineRule="auto"/>
              <w:jc w:val="center"/>
              <w:rPr>
                <w:rFonts w:ascii="宋体" w:hAnsi="宋体" w:cs="宋体"/>
                <w:color w:val="000000" w:themeColor="text1"/>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olor w:val="000000" w:themeColor="text1"/>
                <w:sz w:val="18"/>
                <w:szCs w:val="18"/>
              </w:rPr>
            </w:pPr>
            <w:r w:rsidRPr="001E7A21">
              <w:rPr>
                <w:rFonts w:ascii="宋体" w:hAnsi="宋体" w:cs="宋体" w:hint="eastAsia"/>
                <w:color w:val="000000" w:themeColor="text1"/>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olor w:val="000000" w:themeColor="text1"/>
                <w:sz w:val="18"/>
                <w:szCs w:val="18"/>
              </w:rPr>
            </w:pPr>
            <w:r w:rsidRPr="001E7A21">
              <w:rPr>
                <w:rFonts w:ascii="宋体" w:hAnsi="宋体" w:cs="宋体" w:hint="eastAsia"/>
                <w:color w:val="000000" w:themeColor="text1"/>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jc w:val="center"/>
              <w:rPr>
                <w:rFonts w:ascii="宋体" w:hAnsi="宋体"/>
                <w:color w:val="000000" w:themeColor="text1"/>
                <w:sz w:val="18"/>
                <w:szCs w:val="18"/>
              </w:rPr>
            </w:pPr>
            <w:r w:rsidRPr="001E7A21">
              <w:rPr>
                <w:rFonts w:ascii="宋体" w:hAnsi="宋体" w:cs="宋体" w:hint="eastAsia"/>
                <w:color w:val="000000" w:themeColor="text1"/>
                <w:sz w:val="18"/>
                <w:szCs w:val="18"/>
              </w:rPr>
              <w:t>考试</w:t>
            </w:r>
          </w:p>
        </w:tc>
        <w:tc>
          <w:tcPr>
            <w:tcW w:w="1516"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line="240" w:lineRule="atLeast"/>
              <w:jc w:val="center"/>
              <w:rPr>
                <w:rFonts w:ascii="宋体" w:hAnsi="宋体"/>
                <w:color w:val="000000" w:themeColor="text1"/>
                <w:sz w:val="18"/>
                <w:szCs w:val="18"/>
              </w:rPr>
            </w:pPr>
          </w:p>
        </w:tc>
      </w:tr>
      <w:tr w:rsidR="001E7A21" w:rsidRPr="001E7A21" w:rsidTr="006C02F8">
        <w:trPr>
          <w:jc w:val="center"/>
        </w:trPr>
        <w:tc>
          <w:tcPr>
            <w:tcW w:w="885"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olor w:val="000000" w:themeColor="text1"/>
                <w:sz w:val="18"/>
                <w:szCs w:val="18"/>
              </w:rPr>
            </w:pPr>
            <w:r w:rsidRPr="001E7A21">
              <w:rPr>
                <w:rFonts w:ascii="宋体" w:hAnsi="宋体" w:cs="宋体" w:hint="eastAsia"/>
                <w:color w:val="000000" w:themeColor="text1"/>
                <w:sz w:val="18"/>
                <w:szCs w:val="18"/>
              </w:rPr>
              <w:t>140007</w:t>
            </w:r>
          </w:p>
        </w:tc>
        <w:tc>
          <w:tcPr>
            <w:tcW w:w="1395"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jc w:val="center"/>
              <w:rPr>
                <w:rFonts w:ascii="宋体" w:hAnsi="宋体"/>
                <w:color w:val="000000" w:themeColor="text1"/>
                <w:sz w:val="18"/>
                <w:szCs w:val="18"/>
              </w:rPr>
            </w:pPr>
            <w:r w:rsidRPr="001E7A21">
              <w:rPr>
                <w:rFonts w:ascii="宋体" w:hAnsi="宋体" w:cs="宋体" w:hint="eastAsia"/>
                <w:color w:val="000000" w:themeColor="text1"/>
                <w:sz w:val="18"/>
                <w:szCs w:val="18"/>
              </w:rPr>
              <w:t>大学体育B</w:t>
            </w:r>
          </w:p>
        </w:tc>
        <w:tc>
          <w:tcPr>
            <w:tcW w:w="1592"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jc w:val="center"/>
              <w:rPr>
                <w:rFonts w:ascii="宋体" w:hAnsi="宋体"/>
                <w:color w:val="000000" w:themeColor="text1"/>
                <w:sz w:val="18"/>
                <w:szCs w:val="18"/>
              </w:rPr>
            </w:pPr>
            <w:r w:rsidRPr="001E7A21">
              <w:rPr>
                <w:rFonts w:hint="eastAsia"/>
                <w:color w:val="000000" w:themeColor="text1"/>
                <w:kern w:val="0"/>
                <w:sz w:val="18"/>
                <w:szCs w:val="18"/>
              </w:rPr>
              <w:t>College Physical Education B</w:t>
            </w:r>
          </w:p>
        </w:tc>
        <w:tc>
          <w:tcPr>
            <w:tcW w:w="720" w:type="dxa"/>
            <w:tcBorders>
              <w:top w:val="single" w:sz="4" w:space="0" w:color="auto"/>
              <w:left w:val="single" w:sz="4" w:space="0" w:color="auto"/>
              <w:bottom w:val="single" w:sz="4" w:space="0" w:color="auto"/>
              <w:right w:val="single" w:sz="4" w:space="0" w:color="auto"/>
            </w:tcBorders>
            <w:vAlign w:val="center"/>
          </w:tcPr>
          <w:p w:rsidR="006D4A9C" w:rsidRPr="00776E35" w:rsidRDefault="006D4A9C" w:rsidP="00776E35">
            <w:pPr>
              <w:spacing w:before="100" w:beforeAutospacing="1" w:after="100" w:afterAutospacing="1" w:line="336" w:lineRule="auto"/>
              <w:jc w:val="center"/>
              <w:rPr>
                <w:rFonts w:ascii="宋体" w:hAnsi="宋体" w:cs="宋体"/>
                <w:color w:val="000000" w:themeColor="text1"/>
                <w:sz w:val="18"/>
                <w:szCs w:val="18"/>
              </w:rPr>
            </w:pPr>
            <w:r w:rsidRPr="001E7A21">
              <w:rPr>
                <w:rFonts w:ascii="宋体" w:hAnsi="宋体" w:cs="宋体" w:hint="eastAsia"/>
                <w:color w:val="000000" w:themeColor="text1"/>
                <w:sz w:val="18"/>
                <w:szCs w:val="18"/>
              </w:rPr>
              <w:t>必修</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776E35" w:rsidRDefault="006D4A9C" w:rsidP="00776E35">
            <w:pPr>
              <w:spacing w:before="100" w:beforeAutospacing="1" w:after="100" w:afterAutospacing="1" w:line="336" w:lineRule="auto"/>
              <w:jc w:val="center"/>
              <w:rPr>
                <w:rFonts w:ascii="宋体" w:hAnsi="宋体" w:cs="宋体"/>
                <w:color w:val="000000" w:themeColor="text1"/>
                <w:sz w:val="18"/>
                <w:szCs w:val="18"/>
              </w:rPr>
            </w:pPr>
            <w:r w:rsidRPr="001E7A21">
              <w:rPr>
                <w:rFonts w:ascii="宋体" w:hAnsi="宋体" w:cs="宋体" w:hint="eastAsia"/>
                <w:color w:val="000000" w:themeColor="text1"/>
                <w:sz w:val="18"/>
                <w:szCs w:val="18"/>
              </w:rPr>
              <w:t>32</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776E35" w:rsidRDefault="006D4A9C" w:rsidP="00776E35">
            <w:pPr>
              <w:spacing w:before="100" w:beforeAutospacing="1" w:after="100" w:afterAutospacing="1" w:line="336" w:lineRule="auto"/>
              <w:jc w:val="center"/>
              <w:rPr>
                <w:rFonts w:ascii="宋体" w:hAnsi="宋体" w:cs="宋体"/>
                <w:color w:val="000000" w:themeColor="text1"/>
                <w:sz w:val="18"/>
                <w:szCs w:val="18"/>
              </w:rPr>
            </w:pPr>
            <w:r w:rsidRPr="001E7A21">
              <w:rPr>
                <w:rFonts w:ascii="宋体" w:hAnsi="宋体" w:cs="宋体" w:hint="eastAsia"/>
                <w:color w:val="000000" w:themeColor="text1"/>
                <w:sz w:val="18"/>
                <w:szCs w:val="18"/>
              </w:rPr>
              <w:t>4</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776E35" w:rsidRDefault="006D4A9C" w:rsidP="00776E35">
            <w:pPr>
              <w:spacing w:before="100" w:beforeAutospacing="1" w:after="100" w:afterAutospacing="1" w:line="336" w:lineRule="auto"/>
              <w:jc w:val="center"/>
              <w:rPr>
                <w:rFonts w:ascii="宋体" w:hAnsi="宋体" w:cs="宋体"/>
                <w:color w:val="000000" w:themeColor="text1"/>
                <w:sz w:val="18"/>
                <w:szCs w:val="18"/>
              </w:rPr>
            </w:pPr>
            <w:r w:rsidRPr="001E7A21">
              <w:rPr>
                <w:rFonts w:ascii="宋体" w:hAnsi="宋体" w:cs="宋体" w:hint="eastAsia"/>
                <w:color w:val="000000" w:themeColor="text1"/>
                <w:sz w:val="18"/>
                <w:szCs w:val="18"/>
              </w:rPr>
              <w:t>28</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776E35" w:rsidRDefault="006D4A9C" w:rsidP="00776E35">
            <w:pPr>
              <w:spacing w:before="100" w:beforeAutospacing="1" w:after="100" w:afterAutospacing="1" w:line="336" w:lineRule="auto"/>
              <w:jc w:val="center"/>
              <w:rPr>
                <w:rFonts w:ascii="宋体" w:hAnsi="宋体" w:cs="宋体"/>
                <w:color w:val="000000" w:themeColor="text1"/>
                <w:sz w:val="18"/>
                <w:szCs w:val="18"/>
              </w:rPr>
            </w:pPr>
            <w:r w:rsidRPr="001E7A21">
              <w:rPr>
                <w:rFonts w:ascii="宋体" w:hAnsi="宋体" w:cs="宋体" w:hint="eastAsia"/>
                <w:color w:val="000000" w:themeColor="text1"/>
                <w:sz w:val="18"/>
                <w:szCs w:val="18"/>
              </w:rPr>
              <w:t>1</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776E35" w:rsidRDefault="006D4A9C" w:rsidP="00776E35">
            <w:pPr>
              <w:spacing w:before="100" w:beforeAutospacing="1" w:after="100" w:afterAutospacing="1" w:line="336" w:lineRule="auto"/>
              <w:jc w:val="center"/>
              <w:rPr>
                <w:rFonts w:ascii="宋体" w:hAnsi="宋体" w:cs="宋体"/>
                <w:color w:val="000000" w:themeColor="text1"/>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olor w:val="000000" w:themeColor="text1"/>
                <w:sz w:val="18"/>
                <w:szCs w:val="18"/>
              </w:rPr>
            </w:pPr>
            <w:r w:rsidRPr="001E7A21">
              <w:rPr>
                <w:rFonts w:ascii="宋体" w:hAnsi="宋体" w:cs="宋体" w:hint="eastAsia"/>
                <w:color w:val="000000" w:themeColor="text1"/>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olor w:val="000000" w:themeColor="text1"/>
                <w:sz w:val="18"/>
                <w:szCs w:val="18"/>
              </w:rPr>
            </w:pPr>
            <w:r w:rsidRPr="001E7A21">
              <w:rPr>
                <w:rFonts w:ascii="宋体" w:hAnsi="宋体" w:cs="宋体" w:hint="eastAsia"/>
                <w:color w:val="000000" w:themeColor="text1"/>
                <w:sz w:val="18"/>
                <w:szCs w:val="18"/>
              </w:rPr>
              <w:t>2</w:t>
            </w:r>
          </w:p>
        </w:tc>
        <w:tc>
          <w:tcPr>
            <w:tcW w:w="720"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jc w:val="center"/>
              <w:rPr>
                <w:rFonts w:ascii="宋体" w:hAnsi="宋体"/>
                <w:color w:val="000000" w:themeColor="text1"/>
                <w:sz w:val="18"/>
                <w:szCs w:val="18"/>
              </w:rPr>
            </w:pPr>
            <w:r w:rsidRPr="001E7A21">
              <w:rPr>
                <w:rFonts w:ascii="宋体" w:hAnsi="宋体" w:cs="宋体" w:hint="eastAsia"/>
                <w:color w:val="000000" w:themeColor="text1"/>
                <w:sz w:val="18"/>
                <w:szCs w:val="18"/>
              </w:rPr>
              <w:t>考试</w:t>
            </w:r>
          </w:p>
        </w:tc>
        <w:tc>
          <w:tcPr>
            <w:tcW w:w="1516"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line="240" w:lineRule="atLeast"/>
              <w:jc w:val="center"/>
              <w:rPr>
                <w:rFonts w:ascii="宋体" w:hAnsi="宋体"/>
                <w:color w:val="000000" w:themeColor="text1"/>
                <w:sz w:val="18"/>
                <w:szCs w:val="18"/>
              </w:rPr>
            </w:pPr>
          </w:p>
        </w:tc>
      </w:tr>
      <w:tr w:rsidR="001E7A21" w:rsidRPr="001E7A21" w:rsidTr="006C02F8">
        <w:trPr>
          <w:jc w:val="center"/>
        </w:trPr>
        <w:tc>
          <w:tcPr>
            <w:tcW w:w="885"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olor w:val="000000" w:themeColor="text1"/>
                <w:sz w:val="18"/>
                <w:szCs w:val="18"/>
              </w:rPr>
            </w:pPr>
            <w:r w:rsidRPr="001E7A21">
              <w:rPr>
                <w:rFonts w:ascii="宋体" w:hAnsi="宋体" w:cs="宋体" w:hint="eastAsia"/>
                <w:color w:val="000000" w:themeColor="text1"/>
                <w:sz w:val="18"/>
                <w:szCs w:val="18"/>
              </w:rPr>
              <w:t>140008</w:t>
            </w:r>
          </w:p>
        </w:tc>
        <w:tc>
          <w:tcPr>
            <w:tcW w:w="1395"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jc w:val="center"/>
              <w:rPr>
                <w:rFonts w:ascii="宋体" w:hAnsi="宋体"/>
                <w:color w:val="000000" w:themeColor="text1"/>
                <w:sz w:val="18"/>
                <w:szCs w:val="18"/>
              </w:rPr>
            </w:pPr>
            <w:r w:rsidRPr="001E7A21">
              <w:rPr>
                <w:rFonts w:ascii="宋体" w:hAnsi="宋体" w:cs="宋体" w:hint="eastAsia"/>
                <w:color w:val="000000" w:themeColor="text1"/>
                <w:sz w:val="18"/>
                <w:szCs w:val="18"/>
              </w:rPr>
              <w:t>大学体育C</w:t>
            </w:r>
          </w:p>
        </w:tc>
        <w:tc>
          <w:tcPr>
            <w:tcW w:w="1592"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jc w:val="center"/>
              <w:rPr>
                <w:rFonts w:ascii="宋体" w:hAnsi="宋体"/>
                <w:color w:val="000000" w:themeColor="text1"/>
                <w:sz w:val="18"/>
                <w:szCs w:val="18"/>
              </w:rPr>
            </w:pPr>
            <w:r w:rsidRPr="001E7A21">
              <w:rPr>
                <w:rFonts w:hint="eastAsia"/>
                <w:color w:val="000000" w:themeColor="text1"/>
                <w:kern w:val="0"/>
                <w:sz w:val="18"/>
                <w:szCs w:val="18"/>
              </w:rPr>
              <w:t>College Physical Education C</w:t>
            </w:r>
          </w:p>
        </w:tc>
        <w:tc>
          <w:tcPr>
            <w:tcW w:w="720" w:type="dxa"/>
            <w:tcBorders>
              <w:top w:val="single" w:sz="4" w:space="0" w:color="auto"/>
              <w:left w:val="single" w:sz="4" w:space="0" w:color="auto"/>
              <w:bottom w:val="single" w:sz="4" w:space="0" w:color="auto"/>
              <w:right w:val="single" w:sz="4" w:space="0" w:color="auto"/>
            </w:tcBorders>
            <w:vAlign w:val="center"/>
          </w:tcPr>
          <w:p w:rsidR="006D4A9C" w:rsidRPr="00776E35" w:rsidRDefault="006D4A9C" w:rsidP="00776E35">
            <w:pPr>
              <w:spacing w:before="100" w:beforeAutospacing="1" w:after="100" w:afterAutospacing="1" w:line="336" w:lineRule="auto"/>
              <w:jc w:val="center"/>
              <w:rPr>
                <w:rFonts w:ascii="宋体" w:hAnsi="宋体" w:cs="宋体"/>
                <w:color w:val="000000" w:themeColor="text1"/>
                <w:sz w:val="18"/>
                <w:szCs w:val="18"/>
              </w:rPr>
            </w:pPr>
            <w:r w:rsidRPr="001E7A21">
              <w:rPr>
                <w:rFonts w:ascii="宋体" w:hAnsi="宋体" w:cs="宋体" w:hint="eastAsia"/>
                <w:color w:val="000000" w:themeColor="text1"/>
                <w:sz w:val="18"/>
                <w:szCs w:val="18"/>
              </w:rPr>
              <w:t>必修</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776E35" w:rsidRDefault="006D4A9C" w:rsidP="00776E35">
            <w:pPr>
              <w:spacing w:before="100" w:beforeAutospacing="1" w:after="100" w:afterAutospacing="1" w:line="336" w:lineRule="auto"/>
              <w:jc w:val="center"/>
              <w:rPr>
                <w:rFonts w:ascii="宋体" w:hAnsi="宋体" w:cs="宋体"/>
                <w:color w:val="000000" w:themeColor="text1"/>
                <w:sz w:val="18"/>
                <w:szCs w:val="18"/>
              </w:rPr>
            </w:pPr>
            <w:r w:rsidRPr="001E7A21">
              <w:rPr>
                <w:rFonts w:ascii="宋体" w:hAnsi="宋体" w:cs="宋体" w:hint="eastAsia"/>
                <w:color w:val="000000" w:themeColor="text1"/>
                <w:sz w:val="18"/>
                <w:szCs w:val="18"/>
              </w:rPr>
              <w:t>32</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776E35" w:rsidRDefault="006D4A9C" w:rsidP="00776E35">
            <w:pPr>
              <w:spacing w:before="100" w:beforeAutospacing="1" w:after="100" w:afterAutospacing="1" w:line="336" w:lineRule="auto"/>
              <w:jc w:val="center"/>
              <w:rPr>
                <w:rFonts w:ascii="宋体" w:hAnsi="宋体" w:cs="宋体"/>
                <w:color w:val="000000" w:themeColor="text1"/>
                <w:sz w:val="18"/>
                <w:szCs w:val="18"/>
              </w:rPr>
            </w:pPr>
            <w:r w:rsidRPr="001E7A21">
              <w:rPr>
                <w:rFonts w:ascii="宋体" w:hAnsi="宋体" w:cs="宋体" w:hint="eastAsia"/>
                <w:color w:val="000000" w:themeColor="text1"/>
                <w:sz w:val="18"/>
                <w:szCs w:val="18"/>
              </w:rPr>
              <w:t>4</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776E35" w:rsidRDefault="006D4A9C" w:rsidP="00776E35">
            <w:pPr>
              <w:spacing w:before="100" w:beforeAutospacing="1" w:after="100" w:afterAutospacing="1" w:line="336" w:lineRule="auto"/>
              <w:jc w:val="center"/>
              <w:rPr>
                <w:rFonts w:ascii="宋体" w:hAnsi="宋体" w:cs="宋体"/>
                <w:color w:val="000000" w:themeColor="text1"/>
                <w:sz w:val="18"/>
                <w:szCs w:val="18"/>
              </w:rPr>
            </w:pPr>
            <w:r w:rsidRPr="001E7A21">
              <w:rPr>
                <w:rFonts w:ascii="宋体" w:hAnsi="宋体" w:cs="宋体" w:hint="eastAsia"/>
                <w:color w:val="000000" w:themeColor="text1"/>
                <w:sz w:val="18"/>
                <w:szCs w:val="18"/>
              </w:rPr>
              <w:t>28</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776E35" w:rsidRDefault="006D4A9C" w:rsidP="00776E35">
            <w:pPr>
              <w:spacing w:before="100" w:beforeAutospacing="1" w:after="100" w:afterAutospacing="1" w:line="336" w:lineRule="auto"/>
              <w:jc w:val="center"/>
              <w:rPr>
                <w:rFonts w:ascii="宋体" w:hAnsi="宋体" w:cs="宋体"/>
                <w:color w:val="000000" w:themeColor="text1"/>
                <w:sz w:val="18"/>
                <w:szCs w:val="18"/>
              </w:rPr>
            </w:pPr>
            <w:r w:rsidRPr="001E7A21">
              <w:rPr>
                <w:rFonts w:ascii="宋体" w:hAnsi="宋体" w:cs="宋体" w:hint="eastAsia"/>
                <w:color w:val="000000" w:themeColor="text1"/>
                <w:sz w:val="18"/>
                <w:szCs w:val="18"/>
              </w:rPr>
              <w:t>1</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776E35" w:rsidRDefault="006D4A9C" w:rsidP="00776E35">
            <w:pPr>
              <w:spacing w:before="100" w:beforeAutospacing="1" w:after="100" w:afterAutospacing="1" w:line="336" w:lineRule="auto"/>
              <w:jc w:val="center"/>
              <w:rPr>
                <w:rFonts w:ascii="宋体" w:hAnsi="宋体" w:cs="宋体"/>
                <w:color w:val="000000" w:themeColor="text1"/>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olor w:val="000000" w:themeColor="text1"/>
                <w:sz w:val="18"/>
                <w:szCs w:val="18"/>
              </w:rPr>
            </w:pPr>
            <w:r w:rsidRPr="001E7A21">
              <w:rPr>
                <w:rFonts w:ascii="宋体" w:hAnsi="宋体" w:cs="宋体" w:hint="eastAsia"/>
                <w:color w:val="000000" w:themeColor="text1"/>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olor w:val="000000" w:themeColor="text1"/>
                <w:sz w:val="18"/>
                <w:szCs w:val="18"/>
              </w:rPr>
            </w:pPr>
            <w:r w:rsidRPr="001E7A21">
              <w:rPr>
                <w:rFonts w:ascii="宋体" w:hAnsi="宋体" w:cs="宋体" w:hint="eastAsia"/>
                <w:color w:val="000000" w:themeColor="text1"/>
                <w:sz w:val="18"/>
                <w:szCs w:val="18"/>
              </w:rPr>
              <w:t>3</w:t>
            </w:r>
          </w:p>
        </w:tc>
        <w:tc>
          <w:tcPr>
            <w:tcW w:w="720"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jc w:val="center"/>
              <w:rPr>
                <w:rFonts w:ascii="宋体" w:hAnsi="宋体"/>
                <w:color w:val="000000" w:themeColor="text1"/>
                <w:sz w:val="18"/>
                <w:szCs w:val="18"/>
              </w:rPr>
            </w:pPr>
            <w:r w:rsidRPr="001E7A21">
              <w:rPr>
                <w:rFonts w:ascii="宋体" w:hAnsi="宋体" w:cs="宋体" w:hint="eastAsia"/>
                <w:color w:val="000000" w:themeColor="text1"/>
                <w:sz w:val="18"/>
                <w:szCs w:val="18"/>
              </w:rPr>
              <w:t>考试</w:t>
            </w:r>
          </w:p>
        </w:tc>
        <w:tc>
          <w:tcPr>
            <w:tcW w:w="1516"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line="240" w:lineRule="atLeast"/>
              <w:jc w:val="center"/>
              <w:rPr>
                <w:rFonts w:ascii="宋体" w:hAnsi="宋体"/>
                <w:color w:val="000000" w:themeColor="text1"/>
                <w:sz w:val="18"/>
                <w:szCs w:val="18"/>
              </w:rPr>
            </w:pPr>
          </w:p>
        </w:tc>
      </w:tr>
      <w:tr w:rsidR="001E7A21" w:rsidRPr="001E7A21" w:rsidTr="006C02F8">
        <w:trPr>
          <w:jc w:val="center"/>
        </w:trPr>
        <w:tc>
          <w:tcPr>
            <w:tcW w:w="885"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olor w:val="000000" w:themeColor="text1"/>
                <w:sz w:val="18"/>
                <w:szCs w:val="18"/>
              </w:rPr>
            </w:pPr>
            <w:r w:rsidRPr="001E7A21">
              <w:rPr>
                <w:rFonts w:ascii="宋体" w:hAnsi="宋体" w:cs="宋体" w:hint="eastAsia"/>
                <w:color w:val="000000" w:themeColor="text1"/>
                <w:sz w:val="18"/>
                <w:szCs w:val="18"/>
              </w:rPr>
              <w:t>140009</w:t>
            </w:r>
          </w:p>
        </w:tc>
        <w:tc>
          <w:tcPr>
            <w:tcW w:w="1395"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jc w:val="center"/>
              <w:rPr>
                <w:rFonts w:ascii="宋体" w:hAnsi="宋体"/>
                <w:color w:val="000000" w:themeColor="text1"/>
                <w:sz w:val="18"/>
                <w:szCs w:val="18"/>
              </w:rPr>
            </w:pPr>
            <w:r w:rsidRPr="001E7A21">
              <w:rPr>
                <w:rFonts w:ascii="宋体" w:hAnsi="宋体" w:cs="宋体" w:hint="eastAsia"/>
                <w:color w:val="000000" w:themeColor="text1"/>
                <w:sz w:val="18"/>
                <w:szCs w:val="18"/>
              </w:rPr>
              <w:t>大学体育D</w:t>
            </w:r>
          </w:p>
        </w:tc>
        <w:tc>
          <w:tcPr>
            <w:tcW w:w="1592"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jc w:val="center"/>
              <w:rPr>
                <w:rFonts w:ascii="宋体" w:hAnsi="宋体"/>
                <w:color w:val="000000" w:themeColor="text1"/>
                <w:sz w:val="18"/>
                <w:szCs w:val="18"/>
              </w:rPr>
            </w:pPr>
            <w:r w:rsidRPr="001E7A21">
              <w:rPr>
                <w:rFonts w:hint="eastAsia"/>
                <w:color w:val="000000" w:themeColor="text1"/>
                <w:kern w:val="0"/>
                <w:sz w:val="18"/>
                <w:szCs w:val="18"/>
              </w:rPr>
              <w:t>College Physical Education D</w:t>
            </w:r>
          </w:p>
        </w:tc>
        <w:tc>
          <w:tcPr>
            <w:tcW w:w="720" w:type="dxa"/>
            <w:tcBorders>
              <w:top w:val="single" w:sz="4" w:space="0" w:color="auto"/>
              <w:left w:val="single" w:sz="4" w:space="0" w:color="auto"/>
              <w:bottom w:val="single" w:sz="4" w:space="0" w:color="auto"/>
              <w:right w:val="single" w:sz="4" w:space="0" w:color="auto"/>
            </w:tcBorders>
            <w:vAlign w:val="center"/>
          </w:tcPr>
          <w:p w:rsidR="006D4A9C" w:rsidRPr="00776E35" w:rsidRDefault="006D4A9C" w:rsidP="00776E35">
            <w:pPr>
              <w:spacing w:before="100" w:beforeAutospacing="1" w:after="100" w:afterAutospacing="1" w:line="336" w:lineRule="auto"/>
              <w:jc w:val="center"/>
              <w:rPr>
                <w:rFonts w:ascii="宋体" w:hAnsi="宋体" w:cs="宋体"/>
                <w:color w:val="000000" w:themeColor="text1"/>
                <w:sz w:val="18"/>
                <w:szCs w:val="18"/>
              </w:rPr>
            </w:pPr>
            <w:r w:rsidRPr="001E7A21">
              <w:rPr>
                <w:rFonts w:ascii="宋体" w:hAnsi="宋体" w:cs="宋体" w:hint="eastAsia"/>
                <w:color w:val="000000" w:themeColor="text1"/>
                <w:sz w:val="18"/>
                <w:szCs w:val="18"/>
              </w:rPr>
              <w:t>必修</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776E35" w:rsidRDefault="006D4A9C" w:rsidP="00776E35">
            <w:pPr>
              <w:spacing w:before="100" w:beforeAutospacing="1" w:after="100" w:afterAutospacing="1" w:line="336" w:lineRule="auto"/>
              <w:jc w:val="center"/>
              <w:rPr>
                <w:rFonts w:ascii="宋体" w:hAnsi="宋体" w:cs="宋体"/>
                <w:color w:val="000000" w:themeColor="text1"/>
                <w:sz w:val="18"/>
                <w:szCs w:val="18"/>
              </w:rPr>
            </w:pPr>
            <w:r w:rsidRPr="001E7A21">
              <w:rPr>
                <w:rFonts w:ascii="宋体" w:hAnsi="宋体" w:cs="宋体" w:hint="eastAsia"/>
                <w:color w:val="000000" w:themeColor="text1"/>
                <w:sz w:val="18"/>
                <w:szCs w:val="18"/>
              </w:rPr>
              <w:t>32</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776E35" w:rsidRDefault="006D4A9C" w:rsidP="00776E35">
            <w:pPr>
              <w:spacing w:before="100" w:beforeAutospacing="1" w:after="100" w:afterAutospacing="1" w:line="336" w:lineRule="auto"/>
              <w:jc w:val="center"/>
              <w:rPr>
                <w:rFonts w:ascii="宋体" w:hAnsi="宋体" w:cs="宋体"/>
                <w:color w:val="000000" w:themeColor="text1"/>
                <w:sz w:val="18"/>
                <w:szCs w:val="18"/>
              </w:rPr>
            </w:pPr>
            <w:r w:rsidRPr="001E7A21">
              <w:rPr>
                <w:rFonts w:ascii="宋体" w:hAnsi="宋体" w:cs="宋体" w:hint="eastAsia"/>
                <w:color w:val="000000" w:themeColor="text1"/>
                <w:sz w:val="18"/>
                <w:szCs w:val="18"/>
              </w:rPr>
              <w:t>4</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776E35" w:rsidRDefault="006D4A9C" w:rsidP="00776E35">
            <w:pPr>
              <w:spacing w:before="100" w:beforeAutospacing="1" w:after="100" w:afterAutospacing="1" w:line="336" w:lineRule="auto"/>
              <w:jc w:val="center"/>
              <w:rPr>
                <w:rFonts w:ascii="宋体" w:hAnsi="宋体" w:cs="宋体"/>
                <w:color w:val="000000" w:themeColor="text1"/>
                <w:sz w:val="18"/>
                <w:szCs w:val="18"/>
              </w:rPr>
            </w:pPr>
            <w:r w:rsidRPr="001E7A21">
              <w:rPr>
                <w:rFonts w:ascii="宋体" w:hAnsi="宋体" w:cs="宋体" w:hint="eastAsia"/>
                <w:color w:val="000000" w:themeColor="text1"/>
                <w:sz w:val="18"/>
                <w:szCs w:val="18"/>
              </w:rPr>
              <w:t>28</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776E35" w:rsidRDefault="006D4A9C" w:rsidP="00776E35">
            <w:pPr>
              <w:spacing w:before="100" w:beforeAutospacing="1" w:after="100" w:afterAutospacing="1" w:line="336" w:lineRule="auto"/>
              <w:jc w:val="center"/>
              <w:rPr>
                <w:rFonts w:ascii="宋体" w:hAnsi="宋体" w:cs="宋体"/>
                <w:color w:val="000000" w:themeColor="text1"/>
                <w:sz w:val="18"/>
                <w:szCs w:val="18"/>
              </w:rPr>
            </w:pPr>
            <w:r w:rsidRPr="001E7A21">
              <w:rPr>
                <w:rFonts w:ascii="宋体" w:hAnsi="宋体" w:cs="宋体" w:hint="eastAsia"/>
                <w:color w:val="000000" w:themeColor="text1"/>
                <w:sz w:val="18"/>
                <w:szCs w:val="18"/>
              </w:rPr>
              <w:t>1</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776E35" w:rsidRDefault="006D4A9C" w:rsidP="00776E35">
            <w:pPr>
              <w:spacing w:before="100" w:beforeAutospacing="1" w:after="100" w:afterAutospacing="1" w:line="336" w:lineRule="auto"/>
              <w:jc w:val="center"/>
              <w:rPr>
                <w:rFonts w:ascii="宋体" w:hAnsi="宋体" w:cs="宋体"/>
                <w:color w:val="000000" w:themeColor="text1"/>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olor w:val="000000" w:themeColor="text1"/>
                <w:sz w:val="18"/>
                <w:szCs w:val="18"/>
              </w:rPr>
            </w:pPr>
            <w:r w:rsidRPr="001E7A21">
              <w:rPr>
                <w:rFonts w:ascii="宋体" w:hAnsi="宋体" w:cs="宋体" w:hint="eastAsia"/>
                <w:color w:val="000000" w:themeColor="text1"/>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olor w:val="000000" w:themeColor="text1"/>
                <w:sz w:val="18"/>
                <w:szCs w:val="18"/>
              </w:rPr>
            </w:pPr>
            <w:r w:rsidRPr="001E7A21">
              <w:rPr>
                <w:rFonts w:ascii="宋体" w:hAnsi="宋体" w:cs="宋体" w:hint="eastAsia"/>
                <w:color w:val="000000" w:themeColor="text1"/>
                <w:sz w:val="18"/>
                <w:szCs w:val="18"/>
              </w:rPr>
              <w:t>4</w:t>
            </w:r>
          </w:p>
        </w:tc>
        <w:tc>
          <w:tcPr>
            <w:tcW w:w="720"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jc w:val="center"/>
              <w:rPr>
                <w:rFonts w:ascii="宋体" w:hAnsi="宋体"/>
                <w:color w:val="000000" w:themeColor="text1"/>
                <w:sz w:val="18"/>
                <w:szCs w:val="18"/>
              </w:rPr>
            </w:pPr>
            <w:r w:rsidRPr="001E7A21">
              <w:rPr>
                <w:rFonts w:ascii="宋体" w:hAnsi="宋体" w:cs="宋体" w:hint="eastAsia"/>
                <w:color w:val="000000" w:themeColor="text1"/>
                <w:sz w:val="18"/>
                <w:szCs w:val="18"/>
              </w:rPr>
              <w:t>考试</w:t>
            </w:r>
          </w:p>
        </w:tc>
        <w:tc>
          <w:tcPr>
            <w:tcW w:w="1516"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line="240" w:lineRule="atLeast"/>
              <w:jc w:val="center"/>
              <w:rPr>
                <w:rFonts w:ascii="宋体" w:hAnsi="宋体"/>
                <w:color w:val="000000" w:themeColor="text1"/>
                <w:sz w:val="18"/>
                <w:szCs w:val="18"/>
              </w:rPr>
            </w:pPr>
          </w:p>
        </w:tc>
      </w:tr>
      <w:tr w:rsidR="001E7A21" w:rsidRPr="001E7A21" w:rsidTr="006C02F8">
        <w:trPr>
          <w:jc w:val="center"/>
        </w:trPr>
        <w:tc>
          <w:tcPr>
            <w:tcW w:w="885"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olor w:val="000000" w:themeColor="text1"/>
                <w:sz w:val="18"/>
                <w:szCs w:val="18"/>
              </w:rPr>
            </w:pPr>
            <w:r w:rsidRPr="001E7A21">
              <w:rPr>
                <w:rFonts w:ascii="宋体" w:hAnsi="宋体" w:cs="宋体" w:hint="eastAsia"/>
                <w:color w:val="000000" w:themeColor="text1"/>
                <w:sz w:val="18"/>
                <w:szCs w:val="18"/>
              </w:rPr>
              <w:t>070057</w:t>
            </w:r>
          </w:p>
        </w:tc>
        <w:tc>
          <w:tcPr>
            <w:tcW w:w="1395"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jc w:val="center"/>
              <w:rPr>
                <w:rFonts w:ascii="宋体" w:hAnsi="宋体"/>
                <w:color w:val="000000" w:themeColor="text1"/>
                <w:sz w:val="18"/>
                <w:szCs w:val="18"/>
              </w:rPr>
            </w:pPr>
            <w:r w:rsidRPr="001E7A21">
              <w:rPr>
                <w:rFonts w:ascii="宋体" w:hAnsi="宋体" w:cs="宋体" w:hint="eastAsia"/>
                <w:color w:val="000000" w:themeColor="text1"/>
                <w:sz w:val="18"/>
                <w:szCs w:val="18"/>
              </w:rPr>
              <w:t>大学IT</w:t>
            </w:r>
          </w:p>
        </w:tc>
        <w:tc>
          <w:tcPr>
            <w:tcW w:w="1592"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jc w:val="center"/>
              <w:rPr>
                <w:rFonts w:ascii="宋体" w:hAnsi="宋体"/>
                <w:color w:val="000000" w:themeColor="text1"/>
                <w:sz w:val="18"/>
                <w:szCs w:val="18"/>
              </w:rPr>
            </w:pPr>
            <w:r w:rsidRPr="001E7A21">
              <w:rPr>
                <w:rFonts w:hint="eastAsia"/>
                <w:color w:val="000000" w:themeColor="text1"/>
                <w:kern w:val="0"/>
                <w:sz w:val="18"/>
                <w:szCs w:val="18"/>
              </w:rPr>
              <w:t xml:space="preserve">College Information </w:t>
            </w:r>
            <w:r w:rsidRPr="001E7A21">
              <w:rPr>
                <w:color w:val="000000" w:themeColor="text1"/>
                <w:kern w:val="0"/>
                <w:sz w:val="18"/>
                <w:szCs w:val="18"/>
              </w:rPr>
              <w:t>Technology</w:t>
            </w:r>
          </w:p>
        </w:tc>
        <w:tc>
          <w:tcPr>
            <w:tcW w:w="720" w:type="dxa"/>
            <w:tcBorders>
              <w:top w:val="single" w:sz="4" w:space="0" w:color="auto"/>
              <w:left w:val="single" w:sz="4" w:space="0" w:color="auto"/>
              <w:bottom w:val="single" w:sz="4" w:space="0" w:color="auto"/>
              <w:right w:val="single" w:sz="4" w:space="0" w:color="auto"/>
            </w:tcBorders>
            <w:vAlign w:val="center"/>
          </w:tcPr>
          <w:p w:rsidR="006D4A9C" w:rsidRPr="00776E35" w:rsidRDefault="006D4A9C" w:rsidP="00776E35">
            <w:pPr>
              <w:spacing w:before="100" w:beforeAutospacing="1" w:after="100" w:afterAutospacing="1" w:line="336" w:lineRule="auto"/>
              <w:jc w:val="center"/>
              <w:rPr>
                <w:rFonts w:ascii="宋体" w:hAnsi="宋体" w:cs="宋体"/>
                <w:color w:val="000000" w:themeColor="text1"/>
                <w:sz w:val="18"/>
                <w:szCs w:val="18"/>
              </w:rPr>
            </w:pPr>
            <w:r w:rsidRPr="001E7A21">
              <w:rPr>
                <w:rFonts w:ascii="宋体" w:hAnsi="宋体" w:cs="宋体" w:hint="eastAsia"/>
                <w:color w:val="000000" w:themeColor="text1"/>
                <w:sz w:val="18"/>
                <w:szCs w:val="18"/>
              </w:rPr>
              <w:t>必修</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776E35" w:rsidRDefault="006D4A9C" w:rsidP="00776E35">
            <w:pPr>
              <w:spacing w:before="100" w:beforeAutospacing="1" w:after="100" w:afterAutospacing="1" w:line="336" w:lineRule="auto"/>
              <w:jc w:val="center"/>
              <w:rPr>
                <w:rFonts w:ascii="宋体" w:hAnsi="宋体" w:cs="宋体"/>
                <w:color w:val="000000" w:themeColor="text1"/>
                <w:sz w:val="18"/>
                <w:szCs w:val="18"/>
              </w:rPr>
            </w:pPr>
            <w:r w:rsidRPr="00776E35">
              <w:rPr>
                <w:rFonts w:ascii="宋体" w:hAnsi="宋体" w:cs="宋体" w:hint="eastAsia"/>
                <w:color w:val="000000" w:themeColor="text1"/>
                <w:sz w:val="18"/>
                <w:szCs w:val="18"/>
              </w:rPr>
              <w:t>64</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776E35" w:rsidRDefault="006D4A9C" w:rsidP="00776E35">
            <w:pPr>
              <w:spacing w:before="100" w:beforeAutospacing="1" w:after="100" w:afterAutospacing="1" w:line="336" w:lineRule="auto"/>
              <w:jc w:val="center"/>
              <w:rPr>
                <w:rFonts w:ascii="宋体" w:hAnsi="宋体" w:cs="宋体"/>
                <w:color w:val="000000" w:themeColor="text1"/>
                <w:sz w:val="18"/>
                <w:szCs w:val="18"/>
              </w:rPr>
            </w:pPr>
            <w:r w:rsidRPr="001E7A21">
              <w:rPr>
                <w:rFonts w:ascii="宋体" w:hAnsi="宋体" w:cs="宋体" w:hint="eastAsia"/>
                <w:color w:val="000000" w:themeColor="text1"/>
                <w:sz w:val="18"/>
                <w:szCs w:val="18"/>
              </w:rPr>
              <w:t>32</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776E35" w:rsidRDefault="006D4A9C" w:rsidP="00776E35">
            <w:pPr>
              <w:spacing w:before="100" w:beforeAutospacing="1" w:after="100" w:afterAutospacing="1" w:line="336" w:lineRule="auto"/>
              <w:jc w:val="center"/>
              <w:rPr>
                <w:rFonts w:ascii="宋体" w:hAnsi="宋体" w:cs="宋体"/>
                <w:color w:val="000000" w:themeColor="text1"/>
                <w:sz w:val="18"/>
                <w:szCs w:val="18"/>
              </w:rPr>
            </w:pPr>
            <w:r w:rsidRPr="001E7A21">
              <w:rPr>
                <w:rFonts w:ascii="宋体" w:hAnsi="宋体" w:cs="宋体" w:hint="eastAsia"/>
                <w:color w:val="000000" w:themeColor="text1"/>
                <w:sz w:val="18"/>
                <w:szCs w:val="18"/>
              </w:rPr>
              <w:t>32</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776E35" w:rsidRDefault="006D4A9C" w:rsidP="00776E35">
            <w:pPr>
              <w:spacing w:before="100" w:beforeAutospacing="1" w:after="100" w:afterAutospacing="1" w:line="336" w:lineRule="auto"/>
              <w:jc w:val="center"/>
              <w:rPr>
                <w:rFonts w:ascii="宋体" w:hAnsi="宋体" w:cs="宋体"/>
                <w:color w:val="000000" w:themeColor="text1"/>
                <w:sz w:val="18"/>
                <w:szCs w:val="18"/>
              </w:rPr>
            </w:pPr>
            <w:r w:rsidRPr="00776E35">
              <w:rPr>
                <w:rFonts w:ascii="宋体" w:hAnsi="宋体" w:cs="宋体" w:hint="eastAsia"/>
                <w:color w:val="000000" w:themeColor="text1"/>
                <w:sz w:val="18"/>
                <w:szCs w:val="18"/>
              </w:rPr>
              <w:t>3</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776E35" w:rsidRDefault="006D4A9C" w:rsidP="00776E35">
            <w:pPr>
              <w:spacing w:before="100" w:beforeAutospacing="1" w:after="100" w:afterAutospacing="1" w:line="336" w:lineRule="auto"/>
              <w:jc w:val="center"/>
              <w:rPr>
                <w:rFonts w:ascii="宋体" w:hAnsi="宋体" w:cs="宋体"/>
                <w:color w:val="000000" w:themeColor="text1"/>
                <w:sz w:val="18"/>
                <w:szCs w:val="18"/>
              </w:rPr>
            </w:pPr>
            <w:r w:rsidRPr="001E7A21">
              <w:rPr>
                <w:rFonts w:ascii="宋体" w:hAnsi="宋体" w:cs="宋体" w:hint="eastAsia"/>
                <w:color w:val="000000" w:themeColor="text1"/>
                <w:sz w:val="18"/>
                <w:szCs w:val="18"/>
              </w:rPr>
              <w:t>1.5</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olor w:val="000000" w:themeColor="text1"/>
                <w:sz w:val="18"/>
                <w:szCs w:val="18"/>
              </w:rPr>
            </w:pPr>
            <w:r w:rsidRPr="001E7A21">
              <w:rPr>
                <w:rFonts w:ascii="宋体" w:hAnsi="宋体" w:cs="宋体" w:hint="eastAsia"/>
                <w:color w:val="000000" w:themeColor="text1"/>
                <w:sz w:val="18"/>
                <w:szCs w:val="18"/>
              </w:rPr>
              <w:t>1.5</w:t>
            </w:r>
          </w:p>
        </w:tc>
        <w:tc>
          <w:tcPr>
            <w:tcW w:w="720"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olor w:val="000000" w:themeColor="text1"/>
                <w:sz w:val="18"/>
                <w:szCs w:val="18"/>
              </w:rPr>
            </w:pPr>
            <w:r w:rsidRPr="001E7A21">
              <w:rPr>
                <w:rFonts w:ascii="宋体" w:hAnsi="宋体" w:cs="宋体" w:hint="eastAsia"/>
                <w:color w:val="000000" w:themeColor="text1"/>
                <w:sz w:val="18"/>
                <w:szCs w:val="18"/>
              </w:rPr>
              <w:t>2</w:t>
            </w:r>
          </w:p>
        </w:tc>
        <w:tc>
          <w:tcPr>
            <w:tcW w:w="720"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jc w:val="center"/>
              <w:rPr>
                <w:rFonts w:ascii="宋体" w:hAnsi="宋体"/>
                <w:color w:val="000000" w:themeColor="text1"/>
                <w:sz w:val="18"/>
                <w:szCs w:val="18"/>
              </w:rPr>
            </w:pPr>
            <w:r w:rsidRPr="001E7A21">
              <w:rPr>
                <w:rFonts w:ascii="宋体" w:hAnsi="宋体" w:cs="宋体" w:hint="eastAsia"/>
                <w:color w:val="000000" w:themeColor="text1"/>
                <w:sz w:val="18"/>
                <w:szCs w:val="18"/>
              </w:rPr>
              <w:t>考试</w:t>
            </w:r>
          </w:p>
        </w:tc>
        <w:tc>
          <w:tcPr>
            <w:tcW w:w="1516"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line="240" w:lineRule="atLeast"/>
              <w:jc w:val="center"/>
              <w:rPr>
                <w:rFonts w:ascii="宋体" w:hAnsi="宋体"/>
                <w:color w:val="000000" w:themeColor="text1"/>
                <w:sz w:val="18"/>
                <w:szCs w:val="18"/>
              </w:rPr>
            </w:pPr>
          </w:p>
        </w:tc>
      </w:tr>
      <w:tr w:rsidR="001E7A21" w:rsidRPr="001E7A21" w:rsidTr="006C02F8">
        <w:trPr>
          <w:jc w:val="center"/>
        </w:trPr>
        <w:tc>
          <w:tcPr>
            <w:tcW w:w="885"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olor w:val="000000" w:themeColor="text1"/>
                <w:sz w:val="18"/>
                <w:szCs w:val="18"/>
              </w:rPr>
            </w:pPr>
            <w:r w:rsidRPr="001E7A21">
              <w:rPr>
                <w:rFonts w:ascii="宋体" w:hAnsi="宋体" w:cs="宋体" w:hint="eastAsia"/>
                <w:color w:val="000000" w:themeColor="text1"/>
                <w:sz w:val="18"/>
                <w:szCs w:val="18"/>
              </w:rPr>
              <w:t>690002</w:t>
            </w:r>
          </w:p>
        </w:tc>
        <w:tc>
          <w:tcPr>
            <w:tcW w:w="1395"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jc w:val="center"/>
              <w:rPr>
                <w:rFonts w:ascii="宋体" w:hAnsi="宋体"/>
                <w:color w:val="000000" w:themeColor="text1"/>
                <w:sz w:val="18"/>
                <w:szCs w:val="18"/>
              </w:rPr>
            </w:pPr>
            <w:r w:rsidRPr="001E7A21">
              <w:rPr>
                <w:rFonts w:ascii="宋体" w:hAnsi="宋体" w:cs="宋体" w:hint="eastAsia"/>
                <w:color w:val="000000" w:themeColor="text1"/>
                <w:sz w:val="18"/>
                <w:szCs w:val="18"/>
              </w:rPr>
              <w:t>心理素质教育</w:t>
            </w:r>
          </w:p>
        </w:tc>
        <w:tc>
          <w:tcPr>
            <w:tcW w:w="1592"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jc w:val="center"/>
              <w:rPr>
                <w:rFonts w:ascii="宋体" w:hAnsi="宋体"/>
                <w:color w:val="000000" w:themeColor="text1"/>
                <w:sz w:val="18"/>
                <w:szCs w:val="18"/>
              </w:rPr>
            </w:pPr>
            <w:r w:rsidRPr="001E7A21">
              <w:rPr>
                <w:rFonts w:hint="eastAsia"/>
                <w:color w:val="000000" w:themeColor="text1"/>
                <w:kern w:val="0"/>
                <w:sz w:val="18"/>
                <w:szCs w:val="18"/>
              </w:rPr>
              <w:t>P</w:t>
            </w:r>
            <w:r w:rsidRPr="001E7A21">
              <w:rPr>
                <w:color w:val="000000" w:themeColor="text1"/>
                <w:kern w:val="0"/>
                <w:sz w:val="18"/>
                <w:szCs w:val="18"/>
              </w:rPr>
              <w:t xml:space="preserve">sychological </w:t>
            </w:r>
            <w:r w:rsidRPr="001E7A21">
              <w:rPr>
                <w:rFonts w:hint="eastAsia"/>
                <w:color w:val="000000" w:themeColor="text1"/>
                <w:kern w:val="0"/>
                <w:sz w:val="18"/>
                <w:szCs w:val="18"/>
              </w:rPr>
              <w:t>Q</w:t>
            </w:r>
            <w:r w:rsidRPr="001E7A21">
              <w:rPr>
                <w:color w:val="000000" w:themeColor="text1"/>
                <w:kern w:val="0"/>
                <w:sz w:val="18"/>
                <w:szCs w:val="18"/>
              </w:rPr>
              <w:t>uality</w:t>
            </w:r>
            <w:r w:rsidRPr="001E7A21">
              <w:rPr>
                <w:rFonts w:hint="eastAsia"/>
                <w:color w:val="000000" w:themeColor="text1"/>
                <w:kern w:val="0"/>
                <w:sz w:val="18"/>
                <w:szCs w:val="18"/>
              </w:rPr>
              <w:t xml:space="preserve"> Education</w:t>
            </w:r>
          </w:p>
        </w:tc>
        <w:tc>
          <w:tcPr>
            <w:tcW w:w="720" w:type="dxa"/>
            <w:tcBorders>
              <w:top w:val="single" w:sz="4" w:space="0" w:color="auto"/>
              <w:left w:val="single" w:sz="4" w:space="0" w:color="auto"/>
              <w:bottom w:val="single" w:sz="4" w:space="0" w:color="auto"/>
              <w:right w:val="single" w:sz="4" w:space="0" w:color="auto"/>
            </w:tcBorders>
            <w:vAlign w:val="center"/>
          </w:tcPr>
          <w:p w:rsidR="006D4A9C" w:rsidRPr="00776E35" w:rsidRDefault="006D4A9C" w:rsidP="00776E35">
            <w:pPr>
              <w:spacing w:before="100" w:beforeAutospacing="1" w:after="100" w:afterAutospacing="1" w:line="336" w:lineRule="auto"/>
              <w:jc w:val="center"/>
              <w:rPr>
                <w:rFonts w:ascii="宋体" w:hAnsi="宋体" w:cs="宋体"/>
                <w:color w:val="000000" w:themeColor="text1"/>
                <w:sz w:val="18"/>
                <w:szCs w:val="18"/>
              </w:rPr>
            </w:pPr>
            <w:r w:rsidRPr="001E7A21">
              <w:rPr>
                <w:rFonts w:ascii="宋体" w:hAnsi="宋体" w:cs="宋体" w:hint="eastAsia"/>
                <w:color w:val="000000" w:themeColor="text1"/>
                <w:sz w:val="18"/>
                <w:szCs w:val="18"/>
              </w:rPr>
              <w:t>必修</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776E35" w:rsidRDefault="006D4A9C" w:rsidP="00776E35">
            <w:pPr>
              <w:spacing w:before="100" w:beforeAutospacing="1" w:after="100" w:afterAutospacing="1" w:line="336" w:lineRule="auto"/>
              <w:jc w:val="center"/>
              <w:rPr>
                <w:rFonts w:ascii="宋体" w:hAnsi="宋体" w:cs="宋体"/>
                <w:color w:val="000000" w:themeColor="text1"/>
                <w:sz w:val="18"/>
                <w:szCs w:val="18"/>
              </w:rPr>
            </w:pPr>
            <w:r w:rsidRPr="00776E35">
              <w:rPr>
                <w:rFonts w:ascii="宋体" w:hAnsi="宋体" w:cs="宋体" w:hint="eastAsia"/>
                <w:color w:val="000000" w:themeColor="text1"/>
                <w:sz w:val="18"/>
                <w:szCs w:val="18"/>
              </w:rPr>
              <w:t>14</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776E35" w:rsidRDefault="006D4A9C" w:rsidP="00776E35">
            <w:pPr>
              <w:spacing w:before="100" w:beforeAutospacing="1" w:after="100" w:afterAutospacing="1" w:line="336" w:lineRule="auto"/>
              <w:jc w:val="center"/>
              <w:rPr>
                <w:rFonts w:ascii="宋体" w:hAnsi="宋体" w:cs="宋体"/>
                <w:color w:val="000000" w:themeColor="text1"/>
                <w:sz w:val="18"/>
                <w:szCs w:val="18"/>
              </w:rPr>
            </w:pPr>
            <w:r w:rsidRPr="001E7A21">
              <w:rPr>
                <w:rFonts w:ascii="宋体" w:hAnsi="宋体" w:cs="宋体" w:hint="eastAsia"/>
                <w:color w:val="000000" w:themeColor="text1"/>
                <w:sz w:val="18"/>
                <w:szCs w:val="18"/>
              </w:rPr>
              <w:t>14</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776E35" w:rsidRDefault="006D4A9C" w:rsidP="00776E35">
            <w:pPr>
              <w:spacing w:before="100" w:beforeAutospacing="1" w:after="100" w:afterAutospacing="1" w:line="336" w:lineRule="auto"/>
              <w:jc w:val="center"/>
              <w:rPr>
                <w:rFonts w:ascii="宋体" w:hAnsi="宋体" w:cs="宋体"/>
                <w:color w:val="000000" w:themeColor="text1"/>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776E35" w:rsidRDefault="006D4A9C" w:rsidP="00776E35">
            <w:pPr>
              <w:spacing w:before="100" w:beforeAutospacing="1" w:after="100" w:afterAutospacing="1" w:line="336" w:lineRule="auto"/>
              <w:jc w:val="center"/>
              <w:rPr>
                <w:rFonts w:ascii="宋体" w:hAnsi="宋体" w:cs="宋体"/>
                <w:color w:val="000000" w:themeColor="text1"/>
                <w:sz w:val="18"/>
                <w:szCs w:val="18"/>
              </w:rPr>
            </w:pPr>
            <w:r w:rsidRPr="00776E35">
              <w:rPr>
                <w:rFonts w:ascii="宋体" w:hAnsi="宋体" w:cs="宋体" w:hint="eastAsia"/>
                <w:color w:val="000000" w:themeColor="text1"/>
                <w:sz w:val="18"/>
                <w:szCs w:val="18"/>
              </w:rPr>
              <w:t>1</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776E35" w:rsidRDefault="006D4A9C" w:rsidP="00776E35">
            <w:pPr>
              <w:spacing w:before="100" w:beforeAutospacing="1" w:after="100" w:afterAutospacing="1" w:line="336" w:lineRule="auto"/>
              <w:jc w:val="center"/>
              <w:rPr>
                <w:rFonts w:ascii="宋体" w:hAnsi="宋体" w:cs="宋体"/>
                <w:color w:val="000000" w:themeColor="text1"/>
                <w:sz w:val="18"/>
                <w:szCs w:val="18"/>
              </w:rPr>
            </w:pPr>
            <w:r w:rsidRPr="001E7A21">
              <w:rPr>
                <w:rFonts w:ascii="宋体" w:hAnsi="宋体" w:cs="宋体" w:hint="eastAsia"/>
                <w:color w:val="000000" w:themeColor="text1"/>
                <w:sz w:val="18"/>
                <w:szCs w:val="18"/>
              </w:rPr>
              <w:t>1</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olor w:val="000000" w:themeColor="text1"/>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olor w:val="000000" w:themeColor="text1"/>
                <w:sz w:val="18"/>
                <w:szCs w:val="18"/>
              </w:rPr>
            </w:pPr>
            <w:r w:rsidRPr="001E7A21">
              <w:rPr>
                <w:rFonts w:ascii="宋体" w:hAnsi="宋体" w:cs="宋体" w:hint="eastAsia"/>
                <w:color w:val="000000" w:themeColor="text1"/>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olor w:val="000000" w:themeColor="text1"/>
                <w:sz w:val="18"/>
                <w:szCs w:val="18"/>
              </w:rPr>
            </w:pPr>
            <w:r w:rsidRPr="001E7A21">
              <w:rPr>
                <w:rFonts w:ascii="宋体" w:hAnsi="宋体" w:cs="宋体" w:hint="eastAsia"/>
                <w:color w:val="000000" w:themeColor="text1"/>
                <w:sz w:val="18"/>
                <w:szCs w:val="18"/>
              </w:rPr>
              <w:t>考查</w:t>
            </w:r>
          </w:p>
        </w:tc>
        <w:tc>
          <w:tcPr>
            <w:tcW w:w="1516"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line="240" w:lineRule="atLeast"/>
              <w:jc w:val="center"/>
              <w:rPr>
                <w:rFonts w:ascii="宋体" w:hAnsi="宋体"/>
                <w:color w:val="000000" w:themeColor="text1"/>
                <w:sz w:val="18"/>
                <w:szCs w:val="18"/>
              </w:rPr>
            </w:pPr>
          </w:p>
        </w:tc>
      </w:tr>
      <w:tr w:rsidR="001E7A21" w:rsidRPr="001E7A21" w:rsidTr="006C02F8">
        <w:trPr>
          <w:jc w:val="center"/>
        </w:trPr>
        <w:tc>
          <w:tcPr>
            <w:tcW w:w="885"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olor w:val="000000" w:themeColor="text1"/>
                <w:sz w:val="18"/>
                <w:szCs w:val="18"/>
              </w:rPr>
            </w:pPr>
            <w:r w:rsidRPr="001E7A21">
              <w:rPr>
                <w:rFonts w:ascii="宋体" w:hAnsi="宋体" w:cs="宋体" w:hint="eastAsia"/>
                <w:color w:val="000000" w:themeColor="text1"/>
                <w:sz w:val="18"/>
                <w:szCs w:val="18"/>
              </w:rPr>
              <w:t>730002</w:t>
            </w:r>
          </w:p>
        </w:tc>
        <w:tc>
          <w:tcPr>
            <w:tcW w:w="1395"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jc w:val="center"/>
              <w:rPr>
                <w:rFonts w:ascii="宋体" w:hAnsi="宋体"/>
                <w:color w:val="000000" w:themeColor="text1"/>
                <w:sz w:val="18"/>
                <w:szCs w:val="18"/>
              </w:rPr>
            </w:pPr>
            <w:r w:rsidRPr="001E7A21">
              <w:rPr>
                <w:rFonts w:ascii="宋体" w:hAnsi="宋体" w:cs="宋体" w:hint="eastAsia"/>
                <w:color w:val="000000" w:themeColor="text1"/>
                <w:sz w:val="18"/>
                <w:szCs w:val="18"/>
              </w:rPr>
              <w:t>生涯规划与就业指导</w:t>
            </w:r>
          </w:p>
        </w:tc>
        <w:tc>
          <w:tcPr>
            <w:tcW w:w="1592"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jc w:val="center"/>
              <w:rPr>
                <w:rFonts w:ascii="宋体" w:hAnsi="宋体"/>
                <w:color w:val="000000" w:themeColor="text1"/>
                <w:sz w:val="18"/>
                <w:szCs w:val="18"/>
              </w:rPr>
            </w:pPr>
            <w:r w:rsidRPr="001E7A21">
              <w:rPr>
                <w:color w:val="000000" w:themeColor="text1"/>
                <w:kern w:val="0"/>
                <w:sz w:val="18"/>
                <w:szCs w:val="18"/>
              </w:rPr>
              <w:t xml:space="preserve">Career </w:t>
            </w:r>
            <w:r w:rsidRPr="001E7A21">
              <w:rPr>
                <w:rFonts w:hint="eastAsia"/>
                <w:color w:val="000000" w:themeColor="text1"/>
                <w:kern w:val="0"/>
                <w:sz w:val="18"/>
                <w:szCs w:val="18"/>
              </w:rPr>
              <w:t>P</w:t>
            </w:r>
            <w:r w:rsidRPr="001E7A21">
              <w:rPr>
                <w:color w:val="000000" w:themeColor="text1"/>
                <w:kern w:val="0"/>
                <w:sz w:val="18"/>
                <w:szCs w:val="18"/>
              </w:rPr>
              <w:t xml:space="preserve">lanning and </w:t>
            </w:r>
            <w:r w:rsidRPr="001E7A21">
              <w:rPr>
                <w:rFonts w:hint="eastAsia"/>
                <w:color w:val="000000" w:themeColor="text1"/>
                <w:kern w:val="0"/>
                <w:sz w:val="18"/>
                <w:szCs w:val="18"/>
              </w:rPr>
              <w:t>E</w:t>
            </w:r>
            <w:r w:rsidRPr="001E7A21">
              <w:rPr>
                <w:color w:val="000000" w:themeColor="text1"/>
                <w:kern w:val="0"/>
                <w:sz w:val="18"/>
                <w:szCs w:val="18"/>
              </w:rPr>
              <w:t xml:space="preserve">mployment </w:t>
            </w:r>
            <w:r w:rsidRPr="001E7A21">
              <w:rPr>
                <w:rFonts w:hint="eastAsia"/>
                <w:color w:val="000000" w:themeColor="text1"/>
                <w:kern w:val="0"/>
                <w:sz w:val="18"/>
                <w:szCs w:val="18"/>
              </w:rPr>
              <w:t>G</w:t>
            </w:r>
            <w:r w:rsidRPr="001E7A21">
              <w:rPr>
                <w:color w:val="000000" w:themeColor="text1"/>
                <w:kern w:val="0"/>
                <w:sz w:val="18"/>
                <w:szCs w:val="18"/>
              </w:rPr>
              <w:t>uidance</w:t>
            </w:r>
          </w:p>
        </w:tc>
        <w:tc>
          <w:tcPr>
            <w:tcW w:w="720"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jc w:val="center"/>
              <w:rPr>
                <w:rFonts w:ascii="宋体" w:hAnsi="宋体"/>
                <w:color w:val="000000" w:themeColor="text1"/>
                <w:sz w:val="18"/>
                <w:szCs w:val="18"/>
              </w:rPr>
            </w:pPr>
            <w:r w:rsidRPr="001E7A21">
              <w:rPr>
                <w:rFonts w:ascii="宋体" w:hAnsi="宋体" w:cs="宋体" w:hint="eastAsia"/>
                <w:color w:val="000000" w:themeColor="text1"/>
                <w:sz w:val="18"/>
                <w:szCs w:val="18"/>
              </w:rPr>
              <w:t>必修</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olor w:val="000000" w:themeColor="text1"/>
                <w:sz w:val="18"/>
                <w:szCs w:val="18"/>
              </w:rPr>
            </w:pPr>
            <w:r w:rsidRPr="001E7A21">
              <w:rPr>
                <w:rFonts w:ascii="宋体" w:hAnsi="宋体" w:cs="宋体" w:hint="eastAsia"/>
                <w:color w:val="000000" w:themeColor="text1"/>
                <w:sz w:val="18"/>
                <w:szCs w:val="18"/>
              </w:rPr>
              <w:t>16</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olor w:val="000000" w:themeColor="text1"/>
                <w:sz w:val="18"/>
                <w:szCs w:val="18"/>
              </w:rPr>
            </w:pPr>
            <w:r w:rsidRPr="001E7A21">
              <w:rPr>
                <w:rFonts w:ascii="宋体" w:hAnsi="宋体" w:cs="宋体" w:hint="eastAsia"/>
                <w:color w:val="000000" w:themeColor="text1"/>
                <w:sz w:val="18"/>
                <w:szCs w:val="18"/>
              </w:rPr>
              <w:t>16</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olor w:val="000000" w:themeColor="text1"/>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olor w:val="000000" w:themeColor="text1"/>
                <w:sz w:val="18"/>
                <w:szCs w:val="18"/>
              </w:rPr>
            </w:pPr>
            <w:r w:rsidRPr="001E7A21">
              <w:rPr>
                <w:rFonts w:ascii="宋体" w:hAnsi="宋体" w:cs="宋体" w:hint="eastAsia"/>
                <w:color w:val="000000" w:themeColor="text1"/>
                <w:sz w:val="18"/>
                <w:szCs w:val="18"/>
              </w:rPr>
              <w:t>1</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olor w:val="000000" w:themeColor="text1"/>
                <w:sz w:val="18"/>
                <w:szCs w:val="18"/>
              </w:rPr>
            </w:pPr>
            <w:r w:rsidRPr="001E7A21">
              <w:rPr>
                <w:rFonts w:ascii="宋体" w:hAnsi="宋体" w:cs="宋体" w:hint="eastAsia"/>
                <w:color w:val="000000" w:themeColor="text1"/>
                <w:sz w:val="18"/>
                <w:szCs w:val="18"/>
              </w:rPr>
              <w:t>0.5</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olor w:val="000000" w:themeColor="text1"/>
                <w:sz w:val="18"/>
                <w:szCs w:val="18"/>
              </w:rPr>
            </w:pPr>
            <w:r w:rsidRPr="001E7A21">
              <w:rPr>
                <w:rFonts w:ascii="宋体" w:hAnsi="宋体" w:cs="宋体" w:hint="eastAsia"/>
                <w:color w:val="000000" w:themeColor="text1"/>
                <w:sz w:val="18"/>
                <w:szCs w:val="18"/>
              </w:rPr>
              <w:t>0.5</w:t>
            </w:r>
          </w:p>
        </w:tc>
        <w:tc>
          <w:tcPr>
            <w:tcW w:w="720"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olor w:val="000000" w:themeColor="text1"/>
                <w:sz w:val="18"/>
                <w:szCs w:val="18"/>
              </w:rPr>
            </w:pPr>
            <w:r w:rsidRPr="001E7A21">
              <w:rPr>
                <w:rFonts w:ascii="宋体" w:hAnsi="宋体" w:cs="宋体" w:hint="eastAsia"/>
                <w:color w:val="000000" w:themeColor="text1"/>
                <w:sz w:val="18"/>
                <w:szCs w:val="18"/>
              </w:rPr>
              <w:t>2和6</w:t>
            </w:r>
          </w:p>
        </w:tc>
        <w:tc>
          <w:tcPr>
            <w:tcW w:w="720"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olor w:val="000000" w:themeColor="text1"/>
                <w:sz w:val="18"/>
                <w:szCs w:val="18"/>
              </w:rPr>
            </w:pPr>
            <w:r w:rsidRPr="001E7A21">
              <w:rPr>
                <w:rFonts w:ascii="宋体" w:hAnsi="宋体" w:cs="宋体" w:hint="eastAsia"/>
                <w:color w:val="000000" w:themeColor="text1"/>
                <w:sz w:val="18"/>
                <w:szCs w:val="18"/>
              </w:rPr>
              <w:t>考查</w:t>
            </w:r>
          </w:p>
        </w:tc>
        <w:tc>
          <w:tcPr>
            <w:tcW w:w="1516"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line="240" w:lineRule="atLeast"/>
              <w:jc w:val="center"/>
              <w:rPr>
                <w:rFonts w:ascii="宋体" w:hAnsi="宋体"/>
                <w:color w:val="000000" w:themeColor="text1"/>
                <w:sz w:val="18"/>
                <w:szCs w:val="18"/>
              </w:rPr>
            </w:pPr>
          </w:p>
        </w:tc>
      </w:tr>
      <w:tr w:rsidR="001E7A21" w:rsidRPr="001E7A21" w:rsidTr="006C02F8">
        <w:trPr>
          <w:jc w:val="center"/>
        </w:trPr>
        <w:tc>
          <w:tcPr>
            <w:tcW w:w="885"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olor w:val="000000" w:themeColor="text1"/>
                <w:sz w:val="18"/>
                <w:szCs w:val="18"/>
              </w:rPr>
            </w:pPr>
            <w:r w:rsidRPr="001E7A21">
              <w:rPr>
                <w:rFonts w:ascii="宋体" w:hAnsi="宋体" w:cs="宋体" w:hint="eastAsia"/>
                <w:color w:val="000000" w:themeColor="text1"/>
                <w:sz w:val="18"/>
                <w:szCs w:val="18"/>
              </w:rPr>
              <w:t>690001</w:t>
            </w:r>
          </w:p>
        </w:tc>
        <w:tc>
          <w:tcPr>
            <w:tcW w:w="1395"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jc w:val="center"/>
              <w:rPr>
                <w:rFonts w:ascii="宋体" w:hAnsi="宋体"/>
                <w:color w:val="000000" w:themeColor="text1"/>
                <w:sz w:val="18"/>
                <w:szCs w:val="18"/>
              </w:rPr>
            </w:pPr>
            <w:r w:rsidRPr="001E7A21">
              <w:rPr>
                <w:rFonts w:ascii="宋体" w:hAnsi="宋体" w:cs="宋体" w:hint="eastAsia"/>
                <w:color w:val="000000" w:themeColor="text1"/>
                <w:sz w:val="18"/>
                <w:szCs w:val="18"/>
              </w:rPr>
              <w:t>军事理论与训练</w:t>
            </w:r>
          </w:p>
        </w:tc>
        <w:tc>
          <w:tcPr>
            <w:tcW w:w="1592"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jc w:val="center"/>
              <w:rPr>
                <w:rFonts w:ascii="宋体" w:hAnsi="宋体"/>
                <w:color w:val="000000" w:themeColor="text1"/>
                <w:sz w:val="18"/>
                <w:szCs w:val="18"/>
              </w:rPr>
            </w:pPr>
            <w:r w:rsidRPr="001E7A21">
              <w:rPr>
                <w:rFonts w:hint="eastAsia"/>
                <w:color w:val="000000" w:themeColor="text1"/>
                <w:kern w:val="0"/>
                <w:sz w:val="18"/>
                <w:szCs w:val="18"/>
              </w:rPr>
              <w:t xml:space="preserve">Military Theory and </w:t>
            </w:r>
            <w:r w:rsidRPr="001E7A21">
              <w:rPr>
                <w:color w:val="000000" w:themeColor="text1"/>
                <w:kern w:val="0"/>
                <w:sz w:val="18"/>
                <w:szCs w:val="18"/>
              </w:rPr>
              <w:t>Training</w:t>
            </w:r>
          </w:p>
        </w:tc>
        <w:tc>
          <w:tcPr>
            <w:tcW w:w="720"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jc w:val="center"/>
              <w:rPr>
                <w:rFonts w:ascii="宋体" w:hAnsi="宋体"/>
                <w:color w:val="000000" w:themeColor="text1"/>
                <w:sz w:val="18"/>
                <w:szCs w:val="18"/>
              </w:rPr>
            </w:pPr>
            <w:r w:rsidRPr="001E7A21">
              <w:rPr>
                <w:rFonts w:ascii="宋体" w:hAnsi="宋体" w:cs="宋体" w:hint="eastAsia"/>
                <w:color w:val="000000" w:themeColor="text1"/>
                <w:sz w:val="18"/>
                <w:szCs w:val="18"/>
              </w:rPr>
              <w:t>必修</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olor w:val="000000" w:themeColor="text1"/>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olor w:val="000000" w:themeColor="text1"/>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olor w:val="000000" w:themeColor="text1"/>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olor w:val="000000" w:themeColor="text1"/>
                <w:sz w:val="18"/>
                <w:szCs w:val="18"/>
              </w:rPr>
            </w:pPr>
            <w:r w:rsidRPr="001E7A21">
              <w:rPr>
                <w:rFonts w:ascii="宋体" w:hAnsi="宋体" w:cs="宋体" w:hint="eastAsia"/>
                <w:color w:val="000000" w:themeColor="text1"/>
                <w:sz w:val="18"/>
                <w:szCs w:val="18"/>
              </w:rPr>
              <w:t>1</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olor w:val="000000" w:themeColor="text1"/>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olor w:val="000000" w:themeColor="text1"/>
                <w:sz w:val="18"/>
                <w:szCs w:val="18"/>
              </w:rPr>
            </w:pPr>
            <w:r w:rsidRPr="001E7A21">
              <w:rPr>
                <w:rFonts w:ascii="宋体" w:hAnsi="宋体" w:cs="宋体" w:hint="eastAsia"/>
                <w:color w:val="000000" w:themeColor="text1"/>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olor w:val="000000" w:themeColor="text1"/>
                <w:sz w:val="18"/>
                <w:szCs w:val="18"/>
              </w:rPr>
            </w:pPr>
            <w:r w:rsidRPr="001E7A21">
              <w:rPr>
                <w:rFonts w:ascii="宋体" w:hAnsi="宋体" w:cs="宋体" w:hint="eastAsia"/>
                <w:color w:val="000000" w:themeColor="text1"/>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olor w:val="000000" w:themeColor="text1"/>
                <w:sz w:val="18"/>
                <w:szCs w:val="18"/>
              </w:rPr>
            </w:pPr>
            <w:r w:rsidRPr="001E7A21">
              <w:rPr>
                <w:rFonts w:ascii="宋体" w:hAnsi="宋体" w:cs="宋体" w:hint="eastAsia"/>
                <w:color w:val="000000" w:themeColor="text1"/>
                <w:sz w:val="18"/>
                <w:szCs w:val="18"/>
              </w:rPr>
              <w:t>考查</w:t>
            </w:r>
          </w:p>
        </w:tc>
        <w:tc>
          <w:tcPr>
            <w:tcW w:w="1516"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line="240" w:lineRule="atLeast"/>
              <w:jc w:val="center"/>
              <w:rPr>
                <w:rFonts w:ascii="宋体" w:hAnsi="宋体"/>
                <w:color w:val="000000" w:themeColor="text1"/>
                <w:sz w:val="18"/>
                <w:szCs w:val="18"/>
              </w:rPr>
            </w:pPr>
          </w:p>
        </w:tc>
      </w:tr>
      <w:tr w:rsidR="001E7A21" w:rsidRPr="001E7A21" w:rsidTr="006C02F8">
        <w:trPr>
          <w:jc w:val="center"/>
        </w:trPr>
        <w:tc>
          <w:tcPr>
            <w:tcW w:w="885" w:type="dxa"/>
            <w:tcBorders>
              <w:top w:val="single" w:sz="4" w:space="0" w:color="auto"/>
              <w:left w:val="single" w:sz="4" w:space="0" w:color="auto"/>
              <w:bottom w:val="single" w:sz="4" w:space="0" w:color="auto"/>
              <w:right w:val="single" w:sz="4" w:space="0" w:color="auto"/>
            </w:tcBorders>
            <w:vAlign w:val="center"/>
          </w:tcPr>
          <w:p w:rsidR="00E47097" w:rsidRPr="001E7A21" w:rsidRDefault="00F05F41" w:rsidP="006C02F8">
            <w:pPr>
              <w:spacing w:before="100" w:beforeAutospacing="1" w:after="100" w:afterAutospacing="1" w:line="336" w:lineRule="auto"/>
              <w:jc w:val="center"/>
              <w:rPr>
                <w:rFonts w:ascii="宋体" w:hAnsi="宋体" w:cs="宋体"/>
                <w:color w:val="000000" w:themeColor="text1"/>
                <w:sz w:val="18"/>
                <w:szCs w:val="18"/>
              </w:rPr>
            </w:pPr>
            <w:r w:rsidRPr="001E7A21">
              <w:rPr>
                <w:rFonts w:ascii="宋体" w:hAnsi="宋体" w:cs="宋体"/>
                <w:color w:val="000000" w:themeColor="text1"/>
                <w:sz w:val="18"/>
                <w:szCs w:val="18"/>
              </w:rPr>
              <w:lastRenderedPageBreak/>
              <w:t xml:space="preserve">770001  </w:t>
            </w:r>
          </w:p>
        </w:tc>
        <w:tc>
          <w:tcPr>
            <w:tcW w:w="1395" w:type="dxa"/>
            <w:tcBorders>
              <w:top w:val="single" w:sz="4" w:space="0" w:color="auto"/>
              <w:left w:val="single" w:sz="4" w:space="0" w:color="auto"/>
              <w:bottom w:val="single" w:sz="4" w:space="0" w:color="auto"/>
              <w:right w:val="single" w:sz="4" w:space="0" w:color="auto"/>
            </w:tcBorders>
            <w:vAlign w:val="center"/>
          </w:tcPr>
          <w:p w:rsidR="00E47097" w:rsidRPr="001E7A21" w:rsidRDefault="00E47097" w:rsidP="006C02F8">
            <w:pPr>
              <w:spacing w:before="100" w:beforeAutospacing="1" w:after="100" w:afterAutospacing="1"/>
              <w:jc w:val="center"/>
              <w:rPr>
                <w:rFonts w:ascii="宋体" w:hAnsi="宋体" w:cs="宋体"/>
                <w:color w:val="000000" w:themeColor="text1"/>
                <w:sz w:val="18"/>
                <w:szCs w:val="18"/>
              </w:rPr>
            </w:pPr>
            <w:r w:rsidRPr="001E7A21">
              <w:rPr>
                <w:rFonts w:ascii="宋体" w:hAnsi="宋体" w:cs="宋体" w:hint="eastAsia"/>
                <w:color w:val="000000" w:themeColor="text1"/>
                <w:sz w:val="18"/>
                <w:szCs w:val="18"/>
              </w:rPr>
              <w:t>创新创业</w:t>
            </w:r>
            <w:r w:rsidR="00D53464" w:rsidRPr="001E7A21">
              <w:rPr>
                <w:rFonts w:ascii="宋体" w:hAnsi="宋体" w:cs="宋体" w:hint="eastAsia"/>
                <w:color w:val="000000" w:themeColor="text1"/>
                <w:sz w:val="18"/>
                <w:szCs w:val="18"/>
              </w:rPr>
              <w:t>教育</w:t>
            </w:r>
            <w:r w:rsidR="00F05F41" w:rsidRPr="001E7A21">
              <w:rPr>
                <w:rFonts w:ascii="宋体" w:hAnsi="宋体" w:cs="宋体" w:hint="eastAsia"/>
                <w:color w:val="000000" w:themeColor="text1"/>
                <w:sz w:val="18"/>
                <w:szCs w:val="18"/>
              </w:rPr>
              <w:t>（网络</w:t>
            </w:r>
            <w:r w:rsidR="00F05F41" w:rsidRPr="001E7A21">
              <w:rPr>
                <w:rFonts w:ascii="宋体" w:hAnsi="宋体" w:cs="宋体"/>
                <w:color w:val="000000" w:themeColor="text1"/>
                <w:sz w:val="18"/>
                <w:szCs w:val="18"/>
              </w:rPr>
              <w:t>课程</w:t>
            </w:r>
            <w:r w:rsidR="00F05F41" w:rsidRPr="001E7A21">
              <w:rPr>
                <w:rFonts w:ascii="宋体" w:hAnsi="宋体" w:cs="宋体" w:hint="eastAsia"/>
                <w:color w:val="000000" w:themeColor="text1"/>
                <w:sz w:val="18"/>
                <w:szCs w:val="18"/>
              </w:rPr>
              <w:t>）</w:t>
            </w:r>
          </w:p>
        </w:tc>
        <w:tc>
          <w:tcPr>
            <w:tcW w:w="1592" w:type="dxa"/>
            <w:tcBorders>
              <w:top w:val="single" w:sz="4" w:space="0" w:color="auto"/>
              <w:left w:val="single" w:sz="4" w:space="0" w:color="auto"/>
              <w:bottom w:val="single" w:sz="4" w:space="0" w:color="auto"/>
              <w:right w:val="single" w:sz="4" w:space="0" w:color="auto"/>
            </w:tcBorders>
            <w:vAlign w:val="center"/>
          </w:tcPr>
          <w:p w:rsidR="00E47097" w:rsidRPr="001E7A21" w:rsidRDefault="00D53464" w:rsidP="006C02F8">
            <w:pPr>
              <w:jc w:val="center"/>
              <w:rPr>
                <w:color w:val="000000" w:themeColor="text1"/>
                <w:kern w:val="0"/>
                <w:sz w:val="18"/>
                <w:szCs w:val="18"/>
              </w:rPr>
            </w:pPr>
            <w:r w:rsidRPr="001E7A21">
              <w:rPr>
                <w:color w:val="000000" w:themeColor="text1"/>
                <w:kern w:val="0"/>
                <w:sz w:val="18"/>
                <w:szCs w:val="18"/>
              </w:rPr>
              <w:t>Innovation and Entrepreneurship Education</w:t>
            </w:r>
          </w:p>
        </w:tc>
        <w:tc>
          <w:tcPr>
            <w:tcW w:w="720" w:type="dxa"/>
            <w:tcBorders>
              <w:top w:val="single" w:sz="4" w:space="0" w:color="auto"/>
              <w:left w:val="single" w:sz="4" w:space="0" w:color="auto"/>
              <w:bottom w:val="single" w:sz="4" w:space="0" w:color="auto"/>
              <w:right w:val="single" w:sz="4" w:space="0" w:color="auto"/>
            </w:tcBorders>
            <w:vAlign w:val="center"/>
          </w:tcPr>
          <w:p w:rsidR="00E47097" w:rsidRPr="001E7A21" w:rsidRDefault="00E47097" w:rsidP="006C02F8">
            <w:pPr>
              <w:jc w:val="center"/>
              <w:rPr>
                <w:rFonts w:ascii="宋体" w:hAnsi="宋体" w:cs="宋体"/>
                <w:color w:val="000000" w:themeColor="text1"/>
                <w:sz w:val="18"/>
                <w:szCs w:val="18"/>
              </w:rPr>
            </w:pPr>
            <w:r w:rsidRPr="001E7A21">
              <w:rPr>
                <w:rFonts w:ascii="宋体" w:hAnsi="宋体" w:cs="宋体" w:hint="eastAsia"/>
                <w:color w:val="000000" w:themeColor="text1"/>
                <w:sz w:val="18"/>
                <w:szCs w:val="18"/>
              </w:rPr>
              <w:t>必修</w:t>
            </w:r>
          </w:p>
        </w:tc>
        <w:tc>
          <w:tcPr>
            <w:tcW w:w="540" w:type="dxa"/>
            <w:tcBorders>
              <w:top w:val="single" w:sz="4" w:space="0" w:color="auto"/>
              <w:left w:val="single" w:sz="4" w:space="0" w:color="auto"/>
              <w:bottom w:val="single" w:sz="4" w:space="0" w:color="auto"/>
              <w:right w:val="single" w:sz="4" w:space="0" w:color="auto"/>
            </w:tcBorders>
            <w:vAlign w:val="center"/>
          </w:tcPr>
          <w:p w:rsidR="00E47097" w:rsidRPr="001E7A21" w:rsidRDefault="00E47097" w:rsidP="006C02F8">
            <w:pPr>
              <w:spacing w:before="100" w:beforeAutospacing="1" w:after="100" w:afterAutospacing="1" w:line="336" w:lineRule="auto"/>
              <w:jc w:val="center"/>
              <w:rPr>
                <w:rFonts w:ascii="宋体" w:hAnsi="宋体"/>
                <w:color w:val="000000" w:themeColor="text1"/>
                <w:sz w:val="18"/>
                <w:szCs w:val="18"/>
              </w:rPr>
            </w:pPr>
            <w:r w:rsidRPr="001E7A21">
              <w:rPr>
                <w:rFonts w:ascii="宋体" w:hAnsi="宋体" w:hint="eastAsia"/>
                <w:color w:val="000000" w:themeColor="text1"/>
                <w:sz w:val="18"/>
                <w:szCs w:val="18"/>
              </w:rPr>
              <w:t>32</w:t>
            </w:r>
          </w:p>
        </w:tc>
        <w:tc>
          <w:tcPr>
            <w:tcW w:w="540" w:type="dxa"/>
            <w:tcBorders>
              <w:top w:val="single" w:sz="4" w:space="0" w:color="auto"/>
              <w:left w:val="single" w:sz="4" w:space="0" w:color="auto"/>
              <w:bottom w:val="single" w:sz="4" w:space="0" w:color="auto"/>
              <w:right w:val="single" w:sz="4" w:space="0" w:color="auto"/>
            </w:tcBorders>
            <w:vAlign w:val="center"/>
          </w:tcPr>
          <w:p w:rsidR="00E47097" w:rsidRPr="001E7A21" w:rsidRDefault="00E47097" w:rsidP="006C02F8">
            <w:pPr>
              <w:spacing w:before="100" w:beforeAutospacing="1" w:after="100" w:afterAutospacing="1" w:line="336" w:lineRule="auto"/>
              <w:jc w:val="center"/>
              <w:rPr>
                <w:rFonts w:ascii="宋体" w:hAnsi="宋体"/>
                <w:color w:val="000000" w:themeColor="text1"/>
                <w:sz w:val="18"/>
                <w:szCs w:val="18"/>
              </w:rPr>
            </w:pPr>
            <w:r w:rsidRPr="001E7A21">
              <w:rPr>
                <w:rFonts w:ascii="宋体" w:hAnsi="宋体" w:hint="eastAsia"/>
                <w:color w:val="000000" w:themeColor="text1"/>
                <w:sz w:val="18"/>
                <w:szCs w:val="18"/>
              </w:rPr>
              <w:t>32</w:t>
            </w:r>
          </w:p>
        </w:tc>
        <w:tc>
          <w:tcPr>
            <w:tcW w:w="540" w:type="dxa"/>
            <w:tcBorders>
              <w:top w:val="single" w:sz="4" w:space="0" w:color="auto"/>
              <w:left w:val="single" w:sz="4" w:space="0" w:color="auto"/>
              <w:bottom w:val="single" w:sz="4" w:space="0" w:color="auto"/>
              <w:right w:val="single" w:sz="4" w:space="0" w:color="auto"/>
            </w:tcBorders>
            <w:vAlign w:val="center"/>
          </w:tcPr>
          <w:p w:rsidR="00E47097" w:rsidRPr="001E7A21" w:rsidRDefault="00E47097" w:rsidP="006C02F8">
            <w:pPr>
              <w:spacing w:before="100" w:beforeAutospacing="1" w:after="100" w:afterAutospacing="1" w:line="336" w:lineRule="auto"/>
              <w:jc w:val="center"/>
              <w:rPr>
                <w:rFonts w:ascii="宋体" w:hAnsi="宋体"/>
                <w:color w:val="000000" w:themeColor="text1"/>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E47097" w:rsidRPr="001E7A21" w:rsidRDefault="00E47097" w:rsidP="006C02F8">
            <w:pPr>
              <w:spacing w:before="100" w:beforeAutospacing="1" w:after="100" w:afterAutospacing="1" w:line="336" w:lineRule="auto"/>
              <w:jc w:val="center"/>
              <w:rPr>
                <w:rFonts w:ascii="宋体" w:hAnsi="宋体" w:cs="宋体"/>
                <w:color w:val="000000" w:themeColor="text1"/>
                <w:sz w:val="18"/>
                <w:szCs w:val="18"/>
              </w:rPr>
            </w:pPr>
            <w:r w:rsidRPr="001E7A21">
              <w:rPr>
                <w:rFonts w:ascii="宋体" w:hAnsi="宋体" w:cs="宋体" w:hint="eastAsia"/>
                <w:color w:val="000000" w:themeColor="text1"/>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E47097" w:rsidRPr="001E7A21" w:rsidRDefault="00E47097" w:rsidP="006C02F8">
            <w:pPr>
              <w:spacing w:before="100" w:beforeAutospacing="1" w:after="100" w:afterAutospacing="1" w:line="336" w:lineRule="auto"/>
              <w:jc w:val="center"/>
              <w:rPr>
                <w:rFonts w:ascii="宋体" w:hAnsi="宋体"/>
                <w:color w:val="000000" w:themeColor="text1"/>
                <w:sz w:val="18"/>
                <w:szCs w:val="18"/>
              </w:rPr>
            </w:pPr>
            <w:r w:rsidRPr="001E7A21">
              <w:rPr>
                <w:rFonts w:ascii="宋体" w:hAnsi="宋体" w:hint="eastAsia"/>
                <w:color w:val="000000" w:themeColor="text1"/>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E47097" w:rsidRPr="001E7A21" w:rsidRDefault="00E47097" w:rsidP="006C02F8">
            <w:pPr>
              <w:spacing w:before="100" w:beforeAutospacing="1" w:after="100" w:afterAutospacing="1" w:line="336" w:lineRule="auto"/>
              <w:jc w:val="center"/>
              <w:rPr>
                <w:rFonts w:ascii="宋体" w:hAnsi="宋体" w:cs="宋体"/>
                <w:color w:val="000000" w:themeColor="text1"/>
                <w:sz w:val="18"/>
                <w:szCs w:val="18"/>
              </w:rPr>
            </w:pPr>
            <w:r w:rsidRPr="001E7A21">
              <w:rPr>
                <w:rFonts w:ascii="宋体" w:hAnsi="宋体" w:cs="宋体" w:hint="eastAsia"/>
                <w:color w:val="000000" w:themeColor="text1"/>
                <w:sz w:val="18"/>
                <w:szCs w:val="18"/>
              </w:rPr>
              <w:t>0</w:t>
            </w:r>
          </w:p>
        </w:tc>
        <w:tc>
          <w:tcPr>
            <w:tcW w:w="720" w:type="dxa"/>
            <w:tcBorders>
              <w:top w:val="single" w:sz="4" w:space="0" w:color="auto"/>
              <w:left w:val="single" w:sz="4" w:space="0" w:color="auto"/>
              <w:bottom w:val="single" w:sz="4" w:space="0" w:color="auto"/>
              <w:right w:val="single" w:sz="4" w:space="0" w:color="auto"/>
            </w:tcBorders>
            <w:vAlign w:val="center"/>
          </w:tcPr>
          <w:p w:rsidR="00E47097" w:rsidRPr="001E7A21" w:rsidRDefault="003F66B8" w:rsidP="006C02F8">
            <w:pPr>
              <w:spacing w:before="100" w:beforeAutospacing="1" w:after="100" w:afterAutospacing="1" w:line="336" w:lineRule="auto"/>
              <w:jc w:val="center"/>
              <w:rPr>
                <w:rFonts w:ascii="宋体" w:hAnsi="宋体" w:cs="宋体"/>
                <w:color w:val="000000" w:themeColor="text1"/>
                <w:sz w:val="18"/>
                <w:szCs w:val="18"/>
              </w:rPr>
            </w:pPr>
            <w:r w:rsidRPr="001E7A21">
              <w:rPr>
                <w:rFonts w:ascii="宋体" w:hAnsi="宋体" w:cs="宋体" w:hint="eastAsia"/>
                <w:color w:val="000000" w:themeColor="text1"/>
                <w:sz w:val="18"/>
                <w:szCs w:val="18"/>
              </w:rPr>
              <w:t>3或4</w:t>
            </w:r>
          </w:p>
        </w:tc>
        <w:tc>
          <w:tcPr>
            <w:tcW w:w="720" w:type="dxa"/>
            <w:tcBorders>
              <w:top w:val="single" w:sz="4" w:space="0" w:color="auto"/>
              <w:left w:val="single" w:sz="4" w:space="0" w:color="auto"/>
              <w:bottom w:val="single" w:sz="4" w:space="0" w:color="auto"/>
              <w:right w:val="single" w:sz="4" w:space="0" w:color="auto"/>
            </w:tcBorders>
            <w:vAlign w:val="center"/>
          </w:tcPr>
          <w:p w:rsidR="00E47097" w:rsidRPr="001E7A21" w:rsidRDefault="00E47097" w:rsidP="006C02F8">
            <w:pPr>
              <w:spacing w:before="100" w:beforeAutospacing="1" w:after="100" w:afterAutospacing="1" w:line="336" w:lineRule="auto"/>
              <w:jc w:val="center"/>
              <w:rPr>
                <w:rFonts w:ascii="宋体" w:hAnsi="宋体" w:cs="宋体"/>
                <w:color w:val="000000" w:themeColor="text1"/>
                <w:sz w:val="18"/>
                <w:szCs w:val="18"/>
              </w:rPr>
            </w:pPr>
            <w:r w:rsidRPr="001E7A21">
              <w:rPr>
                <w:rFonts w:ascii="宋体" w:hAnsi="宋体" w:cs="宋体" w:hint="eastAsia"/>
                <w:color w:val="000000" w:themeColor="text1"/>
                <w:sz w:val="18"/>
                <w:szCs w:val="18"/>
              </w:rPr>
              <w:t>考查</w:t>
            </w:r>
          </w:p>
        </w:tc>
        <w:tc>
          <w:tcPr>
            <w:tcW w:w="1516" w:type="dxa"/>
            <w:tcBorders>
              <w:top w:val="single" w:sz="4" w:space="0" w:color="auto"/>
              <w:left w:val="single" w:sz="4" w:space="0" w:color="auto"/>
              <w:bottom w:val="single" w:sz="4" w:space="0" w:color="auto"/>
              <w:right w:val="single" w:sz="4" w:space="0" w:color="auto"/>
            </w:tcBorders>
            <w:vAlign w:val="center"/>
          </w:tcPr>
          <w:p w:rsidR="00E47097" w:rsidRPr="001E7A21" w:rsidRDefault="00E47097" w:rsidP="006C02F8">
            <w:pPr>
              <w:spacing w:line="240" w:lineRule="atLeast"/>
              <w:jc w:val="center"/>
              <w:rPr>
                <w:rFonts w:ascii="宋体" w:hAnsi="宋体"/>
                <w:color w:val="000000" w:themeColor="text1"/>
                <w:sz w:val="18"/>
                <w:szCs w:val="18"/>
              </w:rPr>
            </w:pPr>
          </w:p>
        </w:tc>
      </w:tr>
      <w:tr w:rsidR="006D4A9C" w:rsidRPr="001E7A21" w:rsidTr="006C02F8">
        <w:trPr>
          <w:jc w:val="center"/>
        </w:trPr>
        <w:tc>
          <w:tcPr>
            <w:tcW w:w="4592" w:type="dxa"/>
            <w:gridSpan w:val="4"/>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jc w:val="center"/>
              <w:rPr>
                <w:rFonts w:ascii="宋体" w:hAnsi="宋体" w:cs="宋体"/>
                <w:color w:val="000000" w:themeColor="text1"/>
                <w:sz w:val="18"/>
                <w:szCs w:val="18"/>
              </w:rPr>
            </w:pPr>
            <w:r w:rsidRPr="001E7A21">
              <w:rPr>
                <w:rFonts w:ascii="宋体" w:hAnsi="宋体" w:cs="宋体" w:hint="eastAsia"/>
                <w:color w:val="000000" w:themeColor="text1"/>
                <w:sz w:val="18"/>
                <w:szCs w:val="18"/>
              </w:rPr>
              <w:t>小计</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1E7A21" w:rsidRDefault="00247821" w:rsidP="006C02F8">
            <w:pPr>
              <w:spacing w:before="100" w:beforeAutospacing="1" w:after="100" w:afterAutospacing="1" w:line="336" w:lineRule="auto"/>
              <w:jc w:val="center"/>
              <w:rPr>
                <w:rFonts w:ascii="宋体" w:hAnsi="宋体"/>
                <w:color w:val="000000" w:themeColor="text1"/>
                <w:sz w:val="18"/>
                <w:szCs w:val="18"/>
              </w:rPr>
            </w:pPr>
            <w:r w:rsidRPr="001E7A21">
              <w:rPr>
                <w:rFonts w:ascii="宋体" w:hAnsi="宋体"/>
                <w:color w:val="000000" w:themeColor="text1"/>
                <w:sz w:val="18"/>
                <w:szCs w:val="18"/>
              </w:rPr>
              <w:t>706</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1E7A21" w:rsidRDefault="00D53464" w:rsidP="006C02F8">
            <w:pPr>
              <w:spacing w:before="100" w:beforeAutospacing="1" w:after="100" w:afterAutospacing="1" w:line="336" w:lineRule="auto"/>
              <w:jc w:val="center"/>
              <w:rPr>
                <w:rFonts w:ascii="宋体" w:hAnsi="宋体"/>
                <w:color w:val="000000" w:themeColor="text1"/>
                <w:sz w:val="18"/>
                <w:szCs w:val="18"/>
              </w:rPr>
            </w:pPr>
            <w:r w:rsidRPr="001E7A21">
              <w:rPr>
                <w:rFonts w:ascii="宋体" w:hAnsi="宋体"/>
                <w:color w:val="000000" w:themeColor="text1"/>
                <w:sz w:val="18"/>
                <w:szCs w:val="18"/>
              </w:rPr>
              <w:t>502</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olor w:val="000000" w:themeColor="text1"/>
                <w:sz w:val="18"/>
                <w:szCs w:val="18"/>
              </w:rPr>
            </w:pPr>
            <w:r w:rsidRPr="001E7A21">
              <w:rPr>
                <w:rFonts w:ascii="宋体" w:hAnsi="宋体" w:hint="eastAsia"/>
                <w:color w:val="000000" w:themeColor="text1"/>
                <w:sz w:val="18"/>
                <w:szCs w:val="18"/>
              </w:rPr>
              <w:t>204</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1E7A21" w:rsidRDefault="00D53464" w:rsidP="006C02F8">
            <w:pPr>
              <w:spacing w:before="100" w:beforeAutospacing="1" w:after="100" w:afterAutospacing="1" w:line="336" w:lineRule="auto"/>
              <w:jc w:val="center"/>
              <w:rPr>
                <w:rFonts w:ascii="宋体" w:hAnsi="宋体" w:cs="宋体"/>
                <w:color w:val="000000" w:themeColor="text1"/>
                <w:sz w:val="18"/>
                <w:szCs w:val="18"/>
              </w:rPr>
            </w:pPr>
            <w:r w:rsidRPr="001E7A21">
              <w:rPr>
                <w:rFonts w:ascii="宋体" w:hAnsi="宋体" w:cs="宋体"/>
                <w:color w:val="000000" w:themeColor="text1"/>
                <w:sz w:val="18"/>
                <w:szCs w:val="18"/>
              </w:rPr>
              <w:t>40</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1E7A21" w:rsidRDefault="00D53464" w:rsidP="006C02F8">
            <w:pPr>
              <w:spacing w:before="100" w:beforeAutospacing="1" w:after="100" w:afterAutospacing="1" w:line="336" w:lineRule="auto"/>
              <w:jc w:val="center"/>
              <w:rPr>
                <w:rFonts w:ascii="宋体" w:hAnsi="宋体"/>
                <w:color w:val="000000" w:themeColor="text1"/>
                <w:sz w:val="18"/>
                <w:szCs w:val="18"/>
              </w:rPr>
            </w:pPr>
            <w:r w:rsidRPr="001E7A21">
              <w:rPr>
                <w:rFonts w:ascii="宋体" w:hAnsi="宋体"/>
                <w:color w:val="000000" w:themeColor="text1"/>
                <w:sz w:val="18"/>
                <w:szCs w:val="18"/>
              </w:rPr>
              <w:t>29</w:t>
            </w:r>
          </w:p>
        </w:tc>
        <w:tc>
          <w:tcPr>
            <w:tcW w:w="540"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s="宋体"/>
                <w:color w:val="000000" w:themeColor="text1"/>
                <w:sz w:val="18"/>
                <w:szCs w:val="18"/>
              </w:rPr>
            </w:pPr>
            <w:r w:rsidRPr="001E7A21">
              <w:rPr>
                <w:rFonts w:ascii="宋体" w:hAnsi="宋体" w:cs="宋体" w:hint="eastAsia"/>
                <w:color w:val="000000" w:themeColor="text1"/>
                <w:sz w:val="18"/>
                <w:szCs w:val="18"/>
              </w:rPr>
              <w:t>11</w:t>
            </w:r>
          </w:p>
        </w:tc>
        <w:tc>
          <w:tcPr>
            <w:tcW w:w="720"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s="宋体"/>
                <w:color w:val="000000" w:themeColor="text1"/>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before="100" w:beforeAutospacing="1" w:after="100" w:afterAutospacing="1" w:line="336" w:lineRule="auto"/>
              <w:jc w:val="center"/>
              <w:rPr>
                <w:rFonts w:ascii="宋体" w:hAnsi="宋体" w:cs="宋体"/>
                <w:color w:val="000000" w:themeColor="text1"/>
                <w:sz w:val="18"/>
                <w:szCs w:val="18"/>
              </w:rPr>
            </w:pPr>
          </w:p>
        </w:tc>
        <w:tc>
          <w:tcPr>
            <w:tcW w:w="1516" w:type="dxa"/>
            <w:tcBorders>
              <w:top w:val="single" w:sz="4" w:space="0" w:color="auto"/>
              <w:left w:val="single" w:sz="4" w:space="0" w:color="auto"/>
              <w:bottom w:val="single" w:sz="4" w:space="0" w:color="auto"/>
              <w:right w:val="single" w:sz="4" w:space="0" w:color="auto"/>
            </w:tcBorders>
            <w:vAlign w:val="center"/>
          </w:tcPr>
          <w:p w:rsidR="006D4A9C" w:rsidRPr="001E7A21" w:rsidRDefault="006D4A9C" w:rsidP="006C02F8">
            <w:pPr>
              <w:spacing w:line="240" w:lineRule="atLeast"/>
              <w:jc w:val="center"/>
              <w:rPr>
                <w:rFonts w:ascii="宋体" w:hAnsi="宋体"/>
                <w:color w:val="000000" w:themeColor="text1"/>
                <w:sz w:val="18"/>
                <w:szCs w:val="18"/>
              </w:rPr>
            </w:pPr>
          </w:p>
        </w:tc>
      </w:tr>
    </w:tbl>
    <w:p w:rsidR="006D4A9C" w:rsidRPr="001E7A21" w:rsidRDefault="006D4A9C" w:rsidP="006D4A9C">
      <w:pPr>
        <w:rPr>
          <w:rFonts w:ascii="宋体" w:hAnsi="宋体"/>
          <w:color w:val="000000" w:themeColor="text1"/>
          <w:sz w:val="24"/>
        </w:rPr>
      </w:pPr>
    </w:p>
    <w:p w:rsidR="006D4A9C" w:rsidRPr="001E7A21" w:rsidRDefault="006D4A9C" w:rsidP="006D4A9C">
      <w:pPr>
        <w:rPr>
          <w:rFonts w:ascii="宋体" w:hAnsi="宋体"/>
          <w:color w:val="000000" w:themeColor="text1"/>
          <w:sz w:val="24"/>
        </w:rPr>
      </w:pPr>
    </w:p>
    <w:p w:rsidR="00901918" w:rsidRPr="001E7A21" w:rsidRDefault="00901918">
      <w:pPr>
        <w:widowControl/>
        <w:jc w:val="left"/>
        <w:rPr>
          <w:rFonts w:ascii="宋体" w:hAnsi="宋体"/>
          <w:color w:val="000000" w:themeColor="text1"/>
          <w:sz w:val="24"/>
        </w:rPr>
      </w:pPr>
      <w:r w:rsidRPr="001E7A21">
        <w:rPr>
          <w:rFonts w:ascii="宋体" w:hAnsi="宋体"/>
          <w:color w:val="000000" w:themeColor="text1"/>
          <w:sz w:val="24"/>
        </w:rPr>
        <w:br w:type="page"/>
      </w:r>
    </w:p>
    <w:p w:rsidR="00901918" w:rsidRPr="001E7A21" w:rsidRDefault="00901918" w:rsidP="006D4A9C">
      <w:pPr>
        <w:rPr>
          <w:rFonts w:ascii="宋体" w:hAnsi="宋体"/>
          <w:color w:val="000000" w:themeColor="text1"/>
          <w:sz w:val="24"/>
        </w:rPr>
      </w:pPr>
      <w:r w:rsidRPr="001E7A21">
        <w:rPr>
          <w:rFonts w:ascii="宋体" w:hAnsi="宋体" w:hint="eastAsia"/>
          <w:color w:val="000000" w:themeColor="text1"/>
          <w:sz w:val="24"/>
        </w:rPr>
        <w:lastRenderedPageBreak/>
        <w:t>附件</w:t>
      </w:r>
      <w:r w:rsidR="00253DF8" w:rsidRPr="001E7A21">
        <w:rPr>
          <w:rFonts w:ascii="宋体" w:hAnsi="宋体" w:hint="eastAsia"/>
          <w:color w:val="000000" w:themeColor="text1"/>
          <w:sz w:val="24"/>
        </w:rPr>
        <w:t>3</w:t>
      </w:r>
      <w:r w:rsidR="006800C7" w:rsidRPr="001E7A21">
        <w:rPr>
          <w:rFonts w:ascii="宋体" w:hAnsi="宋体" w:hint="eastAsia"/>
          <w:color w:val="000000" w:themeColor="text1"/>
          <w:sz w:val="24"/>
        </w:rPr>
        <w:t>：教师教育类专业部分课程安排表</w:t>
      </w:r>
    </w:p>
    <w:p w:rsidR="006800C7" w:rsidRPr="001E7A21" w:rsidRDefault="006800C7" w:rsidP="006800C7">
      <w:pPr>
        <w:pStyle w:val="afc"/>
        <w:spacing w:before="0" w:beforeAutospacing="0" w:after="0" w:afterAutospacing="0" w:line="360" w:lineRule="auto"/>
        <w:ind w:firstLineChars="196" w:firstLine="549"/>
        <w:rPr>
          <w:color w:val="000000" w:themeColor="text1"/>
          <w:kern w:val="2"/>
          <w:sz w:val="28"/>
          <w:szCs w:val="28"/>
        </w:rPr>
      </w:pPr>
      <w:r w:rsidRPr="001E7A21">
        <w:rPr>
          <w:rFonts w:hint="eastAsia"/>
          <w:color w:val="000000" w:themeColor="text1"/>
          <w:kern w:val="2"/>
          <w:sz w:val="28"/>
          <w:szCs w:val="28"/>
        </w:rPr>
        <w:t>1、教师教育专业必修课程（必修16学分）</w:t>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1080"/>
        <w:gridCol w:w="1754"/>
        <w:gridCol w:w="589"/>
        <w:gridCol w:w="540"/>
        <w:gridCol w:w="540"/>
        <w:gridCol w:w="540"/>
        <w:gridCol w:w="540"/>
        <w:gridCol w:w="540"/>
        <w:gridCol w:w="540"/>
        <w:gridCol w:w="720"/>
        <w:gridCol w:w="720"/>
        <w:gridCol w:w="1402"/>
      </w:tblGrid>
      <w:tr w:rsidR="001E7A21" w:rsidRPr="001E7A21" w:rsidTr="006C02F8">
        <w:trPr>
          <w:trHeight w:val="456"/>
          <w:jc w:val="center"/>
        </w:trPr>
        <w:tc>
          <w:tcPr>
            <w:tcW w:w="840" w:type="dxa"/>
            <w:vMerge w:val="restart"/>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课程</w:t>
            </w:r>
          </w:p>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代码</w:t>
            </w:r>
          </w:p>
        </w:tc>
        <w:tc>
          <w:tcPr>
            <w:tcW w:w="1080" w:type="dxa"/>
            <w:vMerge w:val="restart"/>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课程名称</w:t>
            </w:r>
          </w:p>
        </w:tc>
        <w:tc>
          <w:tcPr>
            <w:tcW w:w="1754" w:type="dxa"/>
            <w:vMerge w:val="restart"/>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课程英文名称</w:t>
            </w:r>
          </w:p>
        </w:tc>
        <w:tc>
          <w:tcPr>
            <w:tcW w:w="589" w:type="dxa"/>
            <w:vMerge w:val="restart"/>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课程</w:t>
            </w:r>
          </w:p>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性质</w:t>
            </w:r>
          </w:p>
        </w:tc>
        <w:tc>
          <w:tcPr>
            <w:tcW w:w="1620" w:type="dxa"/>
            <w:gridSpan w:val="3"/>
            <w:tcBorders>
              <w:bottom w:val="single" w:sz="2" w:space="0" w:color="auto"/>
            </w:tcBorders>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学时数</w:t>
            </w:r>
          </w:p>
        </w:tc>
        <w:tc>
          <w:tcPr>
            <w:tcW w:w="1620" w:type="dxa"/>
            <w:gridSpan w:val="3"/>
            <w:tcBorders>
              <w:bottom w:val="single" w:sz="2" w:space="0" w:color="auto"/>
            </w:tcBorders>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学分数</w:t>
            </w:r>
          </w:p>
        </w:tc>
        <w:tc>
          <w:tcPr>
            <w:tcW w:w="720" w:type="dxa"/>
            <w:vMerge w:val="restart"/>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建议</w:t>
            </w:r>
          </w:p>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开设</w:t>
            </w:r>
          </w:p>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学期</w:t>
            </w:r>
          </w:p>
        </w:tc>
        <w:tc>
          <w:tcPr>
            <w:tcW w:w="720" w:type="dxa"/>
            <w:vMerge w:val="restart"/>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考核方式</w:t>
            </w:r>
          </w:p>
        </w:tc>
        <w:tc>
          <w:tcPr>
            <w:tcW w:w="1402" w:type="dxa"/>
            <w:vMerge w:val="restart"/>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备注</w:t>
            </w:r>
          </w:p>
        </w:tc>
      </w:tr>
      <w:tr w:rsidR="001E7A21" w:rsidRPr="001E7A21" w:rsidTr="006C02F8">
        <w:trPr>
          <w:trHeight w:val="461"/>
          <w:jc w:val="center"/>
        </w:trPr>
        <w:tc>
          <w:tcPr>
            <w:tcW w:w="840" w:type="dxa"/>
            <w:vMerge/>
            <w:vAlign w:val="center"/>
          </w:tcPr>
          <w:p w:rsidR="006800C7" w:rsidRPr="001E7A21" w:rsidRDefault="006800C7" w:rsidP="006C02F8">
            <w:pPr>
              <w:jc w:val="center"/>
              <w:rPr>
                <w:rFonts w:ascii="宋体" w:hAnsi="宋体"/>
                <w:color w:val="000000" w:themeColor="text1"/>
                <w:sz w:val="18"/>
                <w:szCs w:val="18"/>
              </w:rPr>
            </w:pPr>
          </w:p>
        </w:tc>
        <w:tc>
          <w:tcPr>
            <w:tcW w:w="1080" w:type="dxa"/>
            <w:vMerge/>
            <w:vAlign w:val="center"/>
          </w:tcPr>
          <w:p w:rsidR="006800C7" w:rsidRPr="001E7A21" w:rsidRDefault="006800C7" w:rsidP="006C02F8">
            <w:pPr>
              <w:jc w:val="center"/>
              <w:rPr>
                <w:rFonts w:ascii="宋体" w:hAnsi="宋体"/>
                <w:color w:val="000000" w:themeColor="text1"/>
                <w:sz w:val="18"/>
                <w:szCs w:val="18"/>
              </w:rPr>
            </w:pPr>
          </w:p>
        </w:tc>
        <w:tc>
          <w:tcPr>
            <w:tcW w:w="1754" w:type="dxa"/>
            <w:vMerge/>
          </w:tcPr>
          <w:p w:rsidR="006800C7" w:rsidRPr="001E7A21" w:rsidRDefault="006800C7" w:rsidP="006C02F8">
            <w:pPr>
              <w:jc w:val="center"/>
              <w:rPr>
                <w:rFonts w:ascii="宋体" w:hAnsi="宋体"/>
                <w:color w:val="000000" w:themeColor="text1"/>
                <w:sz w:val="18"/>
                <w:szCs w:val="18"/>
              </w:rPr>
            </w:pPr>
          </w:p>
        </w:tc>
        <w:tc>
          <w:tcPr>
            <w:tcW w:w="589" w:type="dxa"/>
            <w:vMerge/>
            <w:vAlign w:val="center"/>
          </w:tcPr>
          <w:p w:rsidR="006800C7" w:rsidRPr="001E7A21" w:rsidRDefault="006800C7" w:rsidP="006C02F8">
            <w:pPr>
              <w:jc w:val="center"/>
              <w:rPr>
                <w:rFonts w:ascii="宋体" w:hAnsi="宋体"/>
                <w:color w:val="000000" w:themeColor="text1"/>
                <w:sz w:val="18"/>
                <w:szCs w:val="18"/>
              </w:rPr>
            </w:pPr>
          </w:p>
        </w:tc>
        <w:tc>
          <w:tcPr>
            <w:tcW w:w="540" w:type="dxa"/>
            <w:tcBorders>
              <w:top w:val="single" w:sz="2" w:space="0" w:color="auto"/>
            </w:tcBorders>
            <w:vAlign w:val="center"/>
          </w:tcPr>
          <w:p w:rsidR="006800C7" w:rsidRPr="001E7A21" w:rsidRDefault="006800C7" w:rsidP="006C02F8">
            <w:pPr>
              <w:jc w:val="center"/>
              <w:rPr>
                <w:rFonts w:ascii="宋体" w:hAnsi="宋体"/>
                <w:color w:val="000000" w:themeColor="text1"/>
                <w:spacing w:val="-10"/>
                <w:sz w:val="18"/>
                <w:szCs w:val="18"/>
              </w:rPr>
            </w:pPr>
            <w:r w:rsidRPr="001E7A21">
              <w:rPr>
                <w:rFonts w:ascii="宋体" w:hAnsi="宋体" w:hint="eastAsia"/>
                <w:color w:val="000000" w:themeColor="text1"/>
                <w:spacing w:val="-10"/>
                <w:sz w:val="18"/>
                <w:szCs w:val="18"/>
              </w:rPr>
              <w:t>总</w:t>
            </w:r>
          </w:p>
          <w:p w:rsidR="006800C7" w:rsidRPr="001E7A21" w:rsidRDefault="006800C7" w:rsidP="006C02F8">
            <w:pPr>
              <w:jc w:val="center"/>
              <w:rPr>
                <w:rFonts w:ascii="宋体" w:hAnsi="宋体"/>
                <w:color w:val="000000" w:themeColor="text1"/>
                <w:spacing w:val="-10"/>
                <w:sz w:val="18"/>
                <w:szCs w:val="18"/>
              </w:rPr>
            </w:pPr>
            <w:r w:rsidRPr="001E7A21">
              <w:rPr>
                <w:rFonts w:ascii="宋体" w:hAnsi="宋体" w:hint="eastAsia"/>
                <w:color w:val="000000" w:themeColor="text1"/>
                <w:spacing w:val="-10"/>
                <w:sz w:val="18"/>
                <w:szCs w:val="18"/>
              </w:rPr>
              <w:t>学时</w:t>
            </w:r>
          </w:p>
        </w:tc>
        <w:tc>
          <w:tcPr>
            <w:tcW w:w="540" w:type="dxa"/>
            <w:tcBorders>
              <w:top w:val="single" w:sz="2" w:space="0" w:color="auto"/>
            </w:tcBorders>
            <w:vAlign w:val="center"/>
          </w:tcPr>
          <w:p w:rsidR="006800C7" w:rsidRPr="001E7A21" w:rsidRDefault="006800C7" w:rsidP="006C02F8">
            <w:pPr>
              <w:jc w:val="center"/>
              <w:rPr>
                <w:rFonts w:ascii="宋体" w:hAnsi="宋体"/>
                <w:color w:val="000000" w:themeColor="text1"/>
                <w:spacing w:val="-10"/>
                <w:sz w:val="18"/>
                <w:szCs w:val="18"/>
              </w:rPr>
            </w:pPr>
            <w:r w:rsidRPr="001E7A21">
              <w:rPr>
                <w:rFonts w:ascii="宋体" w:hAnsi="宋体" w:hint="eastAsia"/>
                <w:color w:val="000000" w:themeColor="text1"/>
                <w:spacing w:val="-10"/>
                <w:sz w:val="18"/>
                <w:szCs w:val="18"/>
              </w:rPr>
              <w:t>理论教学</w:t>
            </w:r>
          </w:p>
        </w:tc>
        <w:tc>
          <w:tcPr>
            <w:tcW w:w="540" w:type="dxa"/>
            <w:tcBorders>
              <w:top w:val="single" w:sz="2" w:space="0" w:color="auto"/>
            </w:tcBorders>
            <w:vAlign w:val="center"/>
          </w:tcPr>
          <w:p w:rsidR="006800C7" w:rsidRPr="001E7A21" w:rsidRDefault="006800C7" w:rsidP="006C02F8">
            <w:pPr>
              <w:jc w:val="center"/>
              <w:rPr>
                <w:rFonts w:ascii="宋体" w:hAnsi="宋体"/>
                <w:color w:val="000000" w:themeColor="text1"/>
                <w:spacing w:val="-10"/>
                <w:sz w:val="18"/>
                <w:szCs w:val="18"/>
              </w:rPr>
            </w:pPr>
            <w:r w:rsidRPr="001E7A21">
              <w:rPr>
                <w:rFonts w:ascii="宋体" w:hAnsi="宋体" w:hint="eastAsia"/>
                <w:color w:val="000000" w:themeColor="text1"/>
                <w:spacing w:val="-10"/>
                <w:sz w:val="18"/>
                <w:szCs w:val="18"/>
              </w:rPr>
              <w:t>实践教学</w:t>
            </w:r>
          </w:p>
        </w:tc>
        <w:tc>
          <w:tcPr>
            <w:tcW w:w="540" w:type="dxa"/>
            <w:tcBorders>
              <w:top w:val="single" w:sz="2" w:space="0" w:color="auto"/>
            </w:tcBorders>
            <w:vAlign w:val="center"/>
          </w:tcPr>
          <w:p w:rsidR="006800C7" w:rsidRPr="001E7A21" w:rsidRDefault="006800C7" w:rsidP="006C02F8">
            <w:pPr>
              <w:jc w:val="center"/>
              <w:rPr>
                <w:rFonts w:ascii="宋体" w:hAnsi="宋体"/>
                <w:color w:val="000000" w:themeColor="text1"/>
                <w:spacing w:val="-10"/>
                <w:sz w:val="18"/>
                <w:szCs w:val="18"/>
              </w:rPr>
            </w:pPr>
            <w:r w:rsidRPr="001E7A21">
              <w:rPr>
                <w:rFonts w:ascii="宋体" w:hAnsi="宋体" w:hint="eastAsia"/>
                <w:color w:val="000000" w:themeColor="text1"/>
                <w:spacing w:val="-10"/>
                <w:sz w:val="18"/>
                <w:szCs w:val="18"/>
              </w:rPr>
              <w:t>总</w:t>
            </w:r>
          </w:p>
          <w:p w:rsidR="006800C7" w:rsidRPr="001E7A21" w:rsidRDefault="006800C7" w:rsidP="006C02F8">
            <w:pPr>
              <w:jc w:val="center"/>
              <w:rPr>
                <w:rFonts w:ascii="宋体" w:hAnsi="宋体"/>
                <w:color w:val="000000" w:themeColor="text1"/>
                <w:spacing w:val="-10"/>
                <w:sz w:val="18"/>
                <w:szCs w:val="18"/>
              </w:rPr>
            </w:pPr>
            <w:r w:rsidRPr="001E7A21">
              <w:rPr>
                <w:rFonts w:ascii="宋体" w:hAnsi="宋体" w:hint="eastAsia"/>
                <w:color w:val="000000" w:themeColor="text1"/>
                <w:spacing w:val="-10"/>
                <w:sz w:val="18"/>
                <w:szCs w:val="18"/>
              </w:rPr>
              <w:t>学分</w:t>
            </w:r>
          </w:p>
        </w:tc>
        <w:tc>
          <w:tcPr>
            <w:tcW w:w="540" w:type="dxa"/>
            <w:tcBorders>
              <w:top w:val="single" w:sz="2" w:space="0" w:color="auto"/>
            </w:tcBorders>
            <w:vAlign w:val="center"/>
          </w:tcPr>
          <w:p w:rsidR="006800C7" w:rsidRPr="001E7A21" w:rsidRDefault="006800C7" w:rsidP="006C02F8">
            <w:pPr>
              <w:jc w:val="center"/>
              <w:rPr>
                <w:rFonts w:ascii="宋体" w:hAnsi="宋体"/>
                <w:color w:val="000000" w:themeColor="text1"/>
                <w:spacing w:val="-10"/>
                <w:sz w:val="18"/>
                <w:szCs w:val="18"/>
              </w:rPr>
            </w:pPr>
            <w:r w:rsidRPr="001E7A21">
              <w:rPr>
                <w:rFonts w:ascii="宋体" w:hAnsi="宋体" w:hint="eastAsia"/>
                <w:color w:val="000000" w:themeColor="text1"/>
                <w:spacing w:val="-10"/>
                <w:sz w:val="18"/>
                <w:szCs w:val="18"/>
              </w:rPr>
              <w:t>理论教学</w:t>
            </w:r>
          </w:p>
        </w:tc>
        <w:tc>
          <w:tcPr>
            <w:tcW w:w="540" w:type="dxa"/>
            <w:vAlign w:val="center"/>
          </w:tcPr>
          <w:p w:rsidR="006800C7" w:rsidRPr="001E7A21" w:rsidRDefault="006800C7" w:rsidP="006C02F8">
            <w:pPr>
              <w:jc w:val="center"/>
              <w:rPr>
                <w:rFonts w:ascii="宋体" w:hAnsi="宋体"/>
                <w:color w:val="000000" w:themeColor="text1"/>
                <w:spacing w:val="-10"/>
                <w:sz w:val="18"/>
                <w:szCs w:val="18"/>
              </w:rPr>
            </w:pPr>
            <w:r w:rsidRPr="001E7A21">
              <w:rPr>
                <w:rFonts w:ascii="宋体" w:hAnsi="宋体" w:hint="eastAsia"/>
                <w:color w:val="000000" w:themeColor="text1"/>
                <w:spacing w:val="-10"/>
                <w:sz w:val="18"/>
                <w:szCs w:val="18"/>
              </w:rPr>
              <w:t>实践教学</w:t>
            </w:r>
          </w:p>
        </w:tc>
        <w:tc>
          <w:tcPr>
            <w:tcW w:w="720" w:type="dxa"/>
            <w:vMerge/>
            <w:vAlign w:val="center"/>
          </w:tcPr>
          <w:p w:rsidR="006800C7" w:rsidRPr="001E7A21" w:rsidRDefault="006800C7" w:rsidP="006C02F8">
            <w:pPr>
              <w:jc w:val="center"/>
              <w:rPr>
                <w:rFonts w:ascii="宋体" w:hAnsi="宋体"/>
                <w:color w:val="000000" w:themeColor="text1"/>
                <w:sz w:val="18"/>
                <w:szCs w:val="18"/>
              </w:rPr>
            </w:pPr>
          </w:p>
        </w:tc>
        <w:tc>
          <w:tcPr>
            <w:tcW w:w="720" w:type="dxa"/>
            <w:vMerge/>
            <w:vAlign w:val="center"/>
          </w:tcPr>
          <w:p w:rsidR="006800C7" w:rsidRPr="001E7A21" w:rsidRDefault="006800C7" w:rsidP="006C02F8">
            <w:pPr>
              <w:jc w:val="center"/>
              <w:rPr>
                <w:rFonts w:ascii="宋体" w:hAnsi="宋体"/>
                <w:color w:val="000000" w:themeColor="text1"/>
                <w:sz w:val="18"/>
                <w:szCs w:val="18"/>
              </w:rPr>
            </w:pPr>
          </w:p>
        </w:tc>
        <w:tc>
          <w:tcPr>
            <w:tcW w:w="1402" w:type="dxa"/>
            <w:vMerge/>
            <w:vAlign w:val="center"/>
          </w:tcPr>
          <w:p w:rsidR="006800C7" w:rsidRPr="001E7A21" w:rsidRDefault="006800C7" w:rsidP="006C02F8">
            <w:pPr>
              <w:jc w:val="center"/>
              <w:rPr>
                <w:rFonts w:ascii="宋体" w:hAnsi="宋体"/>
                <w:color w:val="000000" w:themeColor="text1"/>
                <w:sz w:val="18"/>
                <w:szCs w:val="18"/>
              </w:rPr>
            </w:pPr>
          </w:p>
        </w:tc>
      </w:tr>
      <w:tr w:rsidR="001E7A21" w:rsidRPr="001E7A21" w:rsidTr="006C02F8">
        <w:trPr>
          <w:trHeight w:val="480"/>
          <w:jc w:val="center"/>
        </w:trPr>
        <w:tc>
          <w:tcPr>
            <w:tcW w:w="840" w:type="dxa"/>
            <w:vAlign w:val="center"/>
          </w:tcPr>
          <w:p w:rsidR="006800C7" w:rsidRPr="001E7A21" w:rsidRDefault="006800C7" w:rsidP="006C02F8">
            <w:pPr>
              <w:jc w:val="center"/>
              <w:rPr>
                <w:rFonts w:ascii="宋体" w:hAnsi="宋体"/>
                <w:color w:val="000000" w:themeColor="text1"/>
                <w:szCs w:val="21"/>
              </w:rPr>
            </w:pPr>
            <w:r w:rsidRPr="001E7A21">
              <w:rPr>
                <w:rFonts w:ascii="宋体" w:hAnsi="宋体" w:cs="宋体" w:hint="eastAsia"/>
                <w:color w:val="000000" w:themeColor="text1"/>
                <w:sz w:val="18"/>
                <w:szCs w:val="18"/>
              </w:rPr>
              <w:t>150152</w:t>
            </w:r>
          </w:p>
        </w:tc>
        <w:tc>
          <w:tcPr>
            <w:tcW w:w="1080" w:type="dxa"/>
            <w:vAlign w:val="center"/>
          </w:tcPr>
          <w:p w:rsidR="006800C7" w:rsidRPr="001E7A21" w:rsidRDefault="006800C7" w:rsidP="006C02F8">
            <w:pPr>
              <w:widowControl/>
              <w:adjustRightInd w:val="0"/>
              <w:snapToGrid w:val="0"/>
              <w:spacing w:line="240" w:lineRule="atLeast"/>
              <w:jc w:val="center"/>
              <w:rPr>
                <w:color w:val="000000" w:themeColor="text1"/>
                <w:kern w:val="0"/>
                <w:sz w:val="18"/>
                <w:szCs w:val="18"/>
              </w:rPr>
            </w:pPr>
            <w:r w:rsidRPr="001E7A21">
              <w:rPr>
                <w:rFonts w:hint="eastAsia"/>
                <w:color w:val="000000" w:themeColor="text1"/>
                <w:kern w:val="0"/>
                <w:sz w:val="18"/>
                <w:szCs w:val="18"/>
              </w:rPr>
              <w:t>三笔字</w:t>
            </w:r>
          </w:p>
        </w:tc>
        <w:tc>
          <w:tcPr>
            <w:tcW w:w="1754" w:type="dxa"/>
            <w:vAlign w:val="center"/>
          </w:tcPr>
          <w:p w:rsidR="006800C7" w:rsidRPr="001E7A21" w:rsidRDefault="006800C7" w:rsidP="006C02F8">
            <w:pPr>
              <w:jc w:val="center"/>
              <w:rPr>
                <w:rFonts w:ascii="宋体" w:hAnsi="宋体"/>
                <w:color w:val="000000" w:themeColor="text1"/>
                <w:sz w:val="18"/>
                <w:szCs w:val="18"/>
              </w:rPr>
            </w:pPr>
            <w:r w:rsidRPr="001E7A21">
              <w:rPr>
                <w:color w:val="000000" w:themeColor="text1"/>
                <w:kern w:val="0"/>
                <w:sz w:val="18"/>
                <w:szCs w:val="18"/>
              </w:rPr>
              <w:t>Writing Skill</w:t>
            </w:r>
          </w:p>
        </w:tc>
        <w:tc>
          <w:tcPr>
            <w:tcW w:w="589" w:type="dxa"/>
            <w:vAlign w:val="center"/>
          </w:tcPr>
          <w:p w:rsidR="006800C7" w:rsidRPr="001E7A21" w:rsidRDefault="006800C7" w:rsidP="006C02F8">
            <w:pPr>
              <w:jc w:val="center"/>
              <w:rPr>
                <w:color w:val="000000" w:themeColor="text1"/>
                <w:sz w:val="18"/>
                <w:szCs w:val="18"/>
              </w:rPr>
            </w:pPr>
            <w:r w:rsidRPr="001E7A21">
              <w:rPr>
                <w:rFonts w:ascii="宋体" w:hAnsi="宋体" w:hint="eastAsia"/>
                <w:color w:val="000000" w:themeColor="text1"/>
                <w:sz w:val="18"/>
                <w:szCs w:val="18"/>
              </w:rPr>
              <w:t>必修</w:t>
            </w:r>
          </w:p>
        </w:tc>
        <w:tc>
          <w:tcPr>
            <w:tcW w:w="54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16</w:t>
            </w:r>
          </w:p>
        </w:tc>
        <w:tc>
          <w:tcPr>
            <w:tcW w:w="54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8</w:t>
            </w:r>
          </w:p>
        </w:tc>
        <w:tc>
          <w:tcPr>
            <w:tcW w:w="54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8</w:t>
            </w:r>
          </w:p>
        </w:tc>
        <w:tc>
          <w:tcPr>
            <w:tcW w:w="54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1</w:t>
            </w:r>
          </w:p>
        </w:tc>
        <w:tc>
          <w:tcPr>
            <w:tcW w:w="540" w:type="dxa"/>
            <w:vAlign w:val="center"/>
          </w:tcPr>
          <w:p w:rsidR="006800C7" w:rsidRPr="001E7A21" w:rsidRDefault="006800C7" w:rsidP="006C02F8">
            <w:pPr>
              <w:jc w:val="center"/>
              <w:rPr>
                <w:rFonts w:ascii="宋体" w:hAnsi="宋体"/>
                <w:color w:val="000000" w:themeColor="text1"/>
                <w:sz w:val="18"/>
                <w:szCs w:val="18"/>
              </w:rPr>
            </w:pPr>
          </w:p>
        </w:tc>
        <w:tc>
          <w:tcPr>
            <w:tcW w:w="540" w:type="dxa"/>
            <w:vAlign w:val="center"/>
          </w:tcPr>
          <w:p w:rsidR="006800C7" w:rsidRPr="001E7A21" w:rsidRDefault="006800C7" w:rsidP="006C02F8">
            <w:pPr>
              <w:jc w:val="center"/>
              <w:rPr>
                <w:rFonts w:ascii="宋体" w:hAnsi="宋体"/>
                <w:color w:val="000000" w:themeColor="text1"/>
                <w:sz w:val="18"/>
                <w:szCs w:val="18"/>
              </w:rPr>
            </w:pPr>
          </w:p>
        </w:tc>
        <w:tc>
          <w:tcPr>
            <w:tcW w:w="72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1或2</w:t>
            </w:r>
          </w:p>
        </w:tc>
        <w:tc>
          <w:tcPr>
            <w:tcW w:w="72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考试</w:t>
            </w:r>
          </w:p>
        </w:tc>
        <w:tc>
          <w:tcPr>
            <w:tcW w:w="1402" w:type="dxa"/>
            <w:vAlign w:val="center"/>
          </w:tcPr>
          <w:p w:rsidR="006800C7" w:rsidRPr="001E7A21" w:rsidRDefault="006800C7" w:rsidP="006C02F8">
            <w:pPr>
              <w:jc w:val="center"/>
              <w:rPr>
                <w:rFonts w:ascii="宋体" w:hAnsi="宋体"/>
                <w:color w:val="000000" w:themeColor="text1"/>
                <w:sz w:val="18"/>
                <w:szCs w:val="18"/>
              </w:rPr>
            </w:pPr>
          </w:p>
        </w:tc>
      </w:tr>
      <w:tr w:rsidR="001E7A21" w:rsidRPr="001E7A21" w:rsidTr="006C02F8">
        <w:trPr>
          <w:trHeight w:val="480"/>
          <w:jc w:val="center"/>
        </w:trPr>
        <w:tc>
          <w:tcPr>
            <w:tcW w:w="840" w:type="dxa"/>
            <w:vAlign w:val="center"/>
          </w:tcPr>
          <w:p w:rsidR="006800C7" w:rsidRPr="001E7A21" w:rsidRDefault="006800C7" w:rsidP="006C02F8">
            <w:pPr>
              <w:jc w:val="center"/>
              <w:rPr>
                <w:rFonts w:ascii="宋体" w:hAnsi="宋体"/>
                <w:color w:val="000000" w:themeColor="text1"/>
                <w:szCs w:val="21"/>
              </w:rPr>
            </w:pPr>
            <w:r w:rsidRPr="001E7A21">
              <w:rPr>
                <w:rFonts w:ascii="宋体" w:hAnsi="宋体" w:cs="宋体" w:hint="eastAsia"/>
                <w:color w:val="000000" w:themeColor="text1"/>
                <w:sz w:val="18"/>
                <w:szCs w:val="18"/>
              </w:rPr>
              <w:t>010299</w:t>
            </w:r>
          </w:p>
        </w:tc>
        <w:tc>
          <w:tcPr>
            <w:tcW w:w="1080" w:type="dxa"/>
            <w:vAlign w:val="center"/>
          </w:tcPr>
          <w:p w:rsidR="006800C7" w:rsidRPr="001E7A21" w:rsidRDefault="006800C7" w:rsidP="006C02F8">
            <w:pPr>
              <w:widowControl/>
              <w:adjustRightInd w:val="0"/>
              <w:snapToGrid w:val="0"/>
              <w:spacing w:line="240" w:lineRule="atLeast"/>
              <w:jc w:val="center"/>
              <w:rPr>
                <w:color w:val="000000" w:themeColor="text1"/>
                <w:kern w:val="0"/>
                <w:sz w:val="18"/>
                <w:szCs w:val="18"/>
              </w:rPr>
            </w:pPr>
            <w:r w:rsidRPr="001E7A21">
              <w:rPr>
                <w:color w:val="000000" w:themeColor="text1"/>
                <w:kern w:val="0"/>
                <w:sz w:val="18"/>
                <w:szCs w:val="18"/>
              </w:rPr>
              <w:t>教师语言</w:t>
            </w:r>
            <w:r w:rsidRPr="001E7A21">
              <w:rPr>
                <w:color w:val="000000" w:themeColor="text1"/>
                <w:kern w:val="0"/>
                <w:sz w:val="18"/>
                <w:szCs w:val="18"/>
              </w:rPr>
              <w:t>A</w:t>
            </w:r>
          </w:p>
        </w:tc>
        <w:tc>
          <w:tcPr>
            <w:tcW w:w="1754" w:type="dxa"/>
            <w:vAlign w:val="center"/>
          </w:tcPr>
          <w:p w:rsidR="006800C7" w:rsidRPr="001E7A21" w:rsidRDefault="006800C7" w:rsidP="006C02F8">
            <w:pPr>
              <w:jc w:val="center"/>
              <w:rPr>
                <w:rFonts w:ascii="宋体" w:hAnsi="宋体"/>
                <w:color w:val="000000" w:themeColor="text1"/>
                <w:sz w:val="18"/>
                <w:szCs w:val="18"/>
              </w:rPr>
            </w:pPr>
            <w:r w:rsidRPr="001E7A21">
              <w:rPr>
                <w:color w:val="000000" w:themeColor="text1"/>
                <w:kern w:val="0"/>
                <w:sz w:val="18"/>
                <w:szCs w:val="18"/>
              </w:rPr>
              <w:t>Teacher’s Language A</w:t>
            </w:r>
          </w:p>
        </w:tc>
        <w:tc>
          <w:tcPr>
            <w:tcW w:w="589" w:type="dxa"/>
            <w:vAlign w:val="center"/>
          </w:tcPr>
          <w:p w:rsidR="006800C7" w:rsidRPr="001E7A21" w:rsidRDefault="006800C7" w:rsidP="006C02F8">
            <w:pPr>
              <w:jc w:val="center"/>
              <w:rPr>
                <w:color w:val="000000" w:themeColor="text1"/>
                <w:sz w:val="18"/>
                <w:szCs w:val="18"/>
              </w:rPr>
            </w:pPr>
            <w:r w:rsidRPr="001E7A21">
              <w:rPr>
                <w:rFonts w:ascii="宋体" w:hAnsi="宋体" w:hint="eastAsia"/>
                <w:color w:val="000000" w:themeColor="text1"/>
                <w:sz w:val="18"/>
                <w:szCs w:val="18"/>
              </w:rPr>
              <w:t>必修</w:t>
            </w:r>
          </w:p>
        </w:tc>
        <w:tc>
          <w:tcPr>
            <w:tcW w:w="54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16</w:t>
            </w:r>
          </w:p>
        </w:tc>
        <w:tc>
          <w:tcPr>
            <w:tcW w:w="54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8</w:t>
            </w:r>
          </w:p>
        </w:tc>
        <w:tc>
          <w:tcPr>
            <w:tcW w:w="54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8</w:t>
            </w:r>
          </w:p>
        </w:tc>
        <w:tc>
          <w:tcPr>
            <w:tcW w:w="54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1</w:t>
            </w:r>
          </w:p>
        </w:tc>
        <w:tc>
          <w:tcPr>
            <w:tcW w:w="540" w:type="dxa"/>
            <w:vAlign w:val="center"/>
          </w:tcPr>
          <w:p w:rsidR="006800C7" w:rsidRPr="001E7A21" w:rsidRDefault="006800C7" w:rsidP="006C02F8">
            <w:pPr>
              <w:jc w:val="center"/>
              <w:rPr>
                <w:rFonts w:ascii="宋体" w:hAnsi="宋体"/>
                <w:color w:val="000000" w:themeColor="text1"/>
                <w:sz w:val="18"/>
                <w:szCs w:val="18"/>
              </w:rPr>
            </w:pPr>
          </w:p>
        </w:tc>
        <w:tc>
          <w:tcPr>
            <w:tcW w:w="540" w:type="dxa"/>
            <w:vAlign w:val="center"/>
          </w:tcPr>
          <w:p w:rsidR="006800C7" w:rsidRPr="001E7A21" w:rsidRDefault="006800C7" w:rsidP="006C02F8">
            <w:pPr>
              <w:jc w:val="center"/>
              <w:rPr>
                <w:rFonts w:ascii="宋体" w:hAnsi="宋体"/>
                <w:color w:val="000000" w:themeColor="text1"/>
                <w:sz w:val="18"/>
                <w:szCs w:val="18"/>
              </w:rPr>
            </w:pPr>
          </w:p>
        </w:tc>
        <w:tc>
          <w:tcPr>
            <w:tcW w:w="72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1</w:t>
            </w:r>
          </w:p>
        </w:tc>
        <w:tc>
          <w:tcPr>
            <w:tcW w:w="72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考试</w:t>
            </w:r>
          </w:p>
        </w:tc>
        <w:tc>
          <w:tcPr>
            <w:tcW w:w="1402"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原普通话A</w:t>
            </w:r>
          </w:p>
        </w:tc>
      </w:tr>
      <w:tr w:rsidR="001E7A21" w:rsidRPr="001E7A21" w:rsidTr="006C02F8">
        <w:trPr>
          <w:trHeight w:val="480"/>
          <w:jc w:val="center"/>
        </w:trPr>
        <w:tc>
          <w:tcPr>
            <w:tcW w:w="840" w:type="dxa"/>
            <w:vAlign w:val="center"/>
          </w:tcPr>
          <w:p w:rsidR="006800C7" w:rsidRPr="001E7A21" w:rsidRDefault="006800C7" w:rsidP="006C02F8">
            <w:pPr>
              <w:jc w:val="center"/>
              <w:rPr>
                <w:rFonts w:ascii="宋体" w:hAnsi="宋体"/>
                <w:color w:val="000000" w:themeColor="text1"/>
                <w:szCs w:val="21"/>
              </w:rPr>
            </w:pPr>
            <w:r w:rsidRPr="001E7A21">
              <w:rPr>
                <w:rFonts w:ascii="宋体" w:hAnsi="宋体" w:cs="宋体" w:hint="eastAsia"/>
                <w:color w:val="000000" w:themeColor="text1"/>
                <w:sz w:val="18"/>
                <w:szCs w:val="18"/>
              </w:rPr>
              <w:t>010300</w:t>
            </w:r>
          </w:p>
        </w:tc>
        <w:tc>
          <w:tcPr>
            <w:tcW w:w="1080" w:type="dxa"/>
            <w:vAlign w:val="center"/>
          </w:tcPr>
          <w:p w:rsidR="006800C7" w:rsidRPr="001E7A21" w:rsidRDefault="006800C7" w:rsidP="006C02F8">
            <w:pPr>
              <w:widowControl/>
              <w:adjustRightInd w:val="0"/>
              <w:snapToGrid w:val="0"/>
              <w:spacing w:line="240" w:lineRule="atLeast"/>
              <w:jc w:val="center"/>
              <w:rPr>
                <w:color w:val="000000" w:themeColor="text1"/>
                <w:kern w:val="0"/>
                <w:sz w:val="18"/>
                <w:szCs w:val="18"/>
              </w:rPr>
            </w:pPr>
            <w:r w:rsidRPr="001E7A21">
              <w:rPr>
                <w:color w:val="000000" w:themeColor="text1"/>
                <w:kern w:val="0"/>
                <w:sz w:val="18"/>
                <w:szCs w:val="18"/>
              </w:rPr>
              <w:t>教师语言</w:t>
            </w:r>
            <w:r w:rsidRPr="001E7A21">
              <w:rPr>
                <w:color w:val="000000" w:themeColor="text1"/>
                <w:kern w:val="0"/>
                <w:sz w:val="18"/>
                <w:szCs w:val="18"/>
              </w:rPr>
              <w:t>B</w:t>
            </w:r>
          </w:p>
        </w:tc>
        <w:tc>
          <w:tcPr>
            <w:tcW w:w="1754" w:type="dxa"/>
            <w:vAlign w:val="center"/>
          </w:tcPr>
          <w:p w:rsidR="006800C7" w:rsidRPr="001E7A21" w:rsidRDefault="006800C7" w:rsidP="006C02F8">
            <w:pPr>
              <w:jc w:val="center"/>
              <w:rPr>
                <w:rFonts w:ascii="宋体" w:hAnsi="宋体"/>
                <w:color w:val="000000" w:themeColor="text1"/>
                <w:sz w:val="18"/>
                <w:szCs w:val="18"/>
              </w:rPr>
            </w:pPr>
            <w:r w:rsidRPr="001E7A21">
              <w:rPr>
                <w:color w:val="000000" w:themeColor="text1"/>
                <w:kern w:val="0"/>
                <w:sz w:val="18"/>
                <w:szCs w:val="18"/>
              </w:rPr>
              <w:t>Teacher’s Language B</w:t>
            </w:r>
          </w:p>
        </w:tc>
        <w:tc>
          <w:tcPr>
            <w:tcW w:w="589" w:type="dxa"/>
            <w:vAlign w:val="center"/>
          </w:tcPr>
          <w:p w:rsidR="006800C7" w:rsidRPr="001E7A21" w:rsidRDefault="006800C7" w:rsidP="006C02F8">
            <w:pPr>
              <w:jc w:val="center"/>
              <w:rPr>
                <w:color w:val="000000" w:themeColor="text1"/>
                <w:sz w:val="18"/>
                <w:szCs w:val="18"/>
              </w:rPr>
            </w:pPr>
            <w:r w:rsidRPr="001E7A21">
              <w:rPr>
                <w:rFonts w:ascii="宋体" w:hAnsi="宋体" w:hint="eastAsia"/>
                <w:color w:val="000000" w:themeColor="text1"/>
                <w:sz w:val="18"/>
                <w:szCs w:val="18"/>
              </w:rPr>
              <w:t>必修</w:t>
            </w:r>
          </w:p>
        </w:tc>
        <w:tc>
          <w:tcPr>
            <w:tcW w:w="54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16</w:t>
            </w:r>
          </w:p>
        </w:tc>
        <w:tc>
          <w:tcPr>
            <w:tcW w:w="54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8</w:t>
            </w:r>
          </w:p>
        </w:tc>
        <w:tc>
          <w:tcPr>
            <w:tcW w:w="54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8</w:t>
            </w:r>
          </w:p>
        </w:tc>
        <w:tc>
          <w:tcPr>
            <w:tcW w:w="54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1</w:t>
            </w:r>
          </w:p>
        </w:tc>
        <w:tc>
          <w:tcPr>
            <w:tcW w:w="540" w:type="dxa"/>
            <w:vAlign w:val="center"/>
          </w:tcPr>
          <w:p w:rsidR="006800C7" w:rsidRPr="001E7A21" w:rsidRDefault="006800C7" w:rsidP="006C02F8">
            <w:pPr>
              <w:jc w:val="center"/>
              <w:rPr>
                <w:rFonts w:ascii="宋体" w:hAnsi="宋体"/>
                <w:color w:val="000000" w:themeColor="text1"/>
                <w:sz w:val="18"/>
                <w:szCs w:val="18"/>
              </w:rPr>
            </w:pPr>
          </w:p>
        </w:tc>
        <w:tc>
          <w:tcPr>
            <w:tcW w:w="540" w:type="dxa"/>
            <w:vAlign w:val="center"/>
          </w:tcPr>
          <w:p w:rsidR="006800C7" w:rsidRPr="001E7A21" w:rsidRDefault="006800C7" w:rsidP="006C02F8">
            <w:pPr>
              <w:jc w:val="center"/>
              <w:rPr>
                <w:rFonts w:ascii="宋体" w:hAnsi="宋体"/>
                <w:color w:val="000000" w:themeColor="text1"/>
                <w:sz w:val="18"/>
                <w:szCs w:val="18"/>
              </w:rPr>
            </w:pPr>
          </w:p>
        </w:tc>
        <w:tc>
          <w:tcPr>
            <w:tcW w:w="72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2</w:t>
            </w:r>
          </w:p>
        </w:tc>
        <w:tc>
          <w:tcPr>
            <w:tcW w:w="72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考试</w:t>
            </w:r>
          </w:p>
        </w:tc>
        <w:tc>
          <w:tcPr>
            <w:tcW w:w="1402"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原普通话B</w:t>
            </w:r>
          </w:p>
        </w:tc>
      </w:tr>
      <w:tr w:rsidR="001E7A21" w:rsidRPr="001E7A21" w:rsidTr="006C02F8">
        <w:trPr>
          <w:trHeight w:val="480"/>
          <w:jc w:val="center"/>
        </w:trPr>
        <w:tc>
          <w:tcPr>
            <w:tcW w:w="840" w:type="dxa"/>
            <w:vAlign w:val="center"/>
          </w:tcPr>
          <w:p w:rsidR="006800C7" w:rsidRPr="001E7A21" w:rsidRDefault="006800C7" w:rsidP="006C02F8">
            <w:pPr>
              <w:jc w:val="center"/>
              <w:rPr>
                <w:rFonts w:ascii="宋体" w:hAnsi="宋体"/>
                <w:color w:val="000000" w:themeColor="text1"/>
                <w:szCs w:val="21"/>
              </w:rPr>
            </w:pPr>
            <w:r w:rsidRPr="001E7A21">
              <w:rPr>
                <w:rFonts w:ascii="宋体" w:hAnsi="宋体" w:cs="宋体" w:hint="eastAsia"/>
                <w:color w:val="000000" w:themeColor="text1"/>
                <w:sz w:val="18"/>
                <w:szCs w:val="18"/>
              </w:rPr>
              <w:t>160370</w:t>
            </w:r>
          </w:p>
        </w:tc>
        <w:tc>
          <w:tcPr>
            <w:tcW w:w="1080" w:type="dxa"/>
            <w:vAlign w:val="center"/>
          </w:tcPr>
          <w:p w:rsidR="006800C7" w:rsidRPr="001E7A21" w:rsidRDefault="006800C7" w:rsidP="006C02F8">
            <w:pPr>
              <w:widowControl/>
              <w:adjustRightInd w:val="0"/>
              <w:snapToGrid w:val="0"/>
              <w:spacing w:line="240" w:lineRule="atLeast"/>
              <w:jc w:val="center"/>
              <w:rPr>
                <w:color w:val="000000" w:themeColor="text1"/>
                <w:kern w:val="0"/>
                <w:sz w:val="18"/>
                <w:szCs w:val="18"/>
              </w:rPr>
            </w:pPr>
            <w:r w:rsidRPr="001E7A21">
              <w:rPr>
                <w:color w:val="000000" w:themeColor="text1"/>
                <w:kern w:val="0"/>
                <w:sz w:val="18"/>
                <w:szCs w:val="18"/>
              </w:rPr>
              <w:t>心理学</w:t>
            </w:r>
          </w:p>
        </w:tc>
        <w:tc>
          <w:tcPr>
            <w:tcW w:w="1754" w:type="dxa"/>
            <w:vAlign w:val="center"/>
          </w:tcPr>
          <w:p w:rsidR="006800C7" w:rsidRPr="001E7A21" w:rsidRDefault="006800C7" w:rsidP="006C02F8">
            <w:pPr>
              <w:jc w:val="center"/>
              <w:rPr>
                <w:rFonts w:ascii="宋体" w:hAnsi="宋体"/>
                <w:color w:val="000000" w:themeColor="text1"/>
                <w:sz w:val="18"/>
                <w:szCs w:val="18"/>
              </w:rPr>
            </w:pPr>
            <w:r w:rsidRPr="001E7A21">
              <w:rPr>
                <w:color w:val="000000" w:themeColor="text1"/>
                <w:kern w:val="0"/>
                <w:sz w:val="18"/>
                <w:szCs w:val="18"/>
              </w:rPr>
              <w:t>Psychology</w:t>
            </w:r>
          </w:p>
        </w:tc>
        <w:tc>
          <w:tcPr>
            <w:tcW w:w="589"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必修</w:t>
            </w:r>
          </w:p>
        </w:tc>
        <w:tc>
          <w:tcPr>
            <w:tcW w:w="54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48</w:t>
            </w:r>
          </w:p>
        </w:tc>
        <w:tc>
          <w:tcPr>
            <w:tcW w:w="54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40</w:t>
            </w:r>
          </w:p>
        </w:tc>
        <w:tc>
          <w:tcPr>
            <w:tcW w:w="54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8</w:t>
            </w:r>
          </w:p>
        </w:tc>
        <w:tc>
          <w:tcPr>
            <w:tcW w:w="54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3</w:t>
            </w:r>
          </w:p>
        </w:tc>
        <w:tc>
          <w:tcPr>
            <w:tcW w:w="540" w:type="dxa"/>
            <w:vAlign w:val="center"/>
          </w:tcPr>
          <w:p w:rsidR="006800C7" w:rsidRPr="001E7A21" w:rsidRDefault="006800C7" w:rsidP="006C02F8">
            <w:pPr>
              <w:jc w:val="center"/>
              <w:rPr>
                <w:rFonts w:ascii="宋体" w:hAnsi="宋体"/>
                <w:color w:val="000000" w:themeColor="text1"/>
                <w:sz w:val="18"/>
                <w:szCs w:val="18"/>
              </w:rPr>
            </w:pPr>
          </w:p>
        </w:tc>
        <w:tc>
          <w:tcPr>
            <w:tcW w:w="540" w:type="dxa"/>
            <w:vAlign w:val="center"/>
          </w:tcPr>
          <w:p w:rsidR="006800C7" w:rsidRPr="001E7A21" w:rsidRDefault="006800C7" w:rsidP="006C02F8">
            <w:pPr>
              <w:jc w:val="center"/>
              <w:rPr>
                <w:rFonts w:ascii="宋体" w:hAnsi="宋体"/>
                <w:color w:val="000000" w:themeColor="text1"/>
                <w:sz w:val="18"/>
                <w:szCs w:val="18"/>
              </w:rPr>
            </w:pPr>
          </w:p>
        </w:tc>
        <w:tc>
          <w:tcPr>
            <w:tcW w:w="72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2</w:t>
            </w:r>
          </w:p>
        </w:tc>
        <w:tc>
          <w:tcPr>
            <w:tcW w:w="72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考试</w:t>
            </w:r>
          </w:p>
        </w:tc>
        <w:tc>
          <w:tcPr>
            <w:tcW w:w="1402" w:type="dxa"/>
            <w:vAlign w:val="center"/>
          </w:tcPr>
          <w:p w:rsidR="006800C7" w:rsidRPr="001E7A21" w:rsidRDefault="006800C7" w:rsidP="006C02F8">
            <w:pPr>
              <w:jc w:val="center"/>
              <w:rPr>
                <w:rFonts w:ascii="宋体" w:hAnsi="宋体"/>
                <w:color w:val="000000" w:themeColor="text1"/>
                <w:sz w:val="18"/>
                <w:szCs w:val="18"/>
              </w:rPr>
            </w:pPr>
          </w:p>
        </w:tc>
      </w:tr>
      <w:tr w:rsidR="001E7A21" w:rsidRPr="001E7A21" w:rsidTr="006C02F8">
        <w:trPr>
          <w:trHeight w:val="387"/>
          <w:jc w:val="center"/>
        </w:trPr>
        <w:tc>
          <w:tcPr>
            <w:tcW w:w="840" w:type="dxa"/>
            <w:vAlign w:val="center"/>
          </w:tcPr>
          <w:p w:rsidR="006800C7" w:rsidRPr="001E7A21" w:rsidRDefault="006800C7" w:rsidP="006C02F8">
            <w:pPr>
              <w:jc w:val="center"/>
              <w:rPr>
                <w:rFonts w:ascii="宋体" w:hAnsi="宋体"/>
                <w:color w:val="000000" w:themeColor="text1"/>
                <w:szCs w:val="21"/>
              </w:rPr>
            </w:pPr>
            <w:r w:rsidRPr="001E7A21">
              <w:rPr>
                <w:rFonts w:ascii="宋体" w:hAnsi="宋体" w:cs="宋体" w:hint="eastAsia"/>
                <w:color w:val="000000" w:themeColor="text1"/>
                <w:sz w:val="18"/>
                <w:szCs w:val="18"/>
              </w:rPr>
              <w:t>160174</w:t>
            </w:r>
          </w:p>
        </w:tc>
        <w:tc>
          <w:tcPr>
            <w:tcW w:w="1080" w:type="dxa"/>
            <w:vAlign w:val="center"/>
          </w:tcPr>
          <w:p w:rsidR="006800C7" w:rsidRPr="001E7A21" w:rsidRDefault="006800C7" w:rsidP="006C02F8">
            <w:pPr>
              <w:widowControl/>
              <w:adjustRightInd w:val="0"/>
              <w:snapToGrid w:val="0"/>
              <w:spacing w:line="240" w:lineRule="atLeast"/>
              <w:jc w:val="center"/>
              <w:rPr>
                <w:color w:val="000000" w:themeColor="text1"/>
                <w:kern w:val="0"/>
                <w:sz w:val="18"/>
                <w:szCs w:val="18"/>
              </w:rPr>
            </w:pPr>
            <w:r w:rsidRPr="001E7A21">
              <w:rPr>
                <w:color w:val="000000" w:themeColor="text1"/>
                <w:kern w:val="0"/>
                <w:sz w:val="18"/>
                <w:szCs w:val="18"/>
              </w:rPr>
              <w:t>教育学</w:t>
            </w:r>
          </w:p>
        </w:tc>
        <w:tc>
          <w:tcPr>
            <w:tcW w:w="1754" w:type="dxa"/>
            <w:vAlign w:val="center"/>
          </w:tcPr>
          <w:p w:rsidR="006800C7" w:rsidRPr="001E7A21" w:rsidRDefault="006800C7" w:rsidP="006C02F8">
            <w:pPr>
              <w:jc w:val="center"/>
              <w:rPr>
                <w:rFonts w:ascii="宋体" w:hAnsi="宋体"/>
                <w:color w:val="000000" w:themeColor="text1"/>
                <w:sz w:val="18"/>
                <w:szCs w:val="18"/>
              </w:rPr>
            </w:pPr>
            <w:r w:rsidRPr="001E7A21">
              <w:rPr>
                <w:color w:val="000000" w:themeColor="text1"/>
                <w:kern w:val="0"/>
                <w:sz w:val="18"/>
                <w:szCs w:val="18"/>
              </w:rPr>
              <w:t>Pedagogy</w:t>
            </w:r>
          </w:p>
        </w:tc>
        <w:tc>
          <w:tcPr>
            <w:tcW w:w="589" w:type="dxa"/>
            <w:vAlign w:val="center"/>
          </w:tcPr>
          <w:p w:rsidR="006800C7" w:rsidRPr="001E7A21" w:rsidRDefault="006800C7" w:rsidP="006C02F8">
            <w:pPr>
              <w:jc w:val="center"/>
              <w:rPr>
                <w:color w:val="000000" w:themeColor="text1"/>
                <w:sz w:val="18"/>
                <w:szCs w:val="18"/>
              </w:rPr>
            </w:pPr>
            <w:r w:rsidRPr="001E7A21">
              <w:rPr>
                <w:rFonts w:ascii="宋体" w:hAnsi="宋体" w:hint="eastAsia"/>
                <w:color w:val="000000" w:themeColor="text1"/>
                <w:sz w:val="18"/>
                <w:szCs w:val="18"/>
              </w:rPr>
              <w:t>必修</w:t>
            </w:r>
          </w:p>
        </w:tc>
        <w:tc>
          <w:tcPr>
            <w:tcW w:w="54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48</w:t>
            </w:r>
          </w:p>
        </w:tc>
        <w:tc>
          <w:tcPr>
            <w:tcW w:w="54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48</w:t>
            </w:r>
          </w:p>
        </w:tc>
        <w:tc>
          <w:tcPr>
            <w:tcW w:w="540" w:type="dxa"/>
            <w:vAlign w:val="center"/>
          </w:tcPr>
          <w:p w:rsidR="006800C7" w:rsidRPr="001E7A21" w:rsidRDefault="006800C7" w:rsidP="006C02F8">
            <w:pPr>
              <w:jc w:val="center"/>
              <w:rPr>
                <w:rFonts w:ascii="宋体" w:hAnsi="宋体"/>
                <w:color w:val="000000" w:themeColor="text1"/>
                <w:sz w:val="18"/>
                <w:szCs w:val="18"/>
              </w:rPr>
            </w:pPr>
          </w:p>
        </w:tc>
        <w:tc>
          <w:tcPr>
            <w:tcW w:w="54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3</w:t>
            </w:r>
          </w:p>
        </w:tc>
        <w:tc>
          <w:tcPr>
            <w:tcW w:w="540" w:type="dxa"/>
            <w:vAlign w:val="center"/>
          </w:tcPr>
          <w:p w:rsidR="006800C7" w:rsidRPr="001E7A21" w:rsidRDefault="006800C7" w:rsidP="006C02F8">
            <w:pPr>
              <w:jc w:val="center"/>
              <w:rPr>
                <w:rFonts w:ascii="宋体" w:hAnsi="宋体"/>
                <w:color w:val="000000" w:themeColor="text1"/>
                <w:sz w:val="18"/>
                <w:szCs w:val="18"/>
              </w:rPr>
            </w:pPr>
          </w:p>
        </w:tc>
        <w:tc>
          <w:tcPr>
            <w:tcW w:w="540" w:type="dxa"/>
            <w:vAlign w:val="center"/>
          </w:tcPr>
          <w:p w:rsidR="006800C7" w:rsidRPr="001E7A21" w:rsidRDefault="006800C7" w:rsidP="006C02F8">
            <w:pPr>
              <w:jc w:val="center"/>
              <w:rPr>
                <w:rFonts w:ascii="宋体" w:hAnsi="宋体"/>
                <w:color w:val="000000" w:themeColor="text1"/>
                <w:sz w:val="18"/>
                <w:szCs w:val="18"/>
              </w:rPr>
            </w:pPr>
          </w:p>
        </w:tc>
        <w:tc>
          <w:tcPr>
            <w:tcW w:w="72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3</w:t>
            </w:r>
          </w:p>
        </w:tc>
        <w:tc>
          <w:tcPr>
            <w:tcW w:w="72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考试</w:t>
            </w:r>
          </w:p>
        </w:tc>
        <w:tc>
          <w:tcPr>
            <w:tcW w:w="1402" w:type="dxa"/>
            <w:vAlign w:val="center"/>
          </w:tcPr>
          <w:p w:rsidR="006800C7" w:rsidRPr="001E7A21" w:rsidRDefault="006800C7" w:rsidP="006C02F8">
            <w:pPr>
              <w:jc w:val="center"/>
              <w:rPr>
                <w:rFonts w:ascii="宋体" w:hAnsi="宋体"/>
                <w:color w:val="000000" w:themeColor="text1"/>
                <w:sz w:val="18"/>
                <w:szCs w:val="18"/>
              </w:rPr>
            </w:pPr>
          </w:p>
        </w:tc>
      </w:tr>
      <w:tr w:rsidR="001E7A21" w:rsidRPr="001E7A21" w:rsidTr="006C02F8">
        <w:trPr>
          <w:trHeight w:val="480"/>
          <w:jc w:val="center"/>
        </w:trPr>
        <w:tc>
          <w:tcPr>
            <w:tcW w:w="840" w:type="dxa"/>
            <w:vAlign w:val="center"/>
          </w:tcPr>
          <w:p w:rsidR="006800C7" w:rsidRPr="001E7A21" w:rsidRDefault="006800C7" w:rsidP="006C02F8">
            <w:pPr>
              <w:jc w:val="center"/>
              <w:rPr>
                <w:rFonts w:ascii="宋体" w:hAnsi="宋体"/>
                <w:color w:val="000000" w:themeColor="text1"/>
                <w:szCs w:val="21"/>
              </w:rPr>
            </w:pPr>
            <w:r w:rsidRPr="001E7A21">
              <w:rPr>
                <w:rFonts w:ascii="宋体" w:hAnsi="宋体" w:cs="宋体" w:hint="eastAsia"/>
                <w:color w:val="000000" w:themeColor="text1"/>
                <w:sz w:val="18"/>
                <w:szCs w:val="18"/>
              </w:rPr>
              <w:t>160520</w:t>
            </w:r>
          </w:p>
        </w:tc>
        <w:tc>
          <w:tcPr>
            <w:tcW w:w="1080" w:type="dxa"/>
            <w:vAlign w:val="center"/>
          </w:tcPr>
          <w:p w:rsidR="006800C7" w:rsidRPr="001E7A21" w:rsidRDefault="006800C7" w:rsidP="006C02F8">
            <w:pPr>
              <w:widowControl/>
              <w:adjustRightInd w:val="0"/>
              <w:snapToGrid w:val="0"/>
              <w:spacing w:line="240" w:lineRule="atLeast"/>
              <w:jc w:val="center"/>
              <w:rPr>
                <w:color w:val="000000" w:themeColor="text1"/>
                <w:kern w:val="0"/>
                <w:sz w:val="18"/>
                <w:szCs w:val="18"/>
              </w:rPr>
            </w:pPr>
            <w:r w:rsidRPr="001E7A21">
              <w:rPr>
                <w:color w:val="000000" w:themeColor="text1"/>
                <w:kern w:val="0"/>
                <w:sz w:val="18"/>
                <w:szCs w:val="18"/>
              </w:rPr>
              <w:t>现代教育技术</w:t>
            </w:r>
          </w:p>
        </w:tc>
        <w:tc>
          <w:tcPr>
            <w:tcW w:w="1754" w:type="dxa"/>
            <w:vAlign w:val="center"/>
          </w:tcPr>
          <w:p w:rsidR="006800C7" w:rsidRPr="001E7A21" w:rsidRDefault="006800C7" w:rsidP="006C02F8">
            <w:pPr>
              <w:jc w:val="center"/>
              <w:rPr>
                <w:rFonts w:ascii="宋体" w:hAnsi="宋体"/>
                <w:color w:val="000000" w:themeColor="text1"/>
                <w:sz w:val="18"/>
                <w:szCs w:val="18"/>
              </w:rPr>
            </w:pPr>
            <w:r w:rsidRPr="001E7A21">
              <w:rPr>
                <w:color w:val="000000" w:themeColor="text1"/>
                <w:kern w:val="0"/>
                <w:sz w:val="18"/>
                <w:szCs w:val="18"/>
              </w:rPr>
              <w:t>Modern Educational Technology</w:t>
            </w:r>
          </w:p>
        </w:tc>
        <w:tc>
          <w:tcPr>
            <w:tcW w:w="589" w:type="dxa"/>
            <w:vAlign w:val="center"/>
          </w:tcPr>
          <w:p w:rsidR="006800C7" w:rsidRPr="001E7A21" w:rsidRDefault="006800C7" w:rsidP="006C02F8">
            <w:pPr>
              <w:jc w:val="center"/>
              <w:rPr>
                <w:color w:val="000000" w:themeColor="text1"/>
                <w:sz w:val="18"/>
                <w:szCs w:val="18"/>
              </w:rPr>
            </w:pPr>
            <w:r w:rsidRPr="001E7A21">
              <w:rPr>
                <w:rFonts w:ascii="宋体" w:hAnsi="宋体" w:hint="eastAsia"/>
                <w:color w:val="000000" w:themeColor="text1"/>
                <w:sz w:val="18"/>
                <w:szCs w:val="18"/>
              </w:rPr>
              <w:t>必修</w:t>
            </w:r>
          </w:p>
        </w:tc>
        <w:tc>
          <w:tcPr>
            <w:tcW w:w="54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32</w:t>
            </w:r>
          </w:p>
        </w:tc>
        <w:tc>
          <w:tcPr>
            <w:tcW w:w="54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16</w:t>
            </w:r>
          </w:p>
        </w:tc>
        <w:tc>
          <w:tcPr>
            <w:tcW w:w="54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16</w:t>
            </w:r>
          </w:p>
        </w:tc>
        <w:tc>
          <w:tcPr>
            <w:tcW w:w="54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2</w:t>
            </w:r>
          </w:p>
        </w:tc>
        <w:tc>
          <w:tcPr>
            <w:tcW w:w="540" w:type="dxa"/>
            <w:vAlign w:val="center"/>
          </w:tcPr>
          <w:p w:rsidR="006800C7" w:rsidRPr="001E7A21" w:rsidRDefault="006800C7" w:rsidP="006C02F8">
            <w:pPr>
              <w:jc w:val="center"/>
              <w:rPr>
                <w:rFonts w:ascii="宋体" w:hAnsi="宋体"/>
                <w:color w:val="000000" w:themeColor="text1"/>
                <w:sz w:val="18"/>
                <w:szCs w:val="18"/>
              </w:rPr>
            </w:pPr>
          </w:p>
        </w:tc>
        <w:tc>
          <w:tcPr>
            <w:tcW w:w="540" w:type="dxa"/>
            <w:vAlign w:val="center"/>
          </w:tcPr>
          <w:p w:rsidR="006800C7" w:rsidRPr="001E7A21" w:rsidRDefault="006800C7" w:rsidP="006C02F8">
            <w:pPr>
              <w:jc w:val="center"/>
              <w:rPr>
                <w:rFonts w:ascii="宋体" w:hAnsi="宋体"/>
                <w:color w:val="000000" w:themeColor="text1"/>
                <w:sz w:val="18"/>
                <w:szCs w:val="18"/>
              </w:rPr>
            </w:pPr>
          </w:p>
        </w:tc>
        <w:tc>
          <w:tcPr>
            <w:tcW w:w="72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3或4</w:t>
            </w:r>
          </w:p>
        </w:tc>
        <w:tc>
          <w:tcPr>
            <w:tcW w:w="72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考试</w:t>
            </w:r>
          </w:p>
        </w:tc>
        <w:tc>
          <w:tcPr>
            <w:tcW w:w="1402" w:type="dxa"/>
            <w:vAlign w:val="center"/>
          </w:tcPr>
          <w:p w:rsidR="006800C7" w:rsidRPr="001E7A21" w:rsidRDefault="006800C7" w:rsidP="006C02F8">
            <w:pPr>
              <w:jc w:val="center"/>
              <w:rPr>
                <w:rFonts w:ascii="宋体" w:hAnsi="宋体"/>
                <w:color w:val="000000" w:themeColor="text1"/>
                <w:sz w:val="18"/>
                <w:szCs w:val="18"/>
              </w:rPr>
            </w:pPr>
          </w:p>
        </w:tc>
      </w:tr>
      <w:tr w:rsidR="001E7A21" w:rsidRPr="001E7A21" w:rsidTr="006C02F8">
        <w:trPr>
          <w:trHeight w:val="480"/>
          <w:jc w:val="center"/>
        </w:trPr>
        <w:tc>
          <w:tcPr>
            <w:tcW w:w="840" w:type="dxa"/>
            <w:vAlign w:val="center"/>
          </w:tcPr>
          <w:p w:rsidR="006800C7" w:rsidRPr="001E7A21" w:rsidRDefault="006800C7" w:rsidP="006C02F8">
            <w:pPr>
              <w:jc w:val="center"/>
              <w:rPr>
                <w:rFonts w:ascii="宋体" w:hAnsi="宋体"/>
                <w:color w:val="000000" w:themeColor="text1"/>
                <w:szCs w:val="21"/>
              </w:rPr>
            </w:pPr>
            <w:r w:rsidRPr="001E7A21">
              <w:rPr>
                <w:rFonts w:ascii="宋体" w:hAnsi="宋体" w:cs="宋体" w:hint="eastAsia"/>
                <w:color w:val="000000" w:themeColor="text1"/>
                <w:sz w:val="18"/>
                <w:szCs w:val="18"/>
              </w:rPr>
              <w:t>160191</w:t>
            </w:r>
          </w:p>
        </w:tc>
        <w:tc>
          <w:tcPr>
            <w:tcW w:w="1080" w:type="dxa"/>
            <w:vAlign w:val="center"/>
          </w:tcPr>
          <w:p w:rsidR="006800C7" w:rsidRPr="001E7A21" w:rsidRDefault="006800C7" w:rsidP="006C02F8">
            <w:pPr>
              <w:widowControl/>
              <w:adjustRightInd w:val="0"/>
              <w:snapToGrid w:val="0"/>
              <w:spacing w:line="240" w:lineRule="atLeast"/>
              <w:jc w:val="center"/>
              <w:rPr>
                <w:color w:val="000000" w:themeColor="text1"/>
                <w:kern w:val="0"/>
                <w:sz w:val="18"/>
                <w:szCs w:val="18"/>
              </w:rPr>
            </w:pPr>
            <w:bookmarkStart w:id="1" w:name="OLE_LINK1"/>
            <w:bookmarkStart w:id="2" w:name="OLE_LINK2"/>
            <w:r w:rsidRPr="001E7A21">
              <w:rPr>
                <w:color w:val="000000" w:themeColor="text1"/>
                <w:kern w:val="0"/>
                <w:sz w:val="18"/>
                <w:szCs w:val="18"/>
              </w:rPr>
              <w:t>课程与教学论</w:t>
            </w:r>
            <w:bookmarkEnd w:id="1"/>
            <w:bookmarkEnd w:id="2"/>
          </w:p>
        </w:tc>
        <w:tc>
          <w:tcPr>
            <w:tcW w:w="1754" w:type="dxa"/>
            <w:vAlign w:val="center"/>
          </w:tcPr>
          <w:p w:rsidR="006800C7" w:rsidRPr="001E7A21" w:rsidRDefault="006800C7" w:rsidP="006C02F8">
            <w:pPr>
              <w:jc w:val="center"/>
              <w:rPr>
                <w:rFonts w:ascii="宋体" w:hAnsi="宋体"/>
                <w:color w:val="000000" w:themeColor="text1"/>
                <w:sz w:val="18"/>
                <w:szCs w:val="18"/>
              </w:rPr>
            </w:pPr>
            <w:r w:rsidRPr="001E7A21">
              <w:rPr>
                <w:color w:val="000000" w:themeColor="text1"/>
                <w:kern w:val="0"/>
                <w:sz w:val="18"/>
                <w:szCs w:val="18"/>
              </w:rPr>
              <w:t>Curriculum and Teaching Methodology</w:t>
            </w:r>
          </w:p>
        </w:tc>
        <w:tc>
          <w:tcPr>
            <w:tcW w:w="589" w:type="dxa"/>
            <w:vAlign w:val="center"/>
          </w:tcPr>
          <w:p w:rsidR="006800C7" w:rsidRPr="001E7A21" w:rsidRDefault="006800C7" w:rsidP="006C02F8">
            <w:pPr>
              <w:jc w:val="center"/>
              <w:rPr>
                <w:color w:val="000000" w:themeColor="text1"/>
                <w:sz w:val="18"/>
                <w:szCs w:val="18"/>
              </w:rPr>
            </w:pPr>
            <w:r w:rsidRPr="001E7A21">
              <w:rPr>
                <w:rFonts w:ascii="宋体" w:hAnsi="宋体" w:hint="eastAsia"/>
                <w:color w:val="000000" w:themeColor="text1"/>
                <w:sz w:val="18"/>
                <w:szCs w:val="18"/>
              </w:rPr>
              <w:t>必修</w:t>
            </w:r>
          </w:p>
        </w:tc>
        <w:tc>
          <w:tcPr>
            <w:tcW w:w="54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32</w:t>
            </w:r>
          </w:p>
        </w:tc>
        <w:tc>
          <w:tcPr>
            <w:tcW w:w="54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32</w:t>
            </w:r>
          </w:p>
        </w:tc>
        <w:tc>
          <w:tcPr>
            <w:tcW w:w="540" w:type="dxa"/>
            <w:vAlign w:val="center"/>
          </w:tcPr>
          <w:p w:rsidR="006800C7" w:rsidRPr="001E7A21" w:rsidRDefault="006800C7" w:rsidP="006C02F8">
            <w:pPr>
              <w:jc w:val="center"/>
              <w:rPr>
                <w:rFonts w:ascii="宋体" w:hAnsi="宋体"/>
                <w:color w:val="000000" w:themeColor="text1"/>
                <w:sz w:val="18"/>
                <w:szCs w:val="18"/>
              </w:rPr>
            </w:pPr>
          </w:p>
        </w:tc>
        <w:tc>
          <w:tcPr>
            <w:tcW w:w="54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2</w:t>
            </w:r>
          </w:p>
        </w:tc>
        <w:tc>
          <w:tcPr>
            <w:tcW w:w="540" w:type="dxa"/>
            <w:vAlign w:val="center"/>
          </w:tcPr>
          <w:p w:rsidR="006800C7" w:rsidRPr="001E7A21" w:rsidRDefault="006800C7" w:rsidP="006C02F8">
            <w:pPr>
              <w:jc w:val="center"/>
              <w:rPr>
                <w:rFonts w:ascii="宋体" w:hAnsi="宋体"/>
                <w:color w:val="000000" w:themeColor="text1"/>
                <w:sz w:val="18"/>
                <w:szCs w:val="18"/>
              </w:rPr>
            </w:pPr>
          </w:p>
        </w:tc>
        <w:tc>
          <w:tcPr>
            <w:tcW w:w="540" w:type="dxa"/>
            <w:vAlign w:val="center"/>
          </w:tcPr>
          <w:p w:rsidR="006800C7" w:rsidRPr="001E7A21" w:rsidRDefault="006800C7" w:rsidP="006C02F8">
            <w:pPr>
              <w:jc w:val="center"/>
              <w:rPr>
                <w:rFonts w:ascii="宋体" w:hAnsi="宋体"/>
                <w:color w:val="000000" w:themeColor="text1"/>
                <w:sz w:val="18"/>
                <w:szCs w:val="18"/>
              </w:rPr>
            </w:pPr>
          </w:p>
        </w:tc>
        <w:tc>
          <w:tcPr>
            <w:tcW w:w="72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4</w:t>
            </w:r>
          </w:p>
        </w:tc>
        <w:tc>
          <w:tcPr>
            <w:tcW w:w="72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考试</w:t>
            </w:r>
          </w:p>
        </w:tc>
        <w:tc>
          <w:tcPr>
            <w:tcW w:w="1402" w:type="dxa"/>
            <w:vAlign w:val="center"/>
          </w:tcPr>
          <w:p w:rsidR="006800C7" w:rsidRPr="001E7A21" w:rsidRDefault="006800C7" w:rsidP="006C02F8">
            <w:pPr>
              <w:jc w:val="center"/>
              <w:rPr>
                <w:rFonts w:ascii="宋体" w:hAnsi="宋体"/>
                <w:color w:val="000000" w:themeColor="text1"/>
                <w:sz w:val="18"/>
                <w:szCs w:val="18"/>
              </w:rPr>
            </w:pPr>
          </w:p>
        </w:tc>
      </w:tr>
      <w:tr w:rsidR="001E7A21" w:rsidRPr="001E7A21" w:rsidTr="006C02F8">
        <w:trPr>
          <w:trHeight w:val="480"/>
          <w:jc w:val="center"/>
        </w:trPr>
        <w:tc>
          <w:tcPr>
            <w:tcW w:w="840" w:type="dxa"/>
            <w:vAlign w:val="center"/>
          </w:tcPr>
          <w:p w:rsidR="006800C7" w:rsidRPr="001E7A21" w:rsidRDefault="006800C7" w:rsidP="006C02F8">
            <w:pPr>
              <w:jc w:val="center"/>
              <w:rPr>
                <w:rFonts w:ascii="宋体" w:hAnsi="宋体"/>
                <w:color w:val="000000" w:themeColor="text1"/>
                <w:szCs w:val="21"/>
              </w:rPr>
            </w:pPr>
          </w:p>
        </w:tc>
        <w:tc>
          <w:tcPr>
            <w:tcW w:w="1080" w:type="dxa"/>
            <w:vAlign w:val="center"/>
          </w:tcPr>
          <w:p w:rsidR="006800C7" w:rsidRPr="001E7A21" w:rsidRDefault="006800C7" w:rsidP="006C02F8">
            <w:pPr>
              <w:widowControl/>
              <w:adjustRightInd w:val="0"/>
              <w:snapToGrid w:val="0"/>
              <w:spacing w:line="240" w:lineRule="atLeast"/>
              <w:jc w:val="center"/>
              <w:rPr>
                <w:color w:val="000000" w:themeColor="text1"/>
                <w:kern w:val="0"/>
                <w:sz w:val="18"/>
                <w:szCs w:val="18"/>
              </w:rPr>
            </w:pPr>
            <w:r w:rsidRPr="001E7A21">
              <w:rPr>
                <w:rFonts w:hint="eastAsia"/>
                <w:color w:val="000000" w:themeColor="text1"/>
                <w:kern w:val="0"/>
                <w:sz w:val="18"/>
                <w:szCs w:val="18"/>
              </w:rPr>
              <w:t>×××</w:t>
            </w:r>
            <w:r w:rsidRPr="001E7A21">
              <w:rPr>
                <w:color w:val="000000" w:themeColor="text1"/>
                <w:kern w:val="0"/>
                <w:sz w:val="18"/>
                <w:szCs w:val="18"/>
              </w:rPr>
              <w:t>学科</w:t>
            </w:r>
            <w:r w:rsidRPr="001E7A21">
              <w:rPr>
                <w:rFonts w:hint="eastAsia"/>
                <w:color w:val="000000" w:themeColor="text1"/>
                <w:kern w:val="0"/>
                <w:sz w:val="18"/>
                <w:szCs w:val="18"/>
              </w:rPr>
              <w:t>教学设计</w:t>
            </w:r>
          </w:p>
        </w:tc>
        <w:tc>
          <w:tcPr>
            <w:tcW w:w="1754" w:type="dxa"/>
            <w:vAlign w:val="center"/>
          </w:tcPr>
          <w:p w:rsidR="006800C7" w:rsidRPr="001E7A21" w:rsidRDefault="006800C7" w:rsidP="006C02F8">
            <w:pPr>
              <w:jc w:val="center"/>
              <w:rPr>
                <w:color w:val="000000" w:themeColor="text1"/>
                <w:kern w:val="0"/>
                <w:sz w:val="18"/>
                <w:szCs w:val="18"/>
              </w:rPr>
            </w:pPr>
            <w:r w:rsidRPr="001E7A21">
              <w:rPr>
                <w:rFonts w:hint="eastAsia"/>
                <w:color w:val="000000" w:themeColor="text1"/>
                <w:kern w:val="0"/>
                <w:sz w:val="18"/>
                <w:szCs w:val="18"/>
              </w:rPr>
              <w:t xml:space="preserve">Teaching Design of </w:t>
            </w:r>
            <w:r w:rsidRPr="001E7A21">
              <w:rPr>
                <w:rFonts w:hint="eastAsia"/>
                <w:color w:val="000000" w:themeColor="text1"/>
                <w:kern w:val="0"/>
                <w:sz w:val="18"/>
                <w:szCs w:val="18"/>
              </w:rPr>
              <w:t>×××</w:t>
            </w:r>
          </w:p>
        </w:tc>
        <w:tc>
          <w:tcPr>
            <w:tcW w:w="589" w:type="dxa"/>
            <w:vAlign w:val="center"/>
          </w:tcPr>
          <w:p w:rsidR="006800C7" w:rsidRPr="001E7A21" w:rsidRDefault="006800C7" w:rsidP="006C02F8">
            <w:pPr>
              <w:jc w:val="center"/>
              <w:rPr>
                <w:color w:val="000000" w:themeColor="text1"/>
                <w:sz w:val="18"/>
                <w:szCs w:val="18"/>
              </w:rPr>
            </w:pPr>
            <w:r w:rsidRPr="001E7A21">
              <w:rPr>
                <w:rFonts w:ascii="宋体" w:hAnsi="宋体" w:hint="eastAsia"/>
                <w:color w:val="000000" w:themeColor="text1"/>
                <w:sz w:val="18"/>
                <w:szCs w:val="18"/>
              </w:rPr>
              <w:t>必修</w:t>
            </w:r>
          </w:p>
        </w:tc>
        <w:tc>
          <w:tcPr>
            <w:tcW w:w="54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48</w:t>
            </w:r>
          </w:p>
        </w:tc>
        <w:tc>
          <w:tcPr>
            <w:tcW w:w="54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32</w:t>
            </w:r>
          </w:p>
        </w:tc>
        <w:tc>
          <w:tcPr>
            <w:tcW w:w="54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16</w:t>
            </w:r>
          </w:p>
        </w:tc>
        <w:tc>
          <w:tcPr>
            <w:tcW w:w="54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3</w:t>
            </w:r>
          </w:p>
        </w:tc>
        <w:tc>
          <w:tcPr>
            <w:tcW w:w="540" w:type="dxa"/>
            <w:vAlign w:val="center"/>
          </w:tcPr>
          <w:p w:rsidR="006800C7" w:rsidRPr="001E7A21" w:rsidRDefault="006800C7" w:rsidP="006C02F8">
            <w:pPr>
              <w:jc w:val="center"/>
              <w:rPr>
                <w:rFonts w:ascii="宋体" w:hAnsi="宋体"/>
                <w:color w:val="000000" w:themeColor="text1"/>
                <w:sz w:val="18"/>
                <w:szCs w:val="18"/>
              </w:rPr>
            </w:pPr>
          </w:p>
        </w:tc>
        <w:tc>
          <w:tcPr>
            <w:tcW w:w="540" w:type="dxa"/>
            <w:vAlign w:val="center"/>
          </w:tcPr>
          <w:p w:rsidR="006800C7" w:rsidRPr="001E7A21" w:rsidRDefault="006800C7" w:rsidP="006C02F8">
            <w:pPr>
              <w:jc w:val="center"/>
              <w:rPr>
                <w:rFonts w:ascii="宋体" w:hAnsi="宋体"/>
                <w:color w:val="000000" w:themeColor="text1"/>
                <w:sz w:val="18"/>
                <w:szCs w:val="18"/>
              </w:rPr>
            </w:pPr>
          </w:p>
        </w:tc>
        <w:tc>
          <w:tcPr>
            <w:tcW w:w="72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4</w:t>
            </w:r>
            <w:r w:rsidR="00A44DFD">
              <w:rPr>
                <w:rFonts w:ascii="宋体" w:hAnsi="宋体" w:hint="eastAsia"/>
                <w:color w:val="000000" w:themeColor="text1"/>
                <w:sz w:val="18"/>
                <w:szCs w:val="18"/>
              </w:rPr>
              <w:t>或5</w:t>
            </w:r>
          </w:p>
        </w:tc>
        <w:tc>
          <w:tcPr>
            <w:tcW w:w="72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考试</w:t>
            </w:r>
          </w:p>
        </w:tc>
        <w:tc>
          <w:tcPr>
            <w:tcW w:w="1402"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原“学科教学法”课程，课程号由各学院联系教务处确定。</w:t>
            </w:r>
          </w:p>
        </w:tc>
      </w:tr>
      <w:tr w:rsidR="006800C7" w:rsidRPr="001E7A21" w:rsidTr="006C02F8">
        <w:trPr>
          <w:trHeight w:val="480"/>
          <w:jc w:val="center"/>
        </w:trPr>
        <w:tc>
          <w:tcPr>
            <w:tcW w:w="3674" w:type="dxa"/>
            <w:gridSpan w:val="3"/>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Cs w:val="21"/>
              </w:rPr>
              <w:t>小计</w:t>
            </w:r>
          </w:p>
        </w:tc>
        <w:tc>
          <w:tcPr>
            <w:tcW w:w="589" w:type="dxa"/>
            <w:vAlign w:val="center"/>
          </w:tcPr>
          <w:p w:rsidR="006800C7" w:rsidRPr="001E7A21" w:rsidRDefault="006800C7" w:rsidP="006C02F8">
            <w:pPr>
              <w:jc w:val="center"/>
              <w:rPr>
                <w:color w:val="000000" w:themeColor="text1"/>
                <w:sz w:val="18"/>
                <w:szCs w:val="18"/>
              </w:rPr>
            </w:pPr>
          </w:p>
        </w:tc>
        <w:tc>
          <w:tcPr>
            <w:tcW w:w="540" w:type="dxa"/>
            <w:vAlign w:val="center"/>
          </w:tcPr>
          <w:p w:rsidR="006800C7" w:rsidRPr="001E7A21" w:rsidRDefault="00452F6D" w:rsidP="006C02F8">
            <w:pPr>
              <w:jc w:val="center"/>
              <w:rPr>
                <w:rFonts w:ascii="宋体" w:hAnsi="宋体"/>
                <w:color w:val="000000" w:themeColor="text1"/>
                <w:sz w:val="18"/>
                <w:szCs w:val="18"/>
              </w:rPr>
            </w:pPr>
            <w:r w:rsidRPr="001E7A21">
              <w:rPr>
                <w:rFonts w:ascii="宋体" w:hAnsi="宋体"/>
                <w:color w:val="000000" w:themeColor="text1"/>
                <w:sz w:val="18"/>
                <w:szCs w:val="18"/>
              </w:rPr>
              <w:fldChar w:fldCharType="begin"/>
            </w:r>
            <w:r w:rsidR="006800C7" w:rsidRPr="001E7A21">
              <w:rPr>
                <w:rFonts w:ascii="宋体" w:hAnsi="宋体"/>
                <w:color w:val="000000" w:themeColor="text1"/>
                <w:sz w:val="18"/>
                <w:szCs w:val="18"/>
              </w:rPr>
              <w:instrText xml:space="preserve"> </w:instrText>
            </w:r>
            <w:r w:rsidR="006800C7" w:rsidRPr="001E7A21">
              <w:rPr>
                <w:rFonts w:ascii="宋体" w:hAnsi="宋体" w:hint="eastAsia"/>
                <w:color w:val="000000" w:themeColor="text1"/>
                <w:sz w:val="18"/>
                <w:szCs w:val="18"/>
              </w:rPr>
              <w:instrText>=SUM(ABOVE)</w:instrText>
            </w:r>
            <w:r w:rsidR="006800C7" w:rsidRPr="001E7A21">
              <w:rPr>
                <w:rFonts w:ascii="宋体" w:hAnsi="宋体"/>
                <w:color w:val="000000" w:themeColor="text1"/>
                <w:sz w:val="18"/>
                <w:szCs w:val="18"/>
              </w:rPr>
              <w:instrText xml:space="preserve"> </w:instrText>
            </w:r>
            <w:r w:rsidRPr="001E7A21">
              <w:rPr>
                <w:rFonts w:ascii="宋体" w:hAnsi="宋体"/>
                <w:color w:val="000000" w:themeColor="text1"/>
                <w:sz w:val="18"/>
                <w:szCs w:val="18"/>
              </w:rPr>
              <w:fldChar w:fldCharType="separate"/>
            </w:r>
            <w:r w:rsidR="006800C7" w:rsidRPr="001E7A21">
              <w:rPr>
                <w:rFonts w:ascii="宋体" w:hAnsi="宋体"/>
                <w:noProof/>
                <w:color w:val="000000" w:themeColor="text1"/>
                <w:sz w:val="18"/>
                <w:szCs w:val="18"/>
              </w:rPr>
              <w:t>256</w:t>
            </w:r>
            <w:r w:rsidRPr="001E7A21">
              <w:rPr>
                <w:rFonts w:ascii="宋体" w:hAnsi="宋体"/>
                <w:color w:val="000000" w:themeColor="text1"/>
                <w:sz w:val="18"/>
                <w:szCs w:val="18"/>
              </w:rPr>
              <w:fldChar w:fldCharType="end"/>
            </w:r>
          </w:p>
        </w:tc>
        <w:tc>
          <w:tcPr>
            <w:tcW w:w="540" w:type="dxa"/>
            <w:vAlign w:val="center"/>
          </w:tcPr>
          <w:p w:rsidR="006800C7" w:rsidRPr="001E7A21" w:rsidRDefault="00452F6D" w:rsidP="006C02F8">
            <w:pPr>
              <w:jc w:val="center"/>
              <w:rPr>
                <w:rFonts w:ascii="宋体" w:hAnsi="宋体"/>
                <w:color w:val="000000" w:themeColor="text1"/>
                <w:sz w:val="18"/>
                <w:szCs w:val="18"/>
              </w:rPr>
            </w:pPr>
            <w:r w:rsidRPr="001E7A21">
              <w:rPr>
                <w:rFonts w:ascii="宋体" w:hAnsi="宋体"/>
                <w:color w:val="000000" w:themeColor="text1"/>
                <w:sz w:val="18"/>
                <w:szCs w:val="18"/>
              </w:rPr>
              <w:fldChar w:fldCharType="begin"/>
            </w:r>
            <w:r w:rsidR="006800C7" w:rsidRPr="001E7A21">
              <w:rPr>
                <w:rFonts w:ascii="宋体" w:hAnsi="宋体"/>
                <w:color w:val="000000" w:themeColor="text1"/>
                <w:sz w:val="18"/>
                <w:szCs w:val="18"/>
              </w:rPr>
              <w:instrText xml:space="preserve"> </w:instrText>
            </w:r>
            <w:r w:rsidR="006800C7" w:rsidRPr="001E7A21">
              <w:rPr>
                <w:rFonts w:ascii="宋体" w:hAnsi="宋体" w:hint="eastAsia"/>
                <w:color w:val="000000" w:themeColor="text1"/>
                <w:sz w:val="18"/>
                <w:szCs w:val="18"/>
              </w:rPr>
              <w:instrText>=SUM(ABOVE)</w:instrText>
            </w:r>
            <w:r w:rsidR="006800C7" w:rsidRPr="001E7A21">
              <w:rPr>
                <w:rFonts w:ascii="宋体" w:hAnsi="宋体"/>
                <w:color w:val="000000" w:themeColor="text1"/>
                <w:sz w:val="18"/>
                <w:szCs w:val="18"/>
              </w:rPr>
              <w:instrText xml:space="preserve"> </w:instrText>
            </w:r>
            <w:r w:rsidRPr="001E7A21">
              <w:rPr>
                <w:rFonts w:ascii="宋体" w:hAnsi="宋体"/>
                <w:color w:val="000000" w:themeColor="text1"/>
                <w:sz w:val="18"/>
                <w:szCs w:val="18"/>
              </w:rPr>
              <w:fldChar w:fldCharType="separate"/>
            </w:r>
            <w:r w:rsidR="006800C7" w:rsidRPr="001E7A21">
              <w:rPr>
                <w:rFonts w:ascii="宋体" w:hAnsi="宋体"/>
                <w:noProof/>
                <w:color w:val="000000" w:themeColor="text1"/>
                <w:sz w:val="18"/>
                <w:szCs w:val="18"/>
              </w:rPr>
              <w:t>192</w:t>
            </w:r>
            <w:r w:rsidRPr="001E7A21">
              <w:rPr>
                <w:rFonts w:ascii="宋体" w:hAnsi="宋体"/>
                <w:color w:val="000000" w:themeColor="text1"/>
                <w:sz w:val="18"/>
                <w:szCs w:val="18"/>
              </w:rPr>
              <w:fldChar w:fldCharType="end"/>
            </w:r>
          </w:p>
        </w:tc>
        <w:tc>
          <w:tcPr>
            <w:tcW w:w="54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64</w:t>
            </w:r>
          </w:p>
        </w:tc>
        <w:tc>
          <w:tcPr>
            <w:tcW w:w="54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16</w:t>
            </w:r>
          </w:p>
        </w:tc>
        <w:tc>
          <w:tcPr>
            <w:tcW w:w="540" w:type="dxa"/>
            <w:vAlign w:val="center"/>
          </w:tcPr>
          <w:p w:rsidR="006800C7" w:rsidRPr="001E7A21" w:rsidRDefault="006800C7" w:rsidP="006C02F8">
            <w:pPr>
              <w:jc w:val="center"/>
              <w:rPr>
                <w:rFonts w:ascii="宋体" w:hAnsi="宋体"/>
                <w:color w:val="000000" w:themeColor="text1"/>
                <w:sz w:val="18"/>
                <w:szCs w:val="18"/>
              </w:rPr>
            </w:pPr>
          </w:p>
        </w:tc>
        <w:tc>
          <w:tcPr>
            <w:tcW w:w="540" w:type="dxa"/>
            <w:vAlign w:val="center"/>
          </w:tcPr>
          <w:p w:rsidR="006800C7" w:rsidRPr="001E7A21" w:rsidRDefault="006800C7" w:rsidP="006C02F8">
            <w:pPr>
              <w:jc w:val="center"/>
              <w:rPr>
                <w:rFonts w:ascii="宋体" w:hAnsi="宋体"/>
                <w:color w:val="000000" w:themeColor="text1"/>
                <w:sz w:val="18"/>
                <w:szCs w:val="18"/>
              </w:rPr>
            </w:pPr>
          </w:p>
        </w:tc>
        <w:tc>
          <w:tcPr>
            <w:tcW w:w="720" w:type="dxa"/>
            <w:vAlign w:val="center"/>
          </w:tcPr>
          <w:p w:rsidR="006800C7" w:rsidRPr="001E7A21" w:rsidRDefault="006800C7" w:rsidP="006C02F8">
            <w:pPr>
              <w:jc w:val="center"/>
              <w:rPr>
                <w:rFonts w:ascii="宋体" w:hAnsi="宋体"/>
                <w:color w:val="000000" w:themeColor="text1"/>
                <w:sz w:val="18"/>
                <w:szCs w:val="18"/>
              </w:rPr>
            </w:pPr>
          </w:p>
        </w:tc>
        <w:tc>
          <w:tcPr>
            <w:tcW w:w="720" w:type="dxa"/>
            <w:vAlign w:val="center"/>
          </w:tcPr>
          <w:p w:rsidR="006800C7" w:rsidRPr="001E7A21" w:rsidRDefault="006800C7" w:rsidP="006C02F8">
            <w:pPr>
              <w:jc w:val="center"/>
              <w:rPr>
                <w:rFonts w:ascii="宋体" w:hAnsi="宋体"/>
                <w:color w:val="000000" w:themeColor="text1"/>
                <w:sz w:val="18"/>
                <w:szCs w:val="18"/>
              </w:rPr>
            </w:pPr>
          </w:p>
        </w:tc>
        <w:tc>
          <w:tcPr>
            <w:tcW w:w="1402" w:type="dxa"/>
            <w:vAlign w:val="center"/>
          </w:tcPr>
          <w:p w:rsidR="006800C7" w:rsidRPr="001E7A21" w:rsidRDefault="006800C7" w:rsidP="006C02F8">
            <w:pPr>
              <w:jc w:val="center"/>
              <w:rPr>
                <w:rFonts w:ascii="宋体" w:hAnsi="宋体"/>
                <w:color w:val="000000" w:themeColor="text1"/>
                <w:sz w:val="18"/>
                <w:szCs w:val="18"/>
              </w:rPr>
            </w:pPr>
          </w:p>
        </w:tc>
      </w:tr>
    </w:tbl>
    <w:p w:rsidR="006800C7" w:rsidRPr="001E7A21" w:rsidRDefault="006800C7" w:rsidP="006800C7">
      <w:pPr>
        <w:pStyle w:val="afc"/>
        <w:spacing w:before="0" w:beforeAutospacing="0" w:after="0" w:afterAutospacing="0" w:line="360" w:lineRule="auto"/>
        <w:rPr>
          <w:color w:val="000000" w:themeColor="text1"/>
          <w:kern w:val="2"/>
          <w:sz w:val="28"/>
          <w:szCs w:val="28"/>
        </w:rPr>
      </w:pPr>
    </w:p>
    <w:p w:rsidR="006800C7" w:rsidRPr="001E7A21" w:rsidRDefault="006800C7" w:rsidP="006800C7">
      <w:pPr>
        <w:pStyle w:val="afc"/>
        <w:spacing w:before="0" w:beforeAutospacing="0" w:after="0" w:afterAutospacing="0" w:line="360" w:lineRule="auto"/>
        <w:rPr>
          <w:color w:val="000000" w:themeColor="text1"/>
          <w:kern w:val="2"/>
          <w:sz w:val="28"/>
          <w:szCs w:val="28"/>
        </w:rPr>
      </w:pPr>
      <w:r w:rsidRPr="001E7A21">
        <w:rPr>
          <w:rFonts w:hint="eastAsia"/>
          <w:color w:val="000000" w:themeColor="text1"/>
          <w:kern w:val="2"/>
          <w:sz w:val="28"/>
          <w:szCs w:val="28"/>
        </w:rPr>
        <w:t>2、教师教育专业选修课程（限选不低于5学分）</w:t>
      </w:r>
    </w:p>
    <w:tbl>
      <w:tblPr>
        <w:tblW w:w="10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8"/>
        <w:gridCol w:w="1080"/>
        <w:gridCol w:w="1603"/>
        <w:gridCol w:w="790"/>
        <w:gridCol w:w="540"/>
        <w:gridCol w:w="540"/>
        <w:gridCol w:w="540"/>
        <w:gridCol w:w="540"/>
        <w:gridCol w:w="540"/>
        <w:gridCol w:w="540"/>
        <w:gridCol w:w="720"/>
        <w:gridCol w:w="720"/>
        <w:gridCol w:w="1395"/>
      </w:tblGrid>
      <w:tr w:rsidR="001E7A21" w:rsidRPr="001E7A21" w:rsidTr="006C02F8">
        <w:trPr>
          <w:trHeight w:val="405"/>
          <w:jc w:val="center"/>
        </w:trPr>
        <w:tc>
          <w:tcPr>
            <w:tcW w:w="1038" w:type="dxa"/>
            <w:vMerge w:val="restart"/>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课程</w:t>
            </w:r>
          </w:p>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代码</w:t>
            </w:r>
          </w:p>
        </w:tc>
        <w:tc>
          <w:tcPr>
            <w:tcW w:w="1080" w:type="dxa"/>
            <w:vMerge w:val="restart"/>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课程名称</w:t>
            </w:r>
          </w:p>
        </w:tc>
        <w:tc>
          <w:tcPr>
            <w:tcW w:w="1603" w:type="dxa"/>
            <w:vMerge w:val="restart"/>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课程英文名称</w:t>
            </w:r>
          </w:p>
        </w:tc>
        <w:tc>
          <w:tcPr>
            <w:tcW w:w="790" w:type="dxa"/>
            <w:vMerge w:val="restart"/>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课程</w:t>
            </w:r>
          </w:p>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性质</w:t>
            </w:r>
          </w:p>
        </w:tc>
        <w:tc>
          <w:tcPr>
            <w:tcW w:w="1620" w:type="dxa"/>
            <w:gridSpan w:val="3"/>
            <w:tcBorders>
              <w:bottom w:val="single" w:sz="2" w:space="0" w:color="auto"/>
            </w:tcBorders>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学时数</w:t>
            </w:r>
          </w:p>
        </w:tc>
        <w:tc>
          <w:tcPr>
            <w:tcW w:w="1620" w:type="dxa"/>
            <w:gridSpan w:val="3"/>
            <w:tcBorders>
              <w:bottom w:val="single" w:sz="2" w:space="0" w:color="auto"/>
            </w:tcBorders>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学分数</w:t>
            </w:r>
          </w:p>
        </w:tc>
        <w:tc>
          <w:tcPr>
            <w:tcW w:w="720" w:type="dxa"/>
            <w:vMerge w:val="restart"/>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建议</w:t>
            </w:r>
          </w:p>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开设</w:t>
            </w:r>
          </w:p>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学期</w:t>
            </w:r>
          </w:p>
        </w:tc>
        <w:tc>
          <w:tcPr>
            <w:tcW w:w="720" w:type="dxa"/>
            <w:vMerge w:val="restart"/>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考核方式</w:t>
            </w:r>
          </w:p>
        </w:tc>
        <w:tc>
          <w:tcPr>
            <w:tcW w:w="1395" w:type="dxa"/>
            <w:vMerge w:val="restart"/>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备注</w:t>
            </w:r>
          </w:p>
        </w:tc>
      </w:tr>
      <w:tr w:rsidR="001E7A21" w:rsidRPr="001E7A21" w:rsidTr="006C02F8">
        <w:trPr>
          <w:trHeight w:val="461"/>
          <w:jc w:val="center"/>
        </w:trPr>
        <w:tc>
          <w:tcPr>
            <w:tcW w:w="1038" w:type="dxa"/>
            <w:vMerge/>
            <w:vAlign w:val="center"/>
          </w:tcPr>
          <w:p w:rsidR="006800C7" w:rsidRPr="001E7A21" w:rsidRDefault="006800C7" w:rsidP="006C02F8">
            <w:pPr>
              <w:jc w:val="center"/>
              <w:rPr>
                <w:rFonts w:ascii="宋体" w:hAnsi="宋体"/>
                <w:color w:val="000000" w:themeColor="text1"/>
                <w:sz w:val="18"/>
                <w:szCs w:val="18"/>
              </w:rPr>
            </w:pPr>
          </w:p>
        </w:tc>
        <w:tc>
          <w:tcPr>
            <w:tcW w:w="1080" w:type="dxa"/>
            <w:vMerge/>
            <w:vAlign w:val="center"/>
          </w:tcPr>
          <w:p w:rsidR="006800C7" w:rsidRPr="001E7A21" w:rsidRDefault="006800C7" w:rsidP="006C02F8">
            <w:pPr>
              <w:jc w:val="center"/>
              <w:rPr>
                <w:rFonts w:ascii="宋体" w:hAnsi="宋体"/>
                <w:color w:val="000000" w:themeColor="text1"/>
                <w:sz w:val="18"/>
                <w:szCs w:val="18"/>
              </w:rPr>
            </w:pPr>
          </w:p>
        </w:tc>
        <w:tc>
          <w:tcPr>
            <w:tcW w:w="1603" w:type="dxa"/>
            <w:vMerge/>
          </w:tcPr>
          <w:p w:rsidR="006800C7" w:rsidRPr="001E7A21" w:rsidRDefault="006800C7" w:rsidP="006C02F8">
            <w:pPr>
              <w:jc w:val="center"/>
              <w:rPr>
                <w:rFonts w:ascii="宋体" w:hAnsi="宋体"/>
                <w:color w:val="000000" w:themeColor="text1"/>
                <w:sz w:val="18"/>
                <w:szCs w:val="18"/>
              </w:rPr>
            </w:pPr>
          </w:p>
        </w:tc>
        <w:tc>
          <w:tcPr>
            <w:tcW w:w="790" w:type="dxa"/>
            <w:vMerge/>
            <w:vAlign w:val="center"/>
          </w:tcPr>
          <w:p w:rsidR="006800C7" w:rsidRPr="001E7A21" w:rsidRDefault="006800C7" w:rsidP="006C02F8">
            <w:pPr>
              <w:jc w:val="center"/>
              <w:rPr>
                <w:rFonts w:ascii="宋体" w:hAnsi="宋体"/>
                <w:color w:val="000000" w:themeColor="text1"/>
                <w:sz w:val="18"/>
                <w:szCs w:val="18"/>
              </w:rPr>
            </w:pPr>
          </w:p>
        </w:tc>
        <w:tc>
          <w:tcPr>
            <w:tcW w:w="540" w:type="dxa"/>
            <w:tcBorders>
              <w:top w:val="single" w:sz="2" w:space="0" w:color="auto"/>
            </w:tcBorders>
            <w:vAlign w:val="center"/>
          </w:tcPr>
          <w:p w:rsidR="006800C7" w:rsidRPr="001E7A21" w:rsidRDefault="006800C7" w:rsidP="006C02F8">
            <w:pPr>
              <w:jc w:val="center"/>
              <w:rPr>
                <w:rFonts w:ascii="宋体" w:hAnsi="宋体"/>
                <w:color w:val="000000" w:themeColor="text1"/>
                <w:spacing w:val="-10"/>
                <w:sz w:val="18"/>
                <w:szCs w:val="18"/>
              </w:rPr>
            </w:pPr>
            <w:r w:rsidRPr="001E7A21">
              <w:rPr>
                <w:rFonts w:ascii="宋体" w:hAnsi="宋体" w:hint="eastAsia"/>
                <w:color w:val="000000" w:themeColor="text1"/>
                <w:spacing w:val="-10"/>
                <w:sz w:val="18"/>
                <w:szCs w:val="18"/>
              </w:rPr>
              <w:t>总</w:t>
            </w:r>
          </w:p>
          <w:p w:rsidR="006800C7" w:rsidRPr="001E7A21" w:rsidRDefault="006800C7" w:rsidP="006C02F8">
            <w:pPr>
              <w:jc w:val="center"/>
              <w:rPr>
                <w:rFonts w:ascii="宋体" w:hAnsi="宋体"/>
                <w:color w:val="000000" w:themeColor="text1"/>
                <w:spacing w:val="-10"/>
                <w:sz w:val="18"/>
                <w:szCs w:val="18"/>
              </w:rPr>
            </w:pPr>
            <w:r w:rsidRPr="001E7A21">
              <w:rPr>
                <w:rFonts w:ascii="宋体" w:hAnsi="宋体" w:hint="eastAsia"/>
                <w:color w:val="000000" w:themeColor="text1"/>
                <w:spacing w:val="-10"/>
                <w:sz w:val="18"/>
                <w:szCs w:val="18"/>
              </w:rPr>
              <w:t>学时</w:t>
            </w:r>
          </w:p>
        </w:tc>
        <w:tc>
          <w:tcPr>
            <w:tcW w:w="540" w:type="dxa"/>
            <w:tcBorders>
              <w:top w:val="single" w:sz="2" w:space="0" w:color="auto"/>
            </w:tcBorders>
            <w:vAlign w:val="center"/>
          </w:tcPr>
          <w:p w:rsidR="006800C7" w:rsidRPr="001E7A21" w:rsidRDefault="006800C7" w:rsidP="006C02F8">
            <w:pPr>
              <w:jc w:val="center"/>
              <w:rPr>
                <w:rFonts w:ascii="宋体" w:hAnsi="宋体"/>
                <w:color w:val="000000" w:themeColor="text1"/>
                <w:spacing w:val="-10"/>
                <w:sz w:val="18"/>
                <w:szCs w:val="18"/>
              </w:rPr>
            </w:pPr>
            <w:r w:rsidRPr="001E7A21">
              <w:rPr>
                <w:rFonts w:ascii="宋体" w:hAnsi="宋体" w:hint="eastAsia"/>
                <w:color w:val="000000" w:themeColor="text1"/>
                <w:spacing w:val="-10"/>
                <w:sz w:val="18"/>
                <w:szCs w:val="18"/>
              </w:rPr>
              <w:t>理论教学</w:t>
            </w:r>
          </w:p>
        </w:tc>
        <w:tc>
          <w:tcPr>
            <w:tcW w:w="540" w:type="dxa"/>
            <w:tcBorders>
              <w:top w:val="single" w:sz="2" w:space="0" w:color="auto"/>
            </w:tcBorders>
            <w:vAlign w:val="center"/>
          </w:tcPr>
          <w:p w:rsidR="006800C7" w:rsidRPr="001E7A21" w:rsidRDefault="006800C7" w:rsidP="006C02F8">
            <w:pPr>
              <w:jc w:val="center"/>
              <w:rPr>
                <w:rFonts w:ascii="宋体" w:hAnsi="宋体"/>
                <w:color w:val="000000" w:themeColor="text1"/>
                <w:spacing w:val="-10"/>
                <w:sz w:val="18"/>
                <w:szCs w:val="18"/>
              </w:rPr>
            </w:pPr>
            <w:r w:rsidRPr="001E7A21">
              <w:rPr>
                <w:rFonts w:ascii="宋体" w:hAnsi="宋体" w:hint="eastAsia"/>
                <w:color w:val="000000" w:themeColor="text1"/>
                <w:spacing w:val="-10"/>
                <w:sz w:val="18"/>
                <w:szCs w:val="18"/>
              </w:rPr>
              <w:t>实践教学</w:t>
            </w:r>
          </w:p>
        </w:tc>
        <w:tc>
          <w:tcPr>
            <w:tcW w:w="540" w:type="dxa"/>
            <w:tcBorders>
              <w:top w:val="single" w:sz="2" w:space="0" w:color="auto"/>
            </w:tcBorders>
            <w:vAlign w:val="center"/>
          </w:tcPr>
          <w:p w:rsidR="006800C7" w:rsidRPr="001E7A21" w:rsidRDefault="006800C7" w:rsidP="006C02F8">
            <w:pPr>
              <w:jc w:val="center"/>
              <w:rPr>
                <w:rFonts w:ascii="宋体" w:hAnsi="宋体"/>
                <w:color w:val="000000" w:themeColor="text1"/>
                <w:spacing w:val="-10"/>
                <w:sz w:val="18"/>
                <w:szCs w:val="18"/>
              </w:rPr>
            </w:pPr>
            <w:r w:rsidRPr="001E7A21">
              <w:rPr>
                <w:rFonts w:ascii="宋体" w:hAnsi="宋体" w:hint="eastAsia"/>
                <w:color w:val="000000" w:themeColor="text1"/>
                <w:spacing w:val="-10"/>
                <w:sz w:val="18"/>
                <w:szCs w:val="18"/>
              </w:rPr>
              <w:t>总</w:t>
            </w:r>
          </w:p>
          <w:p w:rsidR="006800C7" w:rsidRPr="001E7A21" w:rsidRDefault="006800C7" w:rsidP="006C02F8">
            <w:pPr>
              <w:jc w:val="center"/>
              <w:rPr>
                <w:rFonts w:ascii="宋体" w:hAnsi="宋体"/>
                <w:color w:val="000000" w:themeColor="text1"/>
                <w:spacing w:val="-10"/>
                <w:sz w:val="18"/>
                <w:szCs w:val="18"/>
              </w:rPr>
            </w:pPr>
            <w:r w:rsidRPr="001E7A21">
              <w:rPr>
                <w:rFonts w:ascii="宋体" w:hAnsi="宋体" w:hint="eastAsia"/>
                <w:color w:val="000000" w:themeColor="text1"/>
                <w:spacing w:val="-10"/>
                <w:sz w:val="18"/>
                <w:szCs w:val="18"/>
              </w:rPr>
              <w:t>学分</w:t>
            </w:r>
          </w:p>
        </w:tc>
        <w:tc>
          <w:tcPr>
            <w:tcW w:w="540" w:type="dxa"/>
            <w:tcBorders>
              <w:top w:val="single" w:sz="2" w:space="0" w:color="auto"/>
            </w:tcBorders>
            <w:vAlign w:val="center"/>
          </w:tcPr>
          <w:p w:rsidR="006800C7" w:rsidRPr="001E7A21" w:rsidRDefault="006800C7" w:rsidP="006C02F8">
            <w:pPr>
              <w:jc w:val="center"/>
              <w:rPr>
                <w:rFonts w:ascii="宋体" w:hAnsi="宋体"/>
                <w:color w:val="000000" w:themeColor="text1"/>
                <w:spacing w:val="-10"/>
                <w:sz w:val="18"/>
                <w:szCs w:val="18"/>
              </w:rPr>
            </w:pPr>
            <w:r w:rsidRPr="001E7A21">
              <w:rPr>
                <w:rFonts w:ascii="宋体" w:hAnsi="宋体" w:hint="eastAsia"/>
                <w:color w:val="000000" w:themeColor="text1"/>
                <w:spacing w:val="-10"/>
                <w:sz w:val="18"/>
                <w:szCs w:val="18"/>
              </w:rPr>
              <w:t>理论教学</w:t>
            </w:r>
          </w:p>
        </w:tc>
        <w:tc>
          <w:tcPr>
            <w:tcW w:w="540" w:type="dxa"/>
            <w:vAlign w:val="center"/>
          </w:tcPr>
          <w:p w:rsidR="006800C7" w:rsidRPr="001E7A21" w:rsidRDefault="006800C7" w:rsidP="006C02F8">
            <w:pPr>
              <w:jc w:val="center"/>
              <w:rPr>
                <w:rFonts w:ascii="宋体" w:hAnsi="宋体"/>
                <w:color w:val="000000" w:themeColor="text1"/>
                <w:spacing w:val="-10"/>
                <w:sz w:val="18"/>
                <w:szCs w:val="18"/>
              </w:rPr>
            </w:pPr>
            <w:r w:rsidRPr="001E7A21">
              <w:rPr>
                <w:rFonts w:ascii="宋体" w:hAnsi="宋体" w:hint="eastAsia"/>
                <w:color w:val="000000" w:themeColor="text1"/>
                <w:spacing w:val="-10"/>
                <w:sz w:val="18"/>
                <w:szCs w:val="18"/>
              </w:rPr>
              <w:t>实践教学</w:t>
            </w:r>
          </w:p>
        </w:tc>
        <w:tc>
          <w:tcPr>
            <w:tcW w:w="720" w:type="dxa"/>
            <w:vMerge/>
            <w:vAlign w:val="center"/>
          </w:tcPr>
          <w:p w:rsidR="006800C7" w:rsidRPr="001E7A21" w:rsidRDefault="006800C7" w:rsidP="006C02F8">
            <w:pPr>
              <w:jc w:val="center"/>
              <w:rPr>
                <w:rFonts w:ascii="宋体" w:hAnsi="宋体"/>
                <w:color w:val="000000" w:themeColor="text1"/>
                <w:sz w:val="18"/>
                <w:szCs w:val="18"/>
              </w:rPr>
            </w:pPr>
          </w:p>
        </w:tc>
        <w:tc>
          <w:tcPr>
            <w:tcW w:w="720" w:type="dxa"/>
            <w:vMerge/>
            <w:vAlign w:val="center"/>
          </w:tcPr>
          <w:p w:rsidR="006800C7" w:rsidRPr="001E7A21" w:rsidRDefault="006800C7" w:rsidP="006C02F8">
            <w:pPr>
              <w:jc w:val="center"/>
              <w:rPr>
                <w:rFonts w:ascii="宋体" w:hAnsi="宋体"/>
                <w:color w:val="000000" w:themeColor="text1"/>
                <w:sz w:val="18"/>
                <w:szCs w:val="18"/>
              </w:rPr>
            </w:pPr>
          </w:p>
        </w:tc>
        <w:tc>
          <w:tcPr>
            <w:tcW w:w="1395" w:type="dxa"/>
            <w:vMerge/>
            <w:vAlign w:val="center"/>
          </w:tcPr>
          <w:p w:rsidR="006800C7" w:rsidRPr="001E7A21" w:rsidRDefault="006800C7" w:rsidP="006C02F8">
            <w:pPr>
              <w:jc w:val="center"/>
              <w:rPr>
                <w:rFonts w:ascii="宋体" w:hAnsi="宋体"/>
                <w:color w:val="000000" w:themeColor="text1"/>
                <w:sz w:val="18"/>
                <w:szCs w:val="18"/>
              </w:rPr>
            </w:pPr>
          </w:p>
        </w:tc>
      </w:tr>
      <w:tr w:rsidR="001E7A21" w:rsidRPr="001E7A21" w:rsidTr="006C02F8">
        <w:trPr>
          <w:trHeight w:val="480"/>
          <w:jc w:val="center"/>
        </w:trPr>
        <w:tc>
          <w:tcPr>
            <w:tcW w:w="1038" w:type="dxa"/>
            <w:vAlign w:val="center"/>
          </w:tcPr>
          <w:p w:rsidR="006800C7" w:rsidRPr="001E7A21" w:rsidRDefault="006800C7" w:rsidP="006C02F8">
            <w:pPr>
              <w:jc w:val="center"/>
              <w:rPr>
                <w:rFonts w:ascii="宋体" w:hAnsi="宋体"/>
                <w:color w:val="000000" w:themeColor="text1"/>
                <w:szCs w:val="21"/>
              </w:rPr>
            </w:pPr>
            <w:r w:rsidRPr="001E7A21">
              <w:rPr>
                <w:rFonts w:ascii="宋体" w:hAnsi="宋体" w:hint="eastAsia"/>
                <w:color w:val="000000" w:themeColor="text1"/>
                <w:szCs w:val="21"/>
              </w:rPr>
              <w:t>160521</w:t>
            </w:r>
          </w:p>
        </w:tc>
        <w:tc>
          <w:tcPr>
            <w:tcW w:w="1080" w:type="dxa"/>
            <w:vAlign w:val="center"/>
          </w:tcPr>
          <w:p w:rsidR="006800C7" w:rsidRPr="001E7A21" w:rsidRDefault="006800C7" w:rsidP="006C02F8">
            <w:pPr>
              <w:widowControl/>
              <w:adjustRightInd w:val="0"/>
              <w:snapToGrid w:val="0"/>
              <w:spacing w:line="240" w:lineRule="atLeast"/>
              <w:jc w:val="center"/>
              <w:rPr>
                <w:color w:val="000000" w:themeColor="text1"/>
                <w:kern w:val="0"/>
                <w:sz w:val="18"/>
                <w:szCs w:val="18"/>
              </w:rPr>
            </w:pPr>
            <w:r w:rsidRPr="001E7A21">
              <w:rPr>
                <w:rFonts w:hAnsi="宋体"/>
                <w:color w:val="000000" w:themeColor="text1"/>
                <w:kern w:val="0"/>
                <w:sz w:val="18"/>
                <w:szCs w:val="18"/>
              </w:rPr>
              <w:t>教育心理学</w:t>
            </w:r>
          </w:p>
        </w:tc>
        <w:tc>
          <w:tcPr>
            <w:tcW w:w="1603" w:type="dxa"/>
            <w:vAlign w:val="center"/>
          </w:tcPr>
          <w:p w:rsidR="006800C7" w:rsidRPr="001E7A21" w:rsidRDefault="006800C7" w:rsidP="006C02F8">
            <w:pPr>
              <w:jc w:val="center"/>
              <w:rPr>
                <w:rFonts w:ascii="宋体" w:hAnsi="宋体"/>
                <w:color w:val="000000" w:themeColor="text1"/>
                <w:sz w:val="18"/>
                <w:szCs w:val="18"/>
              </w:rPr>
            </w:pPr>
            <w:r w:rsidRPr="001E7A21">
              <w:rPr>
                <w:color w:val="000000" w:themeColor="text1"/>
                <w:kern w:val="0"/>
                <w:sz w:val="18"/>
                <w:szCs w:val="18"/>
              </w:rPr>
              <w:t>Educational Psychology</w:t>
            </w:r>
          </w:p>
        </w:tc>
        <w:tc>
          <w:tcPr>
            <w:tcW w:w="790" w:type="dxa"/>
            <w:vAlign w:val="center"/>
          </w:tcPr>
          <w:p w:rsidR="006800C7" w:rsidRPr="001E7A21" w:rsidRDefault="006800C7" w:rsidP="006C02F8">
            <w:pPr>
              <w:jc w:val="center"/>
              <w:rPr>
                <w:color w:val="000000" w:themeColor="text1"/>
              </w:rPr>
            </w:pPr>
            <w:r w:rsidRPr="001E7A21">
              <w:rPr>
                <w:rFonts w:ascii="宋体" w:hAnsi="宋体" w:hint="eastAsia"/>
                <w:color w:val="000000" w:themeColor="text1"/>
                <w:sz w:val="18"/>
                <w:szCs w:val="18"/>
              </w:rPr>
              <w:t>选修</w:t>
            </w:r>
          </w:p>
        </w:tc>
        <w:tc>
          <w:tcPr>
            <w:tcW w:w="54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32</w:t>
            </w:r>
          </w:p>
        </w:tc>
        <w:tc>
          <w:tcPr>
            <w:tcW w:w="54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28</w:t>
            </w:r>
          </w:p>
        </w:tc>
        <w:tc>
          <w:tcPr>
            <w:tcW w:w="54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4</w:t>
            </w:r>
          </w:p>
        </w:tc>
        <w:tc>
          <w:tcPr>
            <w:tcW w:w="54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2</w:t>
            </w:r>
          </w:p>
        </w:tc>
        <w:tc>
          <w:tcPr>
            <w:tcW w:w="540" w:type="dxa"/>
            <w:vAlign w:val="center"/>
          </w:tcPr>
          <w:p w:rsidR="006800C7" w:rsidRPr="001E7A21" w:rsidRDefault="006800C7" w:rsidP="006C02F8">
            <w:pPr>
              <w:jc w:val="center"/>
              <w:rPr>
                <w:rFonts w:ascii="宋体" w:hAnsi="宋体"/>
                <w:color w:val="000000" w:themeColor="text1"/>
                <w:sz w:val="18"/>
                <w:szCs w:val="18"/>
              </w:rPr>
            </w:pPr>
          </w:p>
        </w:tc>
        <w:tc>
          <w:tcPr>
            <w:tcW w:w="540" w:type="dxa"/>
            <w:vAlign w:val="center"/>
          </w:tcPr>
          <w:p w:rsidR="006800C7" w:rsidRPr="001E7A21" w:rsidRDefault="006800C7" w:rsidP="006C02F8">
            <w:pPr>
              <w:jc w:val="center"/>
              <w:rPr>
                <w:rFonts w:ascii="宋体" w:hAnsi="宋体"/>
                <w:color w:val="000000" w:themeColor="text1"/>
                <w:sz w:val="18"/>
                <w:szCs w:val="18"/>
              </w:rPr>
            </w:pPr>
          </w:p>
        </w:tc>
        <w:tc>
          <w:tcPr>
            <w:tcW w:w="72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5或6</w:t>
            </w:r>
          </w:p>
        </w:tc>
        <w:tc>
          <w:tcPr>
            <w:tcW w:w="72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考查</w:t>
            </w:r>
          </w:p>
        </w:tc>
        <w:tc>
          <w:tcPr>
            <w:tcW w:w="1395" w:type="dxa"/>
            <w:vAlign w:val="center"/>
          </w:tcPr>
          <w:p w:rsidR="006800C7" w:rsidRPr="001E7A21" w:rsidRDefault="006800C7" w:rsidP="006C02F8">
            <w:pPr>
              <w:jc w:val="center"/>
              <w:rPr>
                <w:rFonts w:ascii="宋体" w:hAnsi="宋体"/>
                <w:color w:val="000000" w:themeColor="text1"/>
                <w:sz w:val="18"/>
                <w:szCs w:val="18"/>
              </w:rPr>
            </w:pPr>
          </w:p>
        </w:tc>
      </w:tr>
      <w:tr w:rsidR="001E7A21" w:rsidRPr="001E7A21" w:rsidTr="006C02F8">
        <w:trPr>
          <w:trHeight w:val="480"/>
          <w:jc w:val="center"/>
        </w:trPr>
        <w:tc>
          <w:tcPr>
            <w:tcW w:w="1038" w:type="dxa"/>
            <w:vAlign w:val="center"/>
          </w:tcPr>
          <w:p w:rsidR="006800C7" w:rsidRPr="001E7A21" w:rsidRDefault="006800C7" w:rsidP="006C02F8">
            <w:pPr>
              <w:jc w:val="center"/>
              <w:rPr>
                <w:rFonts w:ascii="宋体" w:hAnsi="宋体"/>
                <w:color w:val="000000" w:themeColor="text1"/>
                <w:szCs w:val="21"/>
              </w:rPr>
            </w:pPr>
            <w:r w:rsidRPr="001E7A21">
              <w:rPr>
                <w:rFonts w:ascii="宋体" w:hAnsi="宋体" w:hint="eastAsia"/>
                <w:color w:val="000000" w:themeColor="text1"/>
                <w:szCs w:val="21"/>
              </w:rPr>
              <w:t>160183</w:t>
            </w:r>
          </w:p>
        </w:tc>
        <w:tc>
          <w:tcPr>
            <w:tcW w:w="1080" w:type="dxa"/>
            <w:vAlign w:val="center"/>
          </w:tcPr>
          <w:p w:rsidR="006800C7" w:rsidRPr="001E7A21" w:rsidRDefault="006800C7" w:rsidP="006C02F8">
            <w:pPr>
              <w:widowControl/>
              <w:adjustRightInd w:val="0"/>
              <w:snapToGrid w:val="0"/>
              <w:spacing w:line="240" w:lineRule="atLeast"/>
              <w:jc w:val="center"/>
              <w:rPr>
                <w:color w:val="000000" w:themeColor="text1"/>
                <w:kern w:val="0"/>
                <w:sz w:val="18"/>
                <w:szCs w:val="18"/>
              </w:rPr>
            </w:pPr>
            <w:r w:rsidRPr="001E7A21">
              <w:rPr>
                <w:rFonts w:hAnsi="宋体" w:hint="eastAsia"/>
                <w:color w:val="000000" w:themeColor="text1"/>
                <w:kern w:val="0"/>
                <w:sz w:val="18"/>
                <w:szCs w:val="18"/>
              </w:rPr>
              <w:t>教育哲学</w:t>
            </w:r>
          </w:p>
        </w:tc>
        <w:tc>
          <w:tcPr>
            <w:tcW w:w="1603" w:type="dxa"/>
            <w:vAlign w:val="center"/>
          </w:tcPr>
          <w:p w:rsidR="006800C7" w:rsidRPr="001E7A21" w:rsidRDefault="006800C7" w:rsidP="006C02F8">
            <w:pPr>
              <w:jc w:val="center"/>
              <w:rPr>
                <w:rFonts w:ascii="宋体" w:hAnsi="宋体"/>
                <w:color w:val="000000" w:themeColor="text1"/>
                <w:sz w:val="18"/>
                <w:szCs w:val="18"/>
              </w:rPr>
            </w:pPr>
            <w:r w:rsidRPr="001E7A21">
              <w:rPr>
                <w:rFonts w:hint="eastAsia"/>
                <w:color w:val="000000" w:themeColor="text1"/>
                <w:kern w:val="0"/>
                <w:sz w:val="18"/>
                <w:szCs w:val="18"/>
              </w:rPr>
              <w:t>Educational Philosophy</w:t>
            </w:r>
          </w:p>
        </w:tc>
        <w:tc>
          <w:tcPr>
            <w:tcW w:w="790" w:type="dxa"/>
            <w:vAlign w:val="center"/>
          </w:tcPr>
          <w:p w:rsidR="006800C7" w:rsidRPr="001E7A21" w:rsidRDefault="006800C7" w:rsidP="006C02F8">
            <w:pPr>
              <w:jc w:val="center"/>
              <w:rPr>
                <w:color w:val="000000" w:themeColor="text1"/>
              </w:rPr>
            </w:pPr>
            <w:r w:rsidRPr="001E7A21">
              <w:rPr>
                <w:rFonts w:ascii="宋体" w:hAnsi="宋体" w:hint="eastAsia"/>
                <w:color w:val="000000" w:themeColor="text1"/>
                <w:sz w:val="18"/>
                <w:szCs w:val="18"/>
              </w:rPr>
              <w:t>选修</w:t>
            </w:r>
          </w:p>
        </w:tc>
        <w:tc>
          <w:tcPr>
            <w:tcW w:w="54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32</w:t>
            </w:r>
          </w:p>
        </w:tc>
        <w:tc>
          <w:tcPr>
            <w:tcW w:w="54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32</w:t>
            </w:r>
          </w:p>
        </w:tc>
        <w:tc>
          <w:tcPr>
            <w:tcW w:w="540" w:type="dxa"/>
            <w:vAlign w:val="center"/>
          </w:tcPr>
          <w:p w:rsidR="006800C7" w:rsidRPr="001E7A21" w:rsidRDefault="006800C7" w:rsidP="006C02F8">
            <w:pPr>
              <w:jc w:val="center"/>
              <w:rPr>
                <w:rFonts w:ascii="宋体" w:hAnsi="宋体"/>
                <w:color w:val="000000" w:themeColor="text1"/>
                <w:sz w:val="18"/>
                <w:szCs w:val="18"/>
              </w:rPr>
            </w:pPr>
          </w:p>
        </w:tc>
        <w:tc>
          <w:tcPr>
            <w:tcW w:w="54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2</w:t>
            </w:r>
          </w:p>
        </w:tc>
        <w:tc>
          <w:tcPr>
            <w:tcW w:w="540" w:type="dxa"/>
            <w:vAlign w:val="center"/>
          </w:tcPr>
          <w:p w:rsidR="006800C7" w:rsidRPr="001E7A21" w:rsidRDefault="006800C7" w:rsidP="006C02F8">
            <w:pPr>
              <w:jc w:val="center"/>
              <w:rPr>
                <w:rFonts w:ascii="宋体" w:hAnsi="宋体"/>
                <w:color w:val="000000" w:themeColor="text1"/>
                <w:sz w:val="18"/>
                <w:szCs w:val="18"/>
              </w:rPr>
            </w:pPr>
          </w:p>
        </w:tc>
        <w:tc>
          <w:tcPr>
            <w:tcW w:w="540" w:type="dxa"/>
            <w:vAlign w:val="center"/>
          </w:tcPr>
          <w:p w:rsidR="006800C7" w:rsidRPr="001E7A21" w:rsidRDefault="006800C7" w:rsidP="006C02F8">
            <w:pPr>
              <w:jc w:val="center"/>
              <w:rPr>
                <w:rFonts w:ascii="宋体" w:hAnsi="宋体"/>
                <w:color w:val="000000" w:themeColor="text1"/>
                <w:sz w:val="18"/>
                <w:szCs w:val="18"/>
              </w:rPr>
            </w:pPr>
          </w:p>
        </w:tc>
        <w:tc>
          <w:tcPr>
            <w:tcW w:w="720" w:type="dxa"/>
            <w:vAlign w:val="center"/>
          </w:tcPr>
          <w:p w:rsidR="006800C7" w:rsidRPr="001E7A21" w:rsidRDefault="006800C7" w:rsidP="006C02F8">
            <w:pPr>
              <w:jc w:val="center"/>
              <w:rPr>
                <w:color w:val="000000" w:themeColor="text1"/>
              </w:rPr>
            </w:pPr>
            <w:r w:rsidRPr="001E7A21">
              <w:rPr>
                <w:rFonts w:ascii="宋体" w:hAnsi="宋体" w:hint="eastAsia"/>
                <w:color w:val="000000" w:themeColor="text1"/>
                <w:sz w:val="18"/>
                <w:szCs w:val="18"/>
              </w:rPr>
              <w:t>5或6</w:t>
            </w:r>
          </w:p>
        </w:tc>
        <w:tc>
          <w:tcPr>
            <w:tcW w:w="720" w:type="dxa"/>
            <w:vAlign w:val="center"/>
          </w:tcPr>
          <w:p w:rsidR="006800C7" w:rsidRPr="001E7A21" w:rsidRDefault="006800C7" w:rsidP="006C02F8">
            <w:pPr>
              <w:jc w:val="center"/>
              <w:rPr>
                <w:color w:val="000000" w:themeColor="text1"/>
              </w:rPr>
            </w:pPr>
            <w:r w:rsidRPr="001E7A21">
              <w:rPr>
                <w:rFonts w:ascii="宋体" w:hAnsi="宋体" w:hint="eastAsia"/>
                <w:color w:val="000000" w:themeColor="text1"/>
                <w:sz w:val="18"/>
                <w:szCs w:val="18"/>
              </w:rPr>
              <w:t>考查</w:t>
            </w:r>
          </w:p>
        </w:tc>
        <w:tc>
          <w:tcPr>
            <w:tcW w:w="1395"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必选</w:t>
            </w:r>
          </w:p>
        </w:tc>
      </w:tr>
      <w:tr w:rsidR="001E7A21" w:rsidRPr="001E7A21" w:rsidTr="006C02F8">
        <w:trPr>
          <w:trHeight w:val="480"/>
          <w:jc w:val="center"/>
        </w:trPr>
        <w:tc>
          <w:tcPr>
            <w:tcW w:w="1038" w:type="dxa"/>
            <w:vAlign w:val="center"/>
          </w:tcPr>
          <w:p w:rsidR="006800C7" w:rsidRPr="001E7A21" w:rsidRDefault="006800C7" w:rsidP="006C02F8">
            <w:pPr>
              <w:jc w:val="center"/>
              <w:rPr>
                <w:rFonts w:ascii="宋体" w:hAnsi="宋体"/>
                <w:color w:val="000000" w:themeColor="text1"/>
                <w:szCs w:val="21"/>
              </w:rPr>
            </w:pPr>
            <w:r w:rsidRPr="001E7A21">
              <w:rPr>
                <w:rFonts w:ascii="宋体" w:hAnsi="宋体" w:hint="eastAsia"/>
                <w:color w:val="000000" w:themeColor="text1"/>
                <w:szCs w:val="21"/>
              </w:rPr>
              <w:t>160522</w:t>
            </w:r>
          </w:p>
        </w:tc>
        <w:tc>
          <w:tcPr>
            <w:tcW w:w="1080" w:type="dxa"/>
            <w:vAlign w:val="center"/>
          </w:tcPr>
          <w:p w:rsidR="006800C7" w:rsidRPr="001E7A21" w:rsidRDefault="006800C7" w:rsidP="006C02F8">
            <w:pPr>
              <w:widowControl/>
              <w:adjustRightInd w:val="0"/>
              <w:snapToGrid w:val="0"/>
              <w:spacing w:line="240" w:lineRule="atLeast"/>
              <w:jc w:val="center"/>
              <w:rPr>
                <w:color w:val="000000" w:themeColor="text1"/>
                <w:kern w:val="0"/>
                <w:sz w:val="18"/>
                <w:szCs w:val="18"/>
              </w:rPr>
            </w:pPr>
            <w:r w:rsidRPr="001E7A21">
              <w:rPr>
                <w:rFonts w:hAnsi="宋体"/>
                <w:color w:val="000000" w:themeColor="text1"/>
                <w:kern w:val="0"/>
                <w:sz w:val="18"/>
                <w:szCs w:val="18"/>
              </w:rPr>
              <w:t>中学生心理辅</w:t>
            </w:r>
            <w:r w:rsidRPr="001E7A21">
              <w:rPr>
                <w:rFonts w:hAnsi="宋体" w:hint="eastAsia"/>
                <w:color w:val="000000" w:themeColor="text1"/>
                <w:kern w:val="0"/>
                <w:sz w:val="18"/>
                <w:szCs w:val="18"/>
              </w:rPr>
              <w:t>导</w:t>
            </w:r>
          </w:p>
        </w:tc>
        <w:tc>
          <w:tcPr>
            <w:tcW w:w="1603" w:type="dxa"/>
            <w:vAlign w:val="center"/>
          </w:tcPr>
          <w:p w:rsidR="006800C7" w:rsidRPr="001E7A21" w:rsidRDefault="006800C7" w:rsidP="006C02F8">
            <w:pPr>
              <w:jc w:val="center"/>
              <w:rPr>
                <w:rFonts w:ascii="宋体" w:hAnsi="宋体"/>
                <w:color w:val="000000" w:themeColor="text1"/>
                <w:sz w:val="18"/>
                <w:szCs w:val="18"/>
              </w:rPr>
            </w:pPr>
            <w:r w:rsidRPr="001E7A21">
              <w:rPr>
                <w:color w:val="000000" w:themeColor="text1"/>
                <w:kern w:val="0"/>
                <w:sz w:val="18"/>
                <w:szCs w:val="18"/>
              </w:rPr>
              <w:t>Psychological Counseling  for Middle School Students</w:t>
            </w:r>
          </w:p>
        </w:tc>
        <w:tc>
          <w:tcPr>
            <w:tcW w:w="790" w:type="dxa"/>
            <w:vAlign w:val="center"/>
          </w:tcPr>
          <w:p w:rsidR="006800C7" w:rsidRPr="001E7A21" w:rsidRDefault="006800C7" w:rsidP="006C02F8">
            <w:pPr>
              <w:jc w:val="center"/>
              <w:rPr>
                <w:color w:val="000000" w:themeColor="text1"/>
              </w:rPr>
            </w:pPr>
            <w:r w:rsidRPr="001E7A21">
              <w:rPr>
                <w:rFonts w:ascii="宋体" w:hAnsi="宋体" w:hint="eastAsia"/>
                <w:color w:val="000000" w:themeColor="text1"/>
                <w:sz w:val="18"/>
                <w:szCs w:val="18"/>
              </w:rPr>
              <w:t>选修</w:t>
            </w:r>
          </w:p>
        </w:tc>
        <w:tc>
          <w:tcPr>
            <w:tcW w:w="54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16</w:t>
            </w:r>
          </w:p>
        </w:tc>
        <w:tc>
          <w:tcPr>
            <w:tcW w:w="54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16</w:t>
            </w:r>
          </w:p>
        </w:tc>
        <w:tc>
          <w:tcPr>
            <w:tcW w:w="540" w:type="dxa"/>
            <w:vAlign w:val="center"/>
          </w:tcPr>
          <w:p w:rsidR="006800C7" w:rsidRPr="001E7A21" w:rsidRDefault="006800C7" w:rsidP="006C02F8">
            <w:pPr>
              <w:jc w:val="center"/>
              <w:rPr>
                <w:rFonts w:ascii="宋体" w:hAnsi="宋体"/>
                <w:color w:val="000000" w:themeColor="text1"/>
                <w:sz w:val="18"/>
                <w:szCs w:val="18"/>
              </w:rPr>
            </w:pPr>
          </w:p>
        </w:tc>
        <w:tc>
          <w:tcPr>
            <w:tcW w:w="54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1</w:t>
            </w:r>
          </w:p>
        </w:tc>
        <w:tc>
          <w:tcPr>
            <w:tcW w:w="540" w:type="dxa"/>
            <w:vAlign w:val="center"/>
          </w:tcPr>
          <w:p w:rsidR="006800C7" w:rsidRPr="001E7A21" w:rsidRDefault="006800C7" w:rsidP="006C02F8">
            <w:pPr>
              <w:jc w:val="center"/>
              <w:rPr>
                <w:rFonts w:ascii="宋体" w:hAnsi="宋体"/>
                <w:color w:val="000000" w:themeColor="text1"/>
                <w:sz w:val="18"/>
                <w:szCs w:val="18"/>
              </w:rPr>
            </w:pPr>
          </w:p>
        </w:tc>
        <w:tc>
          <w:tcPr>
            <w:tcW w:w="540" w:type="dxa"/>
            <w:vAlign w:val="center"/>
          </w:tcPr>
          <w:p w:rsidR="006800C7" w:rsidRPr="001E7A21" w:rsidRDefault="006800C7" w:rsidP="006C02F8">
            <w:pPr>
              <w:jc w:val="center"/>
              <w:rPr>
                <w:rFonts w:ascii="宋体" w:hAnsi="宋体"/>
                <w:color w:val="000000" w:themeColor="text1"/>
                <w:sz w:val="18"/>
                <w:szCs w:val="18"/>
              </w:rPr>
            </w:pPr>
          </w:p>
        </w:tc>
        <w:tc>
          <w:tcPr>
            <w:tcW w:w="720" w:type="dxa"/>
            <w:vAlign w:val="center"/>
          </w:tcPr>
          <w:p w:rsidR="006800C7" w:rsidRPr="001E7A21" w:rsidRDefault="006800C7" w:rsidP="006C02F8">
            <w:pPr>
              <w:jc w:val="center"/>
              <w:rPr>
                <w:color w:val="000000" w:themeColor="text1"/>
              </w:rPr>
            </w:pPr>
            <w:r w:rsidRPr="001E7A21">
              <w:rPr>
                <w:rFonts w:ascii="宋体" w:hAnsi="宋体" w:hint="eastAsia"/>
                <w:color w:val="000000" w:themeColor="text1"/>
                <w:sz w:val="18"/>
                <w:szCs w:val="18"/>
              </w:rPr>
              <w:t>5或6</w:t>
            </w:r>
          </w:p>
        </w:tc>
        <w:tc>
          <w:tcPr>
            <w:tcW w:w="720" w:type="dxa"/>
            <w:vAlign w:val="center"/>
          </w:tcPr>
          <w:p w:rsidR="006800C7" w:rsidRPr="001E7A21" w:rsidRDefault="006800C7" w:rsidP="006C02F8">
            <w:pPr>
              <w:jc w:val="center"/>
              <w:rPr>
                <w:color w:val="000000" w:themeColor="text1"/>
              </w:rPr>
            </w:pPr>
            <w:r w:rsidRPr="001E7A21">
              <w:rPr>
                <w:rFonts w:ascii="宋体" w:hAnsi="宋体" w:hint="eastAsia"/>
                <w:color w:val="000000" w:themeColor="text1"/>
                <w:sz w:val="18"/>
                <w:szCs w:val="18"/>
              </w:rPr>
              <w:t>考查</w:t>
            </w:r>
          </w:p>
        </w:tc>
        <w:tc>
          <w:tcPr>
            <w:tcW w:w="1395" w:type="dxa"/>
            <w:vAlign w:val="center"/>
          </w:tcPr>
          <w:p w:rsidR="006800C7" w:rsidRPr="001E7A21" w:rsidRDefault="006800C7" w:rsidP="006C02F8">
            <w:pPr>
              <w:jc w:val="center"/>
              <w:rPr>
                <w:rFonts w:ascii="宋体" w:hAnsi="宋体"/>
                <w:color w:val="000000" w:themeColor="text1"/>
                <w:sz w:val="18"/>
                <w:szCs w:val="18"/>
              </w:rPr>
            </w:pPr>
          </w:p>
        </w:tc>
      </w:tr>
      <w:tr w:rsidR="001E7A21" w:rsidRPr="001E7A21" w:rsidTr="006C02F8">
        <w:trPr>
          <w:trHeight w:val="480"/>
          <w:jc w:val="center"/>
        </w:trPr>
        <w:tc>
          <w:tcPr>
            <w:tcW w:w="1038" w:type="dxa"/>
            <w:vAlign w:val="center"/>
          </w:tcPr>
          <w:p w:rsidR="006800C7" w:rsidRPr="001E7A21" w:rsidRDefault="006800C7" w:rsidP="006C02F8">
            <w:pPr>
              <w:jc w:val="center"/>
              <w:rPr>
                <w:rFonts w:ascii="宋体" w:hAnsi="宋体"/>
                <w:color w:val="000000" w:themeColor="text1"/>
                <w:szCs w:val="21"/>
              </w:rPr>
            </w:pPr>
            <w:r w:rsidRPr="001E7A21">
              <w:rPr>
                <w:rFonts w:ascii="宋体" w:hAnsi="宋体" w:hint="eastAsia"/>
                <w:color w:val="000000" w:themeColor="text1"/>
                <w:szCs w:val="21"/>
              </w:rPr>
              <w:t>160523</w:t>
            </w:r>
          </w:p>
        </w:tc>
        <w:tc>
          <w:tcPr>
            <w:tcW w:w="1080" w:type="dxa"/>
            <w:vAlign w:val="center"/>
          </w:tcPr>
          <w:p w:rsidR="006800C7" w:rsidRPr="001E7A21" w:rsidRDefault="006800C7" w:rsidP="006C02F8">
            <w:pPr>
              <w:widowControl/>
              <w:adjustRightInd w:val="0"/>
              <w:snapToGrid w:val="0"/>
              <w:spacing w:line="240" w:lineRule="atLeast"/>
              <w:jc w:val="center"/>
              <w:rPr>
                <w:color w:val="000000" w:themeColor="text1"/>
                <w:kern w:val="0"/>
                <w:sz w:val="18"/>
                <w:szCs w:val="18"/>
              </w:rPr>
            </w:pPr>
            <w:r w:rsidRPr="001E7A21">
              <w:rPr>
                <w:rFonts w:hint="eastAsia"/>
                <w:color w:val="000000" w:themeColor="text1"/>
                <w:kern w:val="0"/>
                <w:sz w:val="18"/>
                <w:szCs w:val="18"/>
              </w:rPr>
              <w:t>教育研究方法</w:t>
            </w:r>
          </w:p>
        </w:tc>
        <w:tc>
          <w:tcPr>
            <w:tcW w:w="1603" w:type="dxa"/>
            <w:vAlign w:val="center"/>
          </w:tcPr>
          <w:p w:rsidR="006800C7" w:rsidRPr="001E7A21" w:rsidRDefault="006800C7" w:rsidP="006C02F8">
            <w:pPr>
              <w:jc w:val="center"/>
              <w:rPr>
                <w:rFonts w:ascii="宋体" w:hAnsi="宋体"/>
                <w:color w:val="000000" w:themeColor="text1"/>
                <w:sz w:val="18"/>
                <w:szCs w:val="18"/>
              </w:rPr>
            </w:pPr>
            <w:r w:rsidRPr="001E7A21">
              <w:rPr>
                <w:color w:val="000000" w:themeColor="text1"/>
                <w:kern w:val="0"/>
                <w:sz w:val="18"/>
                <w:szCs w:val="18"/>
              </w:rPr>
              <w:t>Research Method of Educational</w:t>
            </w:r>
          </w:p>
        </w:tc>
        <w:tc>
          <w:tcPr>
            <w:tcW w:w="790" w:type="dxa"/>
            <w:vAlign w:val="center"/>
          </w:tcPr>
          <w:p w:rsidR="006800C7" w:rsidRPr="001E7A21" w:rsidRDefault="006800C7" w:rsidP="006C02F8">
            <w:pPr>
              <w:jc w:val="center"/>
              <w:rPr>
                <w:color w:val="000000" w:themeColor="text1"/>
              </w:rPr>
            </w:pPr>
            <w:r w:rsidRPr="001E7A21">
              <w:rPr>
                <w:rFonts w:ascii="宋体" w:hAnsi="宋体" w:hint="eastAsia"/>
                <w:color w:val="000000" w:themeColor="text1"/>
                <w:sz w:val="18"/>
                <w:szCs w:val="18"/>
              </w:rPr>
              <w:t>选修</w:t>
            </w:r>
          </w:p>
        </w:tc>
        <w:tc>
          <w:tcPr>
            <w:tcW w:w="54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32</w:t>
            </w:r>
          </w:p>
        </w:tc>
        <w:tc>
          <w:tcPr>
            <w:tcW w:w="54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32</w:t>
            </w:r>
          </w:p>
        </w:tc>
        <w:tc>
          <w:tcPr>
            <w:tcW w:w="540" w:type="dxa"/>
            <w:vAlign w:val="center"/>
          </w:tcPr>
          <w:p w:rsidR="006800C7" w:rsidRPr="001E7A21" w:rsidRDefault="006800C7" w:rsidP="006C02F8">
            <w:pPr>
              <w:jc w:val="center"/>
              <w:rPr>
                <w:rFonts w:ascii="宋体" w:hAnsi="宋体"/>
                <w:color w:val="000000" w:themeColor="text1"/>
                <w:sz w:val="18"/>
                <w:szCs w:val="18"/>
              </w:rPr>
            </w:pPr>
          </w:p>
        </w:tc>
        <w:tc>
          <w:tcPr>
            <w:tcW w:w="54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2</w:t>
            </w:r>
          </w:p>
        </w:tc>
        <w:tc>
          <w:tcPr>
            <w:tcW w:w="540" w:type="dxa"/>
            <w:vAlign w:val="center"/>
          </w:tcPr>
          <w:p w:rsidR="006800C7" w:rsidRPr="001E7A21" w:rsidRDefault="006800C7" w:rsidP="006C02F8">
            <w:pPr>
              <w:jc w:val="center"/>
              <w:rPr>
                <w:rFonts w:ascii="宋体" w:hAnsi="宋体"/>
                <w:color w:val="000000" w:themeColor="text1"/>
                <w:sz w:val="18"/>
                <w:szCs w:val="18"/>
              </w:rPr>
            </w:pPr>
          </w:p>
        </w:tc>
        <w:tc>
          <w:tcPr>
            <w:tcW w:w="540" w:type="dxa"/>
            <w:vAlign w:val="center"/>
          </w:tcPr>
          <w:p w:rsidR="006800C7" w:rsidRPr="001E7A21" w:rsidRDefault="006800C7" w:rsidP="006C02F8">
            <w:pPr>
              <w:jc w:val="center"/>
              <w:rPr>
                <w:rFonts w:ascii="宋体" w:hAnsi="宋体"/>
                <w:color w:val="000000" w:themeColor="text1"/>
                <w:sz w:val="18"/>
                <w:szCs w:val="18"/>
              </w:rPr>
            </w:pPr>
          </w:p>
        </w:tc>
        <w:tc>
          <w:tcPr>
            <w:tcW w:w="72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7</w:t>
            </w:r>
          </w:p>
        </w:tc>
        <w:tc>
          <w:tcPr>
            <w:tcW w:w="720" w:type="dxa"/>
            <w:vAlign w:val="center"/>
          </w:tcPr>
          <w:p w:rsidR="006800C7" w:rsidRPr="001E7A21" w:rsidRDefault="006800C7" w:rsidP="006C02F8">
            <w:pPr>
              <w:jc w:val="center"/>
              <w:rPr>
                <w:color w:val="000000" w:themeColor="text1"/>
              </w:rPr>
            </w:pPr>
            <w:r w:rsidRPr="001E7A21">
              <w:rPr>
                <w:rFonts w:ascii="宋体" w:hAnsi="宋体" w:hint="eastAsia"/>
                <w:color w:val="000000" w:themeColor="text1"/>
                <w:sz w:val="18"/>
                <w:szCs w:val="18"/>
              </w:rPr>
              <w:t>考查</w:t>
            </w:r>
          </w:p>
        </w:tc>
        <w:tc>
          <w:tcPr>
            <w:tcW w:w="1395" w:type="dxa"/>
            <w:vAlign w:val="center"/>
          </w:tcPr>
          <w:p w:rsidR="006800C7" w:rsidRPr="001E7A21" w:rsidRDefault="006800C7" w:rsidP="006C02F8">
            <w:pPr>
              <w:jc w:val="center"/>
              <w:rPr>
                <w:rFonts w:ascii="宋体" w:hAnsi="宋体"/>
                <w:color w:val="000000" w:themeColor="text1"/>
                <w:sz w:val="18"/>
                <w:szCs w:val="18"/>
              </w:rPr>
            </w:pPr>
          </w:p>
        </w:tc>
      </w:tr>
      <w:tr w:rsidR="006800C7" w:rsidRPr="001E7A21" w:rsidTr="006C02F8">
        <w:trPr>
          <w:trHeight w:val="480"/>
          <w:jc w:val="center"/>
        </w:trPr>
        <w:tc>
          <w:tcPr>
            <w:tcW w:w="3721" w:type="dxa"/>
            <w:gridSpan w:val="3"/>
            <w:vAlign w:val="center"/>
          </w:tcPr>
          <w:p w:rsidR="006800C7" w:rsidRPr="001E7A21" w:rsidRDefault="006800C7" w:rsidP="006C02F8">
            <w:pPr>
              <w:jc w:val="center"/>
              <w:rPr>
                <w:color w:val="000000" w:themeColor="text1"/>
                <w:kern w:val="0"/>
                <w:sz w:val="18"/>
                <w:szCs w:val="18"/>
              </w:rPr>
            </w:pPr>
            <w:r w:rsidRPr="001E7A21">
              <w:rPr>
                <w:rFonts w:hint="eastAsia"/>
                <w:color w:val="000000" w:themeColor="text1"/>
                <w:kern w:val="0"/>
                <w:sz w:val="18"/>
                <w:szCs w:val="18"/>
              </w:rPr>
              <w:t>小计</w:t>
            </w:r>
          </w:p>
        </w:tc>
        <w:tc>
          <w:tcPr>
            <w:tcW w:w="790" w:type="dxa"/>
            <w:vAlign w:val="center"/>
          </w:tcPr>
          <w:p w:rsidR="006800C7" w:rsidRPr="001E7A21" w:rsidRDefault="006800C7" w:rsidP="006C02F8">
            <w:pPr>
              <w:jc w:val="center"/>
              <w:rPr>
                <w:rFonts w:ascii="宋体" w:hAnsi="宋体"/>
                <w:color w:val="000000" w:themeColor="text1"/>
                <w:sz w:val="18"/>
                <w:szCs w:val="18"/>
              </w:rPr>
            </w:pPr>
          </w:p>
        </w:tc>
        <w:tc>
          <w:tcPr>
            <w:tcW w:w="540" w:type="dxa"/>
            <w:vAlign w:val="center"/>
          </w:tcPr>
          <w:p w:rsidR="006800C7" w:rsidRPr="001E7A21" w:rsidRDefault="00452F6D" w:rsidP="006C02F8">
            <w:pPr>
              <w:jc w:val="center"/>
              <w:rPr>
                <w:rFonts w:ascii="宋体" w:hAnsi="宋体"/>
                <w:color w:val="000000" w:themeColor="text1"/>
                <w:sz w:val="18"/>
                <w:szCs w:val="18"/>
              </w:rPr>
            </w:pPr>
            <w:r w:rsidRPr="001E7A21">
              <w:rPr>
                <w:rFonts w:ascii="宋体" w:hAnsi="宋体"/>
                <w:color w:val="000000" w:themeColor="text1"/>
                <w:sz w:val="18"/>
                <w:szCs w:val="18"/>
              </w:rPr>
              <w:fldChar w:fldCharType="begin"/>
            </w:r>
            <w:r w:rsidR="006800C7" w:rsidRPr="001E7A21">
              <w:rPr>
                <w:rFonts w:ascii="宋体" w:hAnsi="宋体"/>
                <w:color w:val="000000" w:themeColor="text1"/>
                <w:sz w:val="18"/>
                <w:szCs w:val="18"/>
              </w:rPr>
              <w:instrText xml:space="preserve"> </w:instrText>
            </w:r>
            <w:r w:rsidR="006800C7" w:rsidRPr="001E7A21">
              <w:rPr>
                <w:rFonts w:ascii="宋体" w:hAnsi="宋体" w:hint="eastAsia"/>
                <w:color w:val="000000" w:themeColor="text1"/>
                <w:sz w:val="18"/>
                <w:szCs w:val="18"/>
              </w:rPr>
              <w:instrText>=SUM(ABOVE)</w:instrText>
            </w:r>
            <w:r w:rsidR="006800C7" w:rsidRPr="001E7A21">
              <w:rPr>
                <w:rFonts w:ascii="宋体" w:hAnsi="宋体"/>
                <w:color w:val="000000" w:themeColor="text1"/>
                <w:sz w:val="18"/>
                <w:szCs w:val="18"/>
              </w:rPr>
              <w:instrText xml:space="preserve"> </w:instrText>
            </w:r>
            <w:r w:rsidRPr="001E7A21">
              <w:rPr>
                <w:rFonts w:ascii="宋体" w:hAnsi="宋体"/>
                <w:color w:val="000000" w:themeColor="text1"/>
                <w:sz w:val="18"/>
                <w:szCs w:val="18"/>
              </w:rPr>
              <w:fldChar w:fldCharType="separate"/>
            </w:r>
            <w:r w:rsidR="006800C7" w:rsidRPr="001E7A21">
              <w:rPr>
                <w:rFonts w:ascii="宋体" w:hAnsi="宋体"/>
                <w:noProof/>
                <w:color w:val="000000" w:themeColor="text1"/>
                <w:sz w:val="18"/>
                <w:szCs w:val="18"/>
              </w:rPr>
              <w:t>112</w:t>
            </w:r>
            <w:r w:rsidRPr="001E7A21">
              <w:rPr>
                <w:rFonts w:ascii="宋体" w:hAnsi="宋体"/>
                <w:color w:val="000000" w:themeColor="text1"/>
                <w:sz w:val="18"/>
                <w:szCs w:val="18"/>
              </w:rPr>
              <w:fldChar w:fldCharType="end"/>
            </w:r>
          </w:p>
        </w:tc>
        <w:tc>
          <w:tcPr>
            <w:tcW w:w="540" w:type="dxa"/>
            <w:vAlign w:val="center"/>
          </w:tcPr>
          <w:p w:rsidR="006800C7" w:rsidRPr="001E7A21" w:rsidRDefault="00452F6D" w:rsidP="006C02F8">
            <w:pPr>
              <w:jc w:val="center"/>
              <w:rPr>
                <w:rFonts w:ascii="宋体" w:hAnsi="宋体"/>
                <w:color w:val="000000" w:themeColor="text1"/>
                <w:sz w:val="18"/>
                <w:szCs w:val="18"/>
              </w:rPr>
            </w:pPr>
            <w:r w:rsidRPr="001E7A21">
              <w:rPr>
                <w:rFonts w:ascii="宋体" w:hAnsi="宋体"/>
                <w:color w:val="000000" w:themeColor="text1"/>
                <w:sz w:val="18"/>
                <w:szCs w:val="18"/>
              </w:rPr>
              <w:fldChar w:fldCharType="begin"/>
            </w:r>
            <w:r w:rsidR="006800C7" w:rsidRPr="001E7A21">
              <w:rPr>
                <w:rFonts w:ascii="宋体" w:hAnsi="宋体"/>
                <w:color w:val="000000" w:themeColor="text1"/>
                <w:sz w:val="18"/>
                <w:szCs w:val="18"/>
              </w:rPr>
              <w:instrText xml:space="preserve"> </w:instrText>
            </w:r>
            <w:r w:rsidR="006800C7" w:rsidRPr="001E7A21">
              <w:rPr>
                <w:rFonts w:ascii="宋体" w:hAnsi="宋体" w:hint="eastAsia"/>
                <w:color w:val="000000" w:themeColor="text1"/>
                <w:sz w:val="18"/>
                <w:szCs w:val="18"/>
              </w:rPr>
              <w:instrText>=SUM(ABOVE)</w:instrText>
            </w:r>
            <w:r w:rsidR="006800C7" w:rsidRPr="001E7A21">
              <w:rPr>
                <w:rFonts w:ascii="宋体" w:hAnsi="宋体"/>
                <w:color w:val="000000" w:themeColor="text1"/>
                <w:sz w:val="18"/>
                <w:szCs w:val="18"/>
              </w:rPr>
              <w:instrText xml:space="preserve"> </w:instrText>
            </w:r>
            <w:r w:rsidRPr="001E7A21">
              <w:rPr>
                <w:rFonts w:ascii="宋体" w:hAnsi="宋体"/>
                <w:color w:val="000000" w:themeColor="text1"/>
                <w:sz w:val="18"/>
                <w:szCs w:val="18"/>
              </w:rPr>
              <w:fldChar w:fldCharType="separate"/>
            </w:r>
            <w:r w:rsidR="006800C7" w:rsidRPr="001E7A21">
              <w:rPr>
                <w:rFonts w:ascii="宋体" w:hAnsi="宋体"/>
                <w:noProof/>
                <w:color w:val="000000" w:themeColor="text1"/>
                <w:sz w:val="18"/>
                <w:szCs w:val="18"/>
              </w:rPr>
              <w:t>108</w:t>
            </w:r>
            <w:r w:rsidRPr="001E7A21">
              <w:rPr>
                <w:rFonts w:ascii="宋体" w:hAnsi="宋体"/>
                <w:color w:val="000000" w:themeColor="text1"/>
                <w:sz w:val="18"/>
                <w:szCs w:val="18"/>
              </w:rPr>
              <w:fldChar w:fldCharType="end"/>
            </w:r>
          </w:p>
        </w:tc>
        <w:tc>
          <w:tcPr>
            <w:tcW w:w="54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4</w:t>
            </w:r>
          </w:p>
        </w:tc>
        <w:tc>
          <w:tcPr>
            <w:tcW w:w="540" w:type="dxa"/>
            <w:vAlign w:val="center"/>
          </w:tcPr>
          <w:p w:rsidR="006800C7" w:rsidRPr="001E7A21" w:rsidRDefault="00452F6D" w:rsidP="006C02F8">
            <w:pPr>
              <w:jc w:val="center"/>
              <w:rPr>
                <w:rFonts w:ascii="宋体" w:hAnsi="宋体"/>
                <w:color w:val="000000" w:themeColor="text1"/>
                <w:sz w:val="18"/>
                <w:szCs w:val="18"/>
              </w:rPr>
            </w:pPr>
            <w:r w:rsidRPr="001E7A21">
              <w:rPr>
                <w:rFonts w:ascii="宋体" w:hAnsi="宋体"/>
                <w:color w:val="000000" w:themeColor="text1"/>
                <w:sz w:val="18"/>
                <w:szCs w:val="18"/>
              </w:rPr>
              <w:fldChar w:fldCharType="begin"/>
            </w:r>
            <w:r w:rsidR="006800C7" w:rsidRPr="001E7A21">
              <w:rPr>
                <w:rFonts w:ascii="宋体" w:hAnsi="宋体"/>
                <w:color w:val="000000" w:themeColor="text1"/>
                <w:sz w:val="18"/>
                <w:szCs w:val="18"/>
              </w:rPr>
              <w:instrText xml:space="preserve"> </w:instrText>
            </w:r>
            <w:r w:rsidR="006800C7" w:rsidRPr="001E7A21">
              <w:rPr>
                <w:rFonts w:ascii="宋体" w:hAnsi="宋体" w:hint="eastAsia"/>
                <w:color w:val="000000" w:themeColor="text1"/>
                <w:sz w:val="18"/>
                <w:szCs w:val="18"/>
              </w:rPr>
              <w:instrText>=SUM(ABOVE)</w:instrText>
            </w:r>
            <w:r w:rsidR="006800C7" w:rsidRPr="001E7A21">
              <w:rPr>
                <w:rFonts w:ascii="宋体" w:hAnsi="宋体"/>
                <w:color w:val="000000" w:themeColor="text1"/>
                <w:sz w:val="18"/>
                <w:szCs w:val="18"/>
              </w:rPr>
              <w:instrText xml:space="preserve"> </w:instrText>
            </w:r>
            <w:r w:rsidRPr="001E7A21">
              <w:rPr>
                <w:rFonts w:ascii="宋体" w:hAnsi="宋体"/>
                <w:color w:val="000000" w:themeColor="text1"/>
                <w:sz w:val="18"/>
                <w:szCs w:val="18"/>
              </w:rPr>
              <w:fldChar w:fldCharType="separate"/>
            </w:r>
            <w:r w:rsidR="006800C7" w:rsidRPr="001E7A21">
              <w:rPr>
                <w:rFonts w:ascii="宋体" w:hAnsi="宋体"/>
                <w:noProof/>
                <w:color w:val="000000" w:themeColor="text1"/>
                <w:sz w:val="18"/>
                <w:szCs w:val="18"/>
              </w:rPr>
              <w:t>7</w:t>
            </w:r>
            <w:r w:rsidRPr="001E7A21">
              <w:rPr>
                <w:rFonts w:ascii="宋体" w:hAnsi="宋体"/>
                <w:color w:val="000000" w:themeColor="text1"/>
                <w:sz w:val="18"/>
                <w:szCs w:val="18"/>
              </w:rPr>
              <w:fldChar w:fldCharType="end"/>
            </w:r>
          </w:p>
        </w:tc>
        <w:tc>
          <w:tcPr>
            <w:tcW w:w="540" w:type="dxa"/>
            <w:vAlign w:val="center"/>
          </w:tcPr>
          <w:p w:rsidR="006800C7" w:rsidRPr="001E7A21" w:rsidRDefault="006800C7" w:rsidP="006C02F8">
            <w:pPr>
              <w:jc w:val="center"/>
              <w:rPr>
                <w:rFonts w:ascii="宋体" w:hAnsi="宋体"/>
                <w:color w:val="000000" w:themeColor="text1"/>
                <w:sz w:val="18"/>
                <w:szCs w:val="18"/>
              </w:rPr>
            </w:pPr>
          </w:p>
        </w:tc>
        <w:tc>
          <w:tcPr>
            <w:tcW w:w="540" w:type="dxa"/>
            <w:vAlign w:val="center"/>
          </w:tcPr>
          <w:p w:rsidR="006800C7" w:rsidRPr="001E7A21" w:rsidRDefault="006800C7" w:rsidP="006C02F8">
            <w:pPr>
              <w:jc w:val="center"/>
              <w:rPr>
                <w:rFonts w:ascii="宋体" w:hAnsi="宋体"/>
                <w:color w:val="000000" w:themeColor="text1"/>
                <w:sz w:val="18"/>
                <w:szCs w:val="18"/>
              </w:rPr>
            </w:pPr>
          </w:p>
        </w:tc>
        <w:tc>
          <w:tcPr>
            <w:tcW w:w="720" w:type="dxa"/>
            <w:vAlign w:val="center"/>
          </w:tcPr>
          <w:p w:rsidR="006800C7" w:rsidRPr="001E7A21" w:rsidRDefault="006800C7" w:rsidP="006C02F8">
            <w:pPr>
              <w:jc w:val="center"/>
              <w:rPr>
                <w:rFonts w:ascii="宋体" w:hAnsi="宋体"/>
                <w:color w:val="000000" w:themeColor="text1"/>
                <w:sz w:val="18"/>
                <w:szCs w:val="18"/>
              </w:rPr>
            </w:pPr>
          </w:p>
        </w:tc>
        <w:tc>
          <w:tcPr>
            <w:tcW w:w="720" w:type="dxa"/>
            <w:vAlign w:val="center"/>
          </w:tcPr>
          <w:p w:rsidR="006800C7" w:rsidRPr="001E7A21" w:rsidRDefault="006800C7" w:rsidP="006C02F8">
            <w:pPr>
              <w:jc w:val="center"/>
              <w:rPr>
                <w:rFonts w:ascii="宋体" w:hAnsi="宋体"/>
                <w:color w:val="000000" w:themeColor="text1"/>
                <w:sz w:val="18"/>
                <w:szCs w:val="18"/>
              </w:rPr>
            </w:pPr>
          </w:p>
        </w:tc>
        <w:tc>
          <w:tcPr>
            <w:tcW w:w="1395" w:type="dxa"/>
            <w:vAlign w:val="center"/>
          </w:tcPr>
          <w:p w:rsidR="006800C7" w:rsidRPr="001E7A21" w:rsidRDefault="006800C7" w:rsidP="006C02F8">
            <w:pPr>
              <w:jc w:val="center"/>
              <w:rPr>
                <w:rFonts w:ascii="宋体" w:hAnsi="宋体"/>
                <w:color w:val="000000" w:themeColor="text1"/>
                <w:sz w:val="18"/>
                <w:szCs w:val="18"/>
              </w:rPr>
            </w:pPr>
          </w:p>
        </w:tc>
      </w:tr>
    </w:tbl>
    <w:p w:rsidR="006800C7" w:rsidRPr="001E7A21" w:rsidRDefault="006800C7" w:rsidP="006800C7">
      <w:pPr>
        <w:pStyle w:val="afc"/>
        <w:spacing w:before="0" w:beforeAutospacing="0" w:after="0" w:afterAutospacing="0" w:line="360" w:lineRule="auto"/>
        <w:rPr>
          <w:color w:val="000000" w:themeColor="text1"/>
          <w:kern w:val="2"/>
          <w:sz w:val="28"/>
          <w:szCs w:val="28"/>
        </w:rPr>
      </w:pPr>
    </w:p>
    <w:p w:rsidR="006800C7" w:rsidRPr="001E7A21" w:rsidRDefault="006800C7" w:rsidP="006800C7">
      <w:pPr>
        <w:pStyle w:val="afc"/>
        <w:spacing w:before="0" w:beforeAutospacing="0" w:after="0" w:afterAutospacing="0" w:line="360" w:lineRule="auto"/>
        <w:ind w:firstLineChars="196" w:firstLine="549"/>
        <w:rPr>
          <w:color w:val="000000" w:themeColor="text1"/>
          <w:kern w:val="2"/>
          <w:sz w:val="28"/>
          <w:szCs w:val="28"/>
        </w:rPr>
      </w:pPr>
      <w:r w:rsidRPr="001E7A21">
        <w:rPr>
          <w:rFonts w:hint="eastAsia"/>
          <w:color w:val="000000" w:themeColor="text1"/>
          <w:kern w:val="2"/>
          <w:sz w:val="28"/>
          <w:szCs w:val="28"/>
        </w:rPr>
        <w:t>3、教师教育专业综合素质选修课程（限选不低于4学分）</w:t>
      </w:r>
    </w:p>
    <w:tbl>
      <w:tblPr>
        <w:tblW w:w="10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5"/>
        <w:gridCol w:w="1080"/>
        <w:gridCol w:w="1741"/>
        <w:gridCol w:w="790"/>
        <w:gridCol w:w="540"/>
        <w:gridCol w:w="540"/>
        <w:gridCol w:w="540"/>
        <w:gridCol w:w="540"/>
        <w:gridCol w:w="540"/>
        <w:gridCol w:w="540"/>
        <w:gridCol w:w="720"/>
        <w:gridCol w:w="720"/>
        <w:gridCol w:w="1190"/>
      </w:tblGrid>
      <w:tr w:rsidR="001E7A21" w:rsidRPr="001E7A21" w:rsidTr="006C02F8">
        <w:trPr>
          <w:trHeight w:val="595"/>
          <w:jc w:val="center"/>
        </w:trPr>
        <w:tc>
          <w:tcPr>
            <w:tcW w:w="1175" w:type="dxa"/>
            <w:vMerge w:val="restart"/>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课程</w:t>
            </w:r>
          </w:p>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代码</w:t>
            </w:r>
          </w:p>
        </w:tc>
        <w:tc>
          <w:tcPr>
            <w:tcW w:w="1080" w:type="dxa"/>
            <w:vMerge w:val="restart"/>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课程名称</w:t>
            </w:r>
          </w:p>
        </w:tc>
        <w:tc>
          <w:tcPr>
            <w:tcW w:w="1741" w:type="dxa"/>
            <w:vMerge w:val="restart"/>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课程英文名称</w:t>
            </w:r>
          </w:p>
        </w:tc>
        <w:tc>
          <w:tcPr>
            <w:tcW w:w="790" w:type="dxa"/>
            <w:vMerge w:val="restart"/>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课程</w:t>
            </w:r>
          </w:p>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性质</w:t>
            </w:r>
          </w:p>
        </w:tc>
        <w:tc>
          <w:tcPr>
            <w:tcW w:w="1620" w:type="dxa"/>
            <w:gridSpan w:val="3"/>
            <w:tcBorders>
              <w:bottom w:val="single" w:sz="2" w:space="0" w:color="auto"/>
            </w:tcBorders>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学时数</w:t>
            </w:r>
          </w:p>
        </w:tc>
        <w:tc>
          <w:tcPr>
            <w:tcW w:w="1620" w:type="dxa"/>
            <w:gridSpan w:val="3"/>
            <w:tcBorders>
              <w:bottom w:val="single" w:sz="2" w:space="0" w:color="auto"/>
            </w:tcBorders>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学分数</w:t>
            </w:r>
          </w:p>
        </w:tc>
        <w:tc>
          <w:tcPr>
            <w:tcW w:w="720" w:type="dxa"/>
            <w:vMerge w:val="restart"/>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建议</w:t>
            </w:r>
          </w:p>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开设</w:t>
            </w:r>
          </w:p>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学期</w:t>
            </w:r>
          </w:p>
        </w:tc>
        <w:tc>
          <w:tcPr>
            <w:tcW w:w="720" w:type="dxa"/>
            <w:vMerge w:val="restart"/>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考核方式</w:t>
            </w:r>
          </w:p>
        </w:tc>
        <w:tc>
          <w:tcPr>
            <w:tcW w:w="1190" w:type="dxa"/>
            <w:vMerge w:val="restart"/>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备注</w:t>
            </w:r>
          </w:p>
        </w:tc>
      </w:tr>
      <w:tr w:rsidR="001E7A21" w:rsidRPr="001E7A21" w:rsidTr="006C02F8">
        <w:trPr>
          <w:trHeight w:val="461"/>
          <w:jc w:val="center"/>
        </w:trPr>
        <w:tc>
          <w:tcPr>
            <w:tcW w:w="1175" w:type="dxa"/>
            <w:vMerge/>
            <w:vAlign w:val="center"/>
          </w:tcPr>
          <w:p w:rsidR="006800C7" w:rsidRPr="001E7A21" w:rsidRDefault="006800C7" w:rsidP="006C02F8">
            <w:pPr>
              <w:jc w:val="center"/>
              <w:rPr>
                <w:rFonts w:ascii="宋体" w:hAnsi="宋体"/>
                <w:color w:val="000000" w:themeColor="text1"/>
                <w:sz w:val="18"/>
                <w:szCs w:val="18"/>
              </w:rPr>
            </w:pPr>
          </w:p>
        </w:tc>
        <w:tc>
          <w:tcPr>
            <w:tcW w:w="1080" w:type="dxa"/>
            <w:vMerge/>
            <w:vAlign w:val="center"/>
          </w:tcPr>
          <w:p w:rsidR="006800C7" w:rsidRPr="001E7A21" w:rsidRDefault="006800C7" w:rsidP="006C02F8">
            <w:pPr>
              <w:jc w:val="center"/>
              <w:rPr>
                <w:rFonts w:ascii="宋体" w:hAnsi="宋体"/>
                <w:color w:val="000000" w:themeColor="text1"/>
                <w:sz w:val="18"/>
                <w:szCs w:val="18"/>
              </w:rPr>
            </w:pPr>
          </w:p>
        </w:tc>
        <w:tc>
          <w:tcPr>
            <w:tcW w:w="1741" w:type="dxa"/>
            <w:vMerge/>
          </w:tcPr>
          <w:p w:rsidR="006800C7" w:rsidRPr="001E7A21" w:rsidRDefault="006800C7" w:rsidP="006C02F8">
            <w:pPr>
              <w:jc w:val="center"/>
              <w:rPr>
                <w:rFonts w:ascii="宋体" w:hAnsi="宋体"/>
                <w:color w:val="000000" w:themeColor="text1"/>
                <w:sz w:val="18"/>
                <w:szCs w:val="18"/>
              </w:rPr>
            </w:pPr>
          </w:p>
        </w:tc>
        <w:tc>
          <w:tcPr>
            <w:tcW w:w="790" w:type="dxa"/>
            <w:vMerge/>
            <w:vAlign w:val="center"/>
          </w:tcPr>
          <w:p w:rsidR="006800C7" w:rsidRPr="001E7A21" w:rsidRDefault="006800C7" w:rsidP="006C02F8">
            <w:pPr>
              <w:jc w:val="center"/>
              <w:rPr>
                <w:rFonts w:ascii="宋体" w:hAnsi="宋体"/>
                <w:color w:val="000000" w:themeColor="text1"/>
                <w:sz w:val="18"/>
                <w:szCs w:val="18"/>
              </w:rPr>
            </w:pPr>
          </w:p>
        </w:tc>
        <w:tc>
          <w:tcPr>
            <w:tcW w:w="540" w:type="dxa"/>
            <w:tcBorders>
              <w:top w:val="single" w:sz="2" w:space="0" w:color="auto"/>
            </w:tcBorders>
            <w:vAlign w:val="center"/>
          </w:tcPr>
          <w:p w:rsidR="006800C7" w:rsidRPr="001E7A21" w:rsidRDefault="006800C7" w:rsidP="006C02F8">
            <w:pPr>
              <w:jc w:val="center"/>
              <w:rPr>
                <w:rFonts w:ascii="宋体" w:hAnsi="宋体"/>
                <w:color w:val="000000" w:themeColor="text1"/>
                <w:spacing w:val="-10"/>
                <w:sz w:val="18"/>
                <w:szCs w:val="18"/>
              </w:rPr>
            </w:pPr>
            <w:r w:rsidRPr="001E7A21">
              <w:rPr>
                <w:rFonts w:ascii="宋体" w:hAnsi="宋体" w:hint="eastAsia"/>
                <w:color w:val="000000" w:themeColor="text1"/>
                <w:spacing w:val="-10"/>
                <w:sz w:val="18"/>
                <w:szCs w:val="18"/>
              </w:rPr>
              <w:t>总</w:t>
            </w:r>
          </w:p>
          <w:p w:rsidR="006800C7" w:rsidRPr="001E7A21" w:rsidRDefault="006800C7" w:rsidP="006C02F8">
            <w:pPr>
              <w:jc w:val="center"/>
              <w:rPr>
                <w:rFonts w:ascii="宋体" w:hAnsi="宋体"/>
                <w:color w:val="000000" w:themeColor="text1"/>
                <w:spacing w:val="-10"/>
                <w:sz w:val="18"/>
                <w:szCs w:val="18"/>
              </w:rPr>
            </w:pPr>
            <w:r w:rsidRPr="001E7A21">
              <w:rPr>
                <w:rFonts w:ascii="宋体" w:hAnsi="宋体" w:hint="eastAsia"/>
                <w:color w:val="000000" w:themeColor="text1"/>
                <w:spacing w:val="-10"/>
                <w:sz w:val="18"/>
                <w:szCs w:val="18"/>
              </w:rPr>
              <w:t>学时</w:t>
            </w:r>
          </w:p>
        </w:tc>
        <w:tc>
          <w:tcPr>
            <w:tcW w:w="540" w:type="dxa"/>
            <w:tcBorders>
              <w:top w:val="single" w:sz="2" w:space="0" w:color="auto"/>
            </w:tcBorders>
            <w:vAlign w:val="center"/>
          </w:tcPr>
          <w:p w:rsidR="006800C7" w:rsidRPr="001E7A21" w:rsidRDefault="006800C7" w:rsidP="006C02F8">
            <w:pPr>
              <w:jc w:val="center"/>
              <w:rPr>
                <w:rFonts w:ascii="宋体" w:hAnsi="宋体"/>
                <w:color w:val="000000" w:themeColor="text1"/>
                <w:spacing w:val="-10"/>
                <w:sz w:val="18"/>
                <w:szCs w:val="18"/>
              </w:rPr>
            </w:pPr>
            <w:r w:rsidRPr="001E7A21">
              <w:rPr>
                <w:rFonts w:ascii="宋体" w:hAnsi="宋体" w:hint="eastAsia"/>
                <w:color w:val="000000" w:themeColor="text1"/>
                <w:spacing w:val="-10"/>
                <w:sz w:val="18"/>
                <w:szCs w:val="18"/>
              </w:rPr>
              <w:t>理论教学</w:t>
            </w:r>
          </w:p>
        </w:tc>
        <w:tc>
          <w:tcPr>
            <w:tcW w:w="540" w:type="dxa"/>
            <w:tcBorders>
              <w:top w:val="single" w:sz="2" w:space="0" w:color="auto"/>
            </w:tcBorders>
            <w:vAlign w:val="center"/>
          </w:tcPr>
          <w:p w:rsidR="006800C7" w:rsidRPr="001E7A21" w:rsidRDefault="006800C7" w:rsidP="006C02F8">
            <w:pPr>
              <w:jc w:val="center"/>
              <w:rPr>
                <w:rFonts w:ascii="宋体" w:hAnsi="宋体"/>
                <w:color w:val="000000" w:themeColor="text1"/>
                <w:spacing w:val="-10"/>
                <w:sz w:val="18"/>
                <w:szCs w:val="18"/>
              </w:rPr>
            </w:pPr>
            <w:r w:rsidRPr="001E7A21">
              <w:rPr>
                <w:rFonts w:ascii="宋体" w:hAnsi="宋体" w:hint="eastAsia"/>
                <w:color w:val="000000" w:themeColor="text1"/>
                <w:spacing w:val="-10"/>
                <w:sz w:val="18"/>
                <w:szCs w:val="18"/>
              </w:rPr>
              <w:t>实践教学</w:t>
            </w:r>
          </w:p>
        </w:tc>
        <w:tc>
          <w:tcPr>
            <w:tcW w:w="540" w:type="dxa"/>
            <w:tcBorders>
              <w:top w:val="single" w:sz="2" w:space="0" w:color="auto"/>
            </w:tcBorders>
            <w:vAlign w:val="center"/>
          </w:tcPr>
          <w:p w:rsidR="006800C7" w:rsidRPr="001E7A21" w:rsidRDefault="006800C7" w:rsidP="006C02F8">
            <w:pPr>
              <w:jc w:val="center"/>
              <w:rPr>
                <w:rFonts w:ascii="宋体" w:hAnsi="宋体"/>
                <w:color w:val="000000" w:themeColor="text1"/>
                <w:spacing w:val="-10"/>
                <w:sz w:val="18"/>
                <w:szCs w:val="18"/>
              </w:rPr>
            </w:pPr>
            <w:r w:rsidRPr="001E7A21">
              <w:rPr>
                <w:rFonts w:ascii="宋体" w:hAnsi="宋体" w:hint="eastAsia"/>
                <w:color w:val="000000" w:themeColor="text1"/>
                <w:spacing w:val="-10"/>
                <w:sz w:val="18"/>
                <w:szCs w:val="18"/>
              </w:rPr>
              <w:t>总</w:t>
            </w:r>
          </w:p>
          <w:p w:rsidR="006800C7" w:rsidRPr="001E7A21" w:rsidRDefault="006800C7" w:rsidP="006C02F8">
            <w:pPr>
              <w:jc w:val="center"/>
              <w:rPr>
                <w:rFonts w:ascii="宋体" w:hAnsi="宋体"/>
                <w:color w:val="000000" w:themeColor="text1"/>
                <w:spacing w:val="-10"/>
                <w:sz w:val="18"/>
                <w:szCs w:val="18"/>
              </w:rPr>
            </w:pPr>
            <w:r w:rsidRPr="001E7A21">
              <w:rPr>
                <w:rFonts w:ascii="宋体" w:hAnsi="宋体" w:hint="eastAsia"/>
                <w:color w:val="000000" w:themeColor="text1"/>
                <w:spacing w:val="-10"/>
                <w:sz w:val="18"/>
                <w:szCs w:val="18"/>
              </w:rPr>
              <w:t>学分</w:t>
            </w:r>
          </w:p>
        </w:tc>
        <w:tc>
          <w:tcPr>
            <w:tcW w:w="540" w:type="dxa"/>
            <w:tcBorders>
              <w:top w:val="single" w:sz="2" w:space="0" w:color="auto"/>
            </w:tcBorders>
            <w:vAlign w:val="center"/>
          </w:tcPr>
          <w:p w:rsidR="006800C7" w:rsidRPr="001E7A21" w:rsidRDefault="006800C7" w:rsidP="006C02F8">
            <w:pPr>
              <w:jc w:val="center"/>
              <w:rPr>
                <w:rFonts w:ascii="宋体" w:hAnsi="宋体"/>
                <w:color w:val="000000" w:themeColor="text1"/>
                <w:spacing w:val="-10"/>
                <w:sz w:val="18"/>
                <w:szCs w:val="18"/>
              </w:rPr>
            </w:pPr>
            <w:r w:rsidRPr="001E7A21">
              <w:rPr>
                <w:rFonts w:ascii="宋体" w:hAnsi="宋体" w:hint="eastAsia"/>
                <w:color w:val="000000" w:themeColor="text1"/>
                <w:spacing w:val="-10"/>
                <w:sz w:val="18"/>
                <w:szCs w:val="18"/>
              </w:rPr>
              <w:t>理论教学</w:t>
            </w:r>
          </w:p>
        </w:tc>
        <w:tc>
          <w:tcPr>
            <w:tcW w:w="540" w:type="dxa"/>
            <w:vAlign w:val="center"/>
          </w:tcPr>
          <w:p w:rsidR="006800C7" w:rsidRPr="001E7A21" w:rsidRDefault="006800C7" w:rsidP="006C02F8">
            <w:pPr>
              <w:jc w:val="center"/>
              <w:rPr>
                <w:rFonts w:ascii="宋体" w:hAnsi="宋体"/>
                <w:color w:val="000000" w:themeColor="text1"/>
                <w:spacing w:val="-10"/>
                <w:sz w:val="18"/>
                <w:szCs w:val="18"/>
              </w:rPr>
            </w:pPr>
            <w:r w:rsidRPr="001E7A21">
              <w:rPr>
                <w:rFonts w:ascii="宋体" w:hAnsi="宋体" w:hint="eastAsia"/>
                <w:color w:val="000000" w:themeColor="text1"/>
                <w:spacing w:val="-10"/>
                <w:sz w:val="18"/>
                <w:szCs w:val="18"/>
              </w:rPr>
              <w:t>实践教学</w:t>
            </w:r>
          </w:p>
        </w:tc>
        <w:tc>
          <w:tcPr>
            <w:tcW w:w="720" w:type="dxa"/>
            <w:vMerge/>
            <w:vAlign w:val="center"/>
          </w:tcPr>
          <w:p w:rsidR="006800C7" w:rsidRPr="001E7A21" w:rsidRDefault="006800C7" w:rsidP="006C02F8">
            <w:pPr>
              <w:jc w:val="center"/>
              <w:rPr>
                <w:rFonts w:ascii="宋体" w:hAnsi="宋体"/>
                <w:color w:val="000000" w:themeColor="text1"/>
                <w:sz w:val="18"/>
                <w:szCs w:val="18"/>
              </w:rPr>
            </w:pPr>
          </w:p>
        </w:tc>
        <w:tc>
          <w:tcPr>
            <w:tcW w:w="720" w:type="dxa"/>
            <w:vMerge/>
            <w:vAlign w:val="center"/>
          </w:tcPr>
          <w:p w:rsidR="006800C7" w:rsidRPr="001E7A21" w:rsidRDefault="006800C7" w:rsidP="006C02F8">
            <w:pPr>
              <w:jc w:val="center"/>
              <w:rPr>
                <w:rFonts w:ascii="宋体" w:hAnsi="宋体"/>
                <w:color w:val="000000" w:themeColor="text1"/>
                <w:sz w:val="18"/>
                <w:szCs w:val="18"/>
              </w:rPr>
            </w:pPr>
          </w:p>
        </w:tc>
        <w:tc>
          <w:tcPr>
            <w:tcW w:w="1190" w:type="dxa"/>
            <w:vMerge/>
            <w:vAlign w:val="center"/>
          </w:tcPr>
          <w:p w:rsidR="006800C7" w:rsidRPr="001E7A21" w:rsidRDefault="006800C7" w:rsidP="006C02F8">
            <w:pPr>
              <w:jc w:val="center"/>
              <w:rPr>
                <w:rFonts w:ascii="宋体" w:hAnsi="宋体"/>
                <w:color w:val="000000" w:themeColor="text1"/>
                <w:sz w:val="18"/>
                <w:szCs w:val="18"/>
              </w:rPr>
            </w:pPr>
          </w:p>
        </w:tc>
      </w:tr>
      <w:tr w:rsidR="001E7A21" w:rsidRPr="001E7A21" w:rsidTr="006C02F8">
        <w:trPr>
          <w:trHeight w:val="480"/>
          <w:jc w:val="center"/>
        </w:trPr>
        <w:tc>
          <w:tcPr>
            <w:tcW w:w="1175" w:type="dxa"/>
            <w:vAlign w:val="center"/>
          </w:tcPr>
          <w:p w:rsidR="006800C7" w:rsidRPr="001E7A21" w:rsidRDefault="006800C7" w:rsidP="006C02F8">
            <w:pPr>
              <w:jc w:val="center"/>
              <w:rPr>
                <w:rFonts w:ascii="宋体" w:hAnsi="宋体"/>
                <w:color w:val="000000" w:themeColor="text1"/>
                <w:szCs w:val="21"/>
              </w:rPr>
            </w:pPr>
            <w:r w:rsidRPr="001E7A21">
              <w:rPr>
                <w:rFonts w:ascii="宋体" w:hAnsi="宋体" w:hint="eastAsia"/>
                <w:color w:val="000000" w:themeColor="text1"/>
                <w:szCs w:val="21"/>
              </w:rPr>
              <w:t>160065</w:t>
            </w:r>
          </w:p>
        </w:tc>
        <w:tc>
          <w:tcPr>
            <w:tcW w:w="1080" w:type="dxa"/>
            <w:vAlign w:val="center"/>
          </w:tcPr>
          <w:p w:rsidR="006800C7" w:rsidRPr="001E7A21" w:rsidRDefault="006800C7" w:rsidP="006C02F8">
            <w:pPr>
              <w:widowControl/>
              <w:adjustRightInd w:val="0"/>
              <w:snapToGrid w:val="0"/>
              <w:spacing w:line="240" w:lineRule="atLeast"/>
              <w:jc w:val="center"/>
              <w:rPr>
                <w:color w:val="000000" w:themeColor="text1"/>
                <w:kern w:val="0"/>
                <w:sz w:val="18"/>
                <w:szCs w:val="18"/>
              </w:rPr>
            </w:pPr>
            <w:r w:rsidRPr="001E7A21">
              <w:rPr>
                <w:rFonts w:hint="eastAsia"/>
                <w:color w:val="000000" w:themeColor="text1"/>
                <w:kern w:val="0"/>
                <w:sz w:val="18"/>
                <w:szCs w:val="18"/>
              </w:rPr>
              <w:t>发展心理学</w:t>
            </w:r>
          </w:p>
        </w:tc>
        <w:tc>
          <w:tcPr>
            <w:tcW w:w="1741" w:type="dxa"/>
            <w:vAlign w:val="center"/>
          </w:tcPr>
          <w:p w:rsidR="006800C7" w:rsidRPr="001E7A21" w:rsidRDefault="006800C7" w:rsidP="006C02F8">
            <w:pPr>
              <w:jc w:val="center"/>
              <w:rPr>
                <w:rFonts w:ascii="宋体" w:hAnsi="宋体"/>
                <w:color w:val="000000" w:themeColor="text1"/>
                <w:sz w:val="18"/>
                <w:szCs w:val="18"/>
              </w:rPr>
            </w:pPr>
            <w:r w:rsidRPr="001E7A21">
              <w:rPr>
                <w:rFonts w:hint="eastAsia"/>
                <w:color w:val="000000" w:themeColor="text1"/>
                <w:kern w:val="0"/>
                <w:sz w:val="18"/>
                <w:szCs w:val="18"/>
              </w:rPr>
              <w:t xml:space="preserve">Developmental </w:t>
            </w:r>
            <w:r w:rsidRPr="001E7A21">
              <w:rPr>
                <w:color w:val="000000" w:themeColor="text1"/>
                <w:kern w:val="0"/>
                <w:sz w:val="18"/>
                <w:szCs w:val="18"/>
              </w:rPr>
              <w:t>Psychology</w:t>
            </w:r>
          </w:p>
        </w:tc>
        <w:tc>
          <w:tcPr>
            <w:tcW w:w="790" w:type="dxa"/>
            <w:vAlign w:val="center"/>
          </w:tcPr>
          <w:p w:rsidR="006800C7" w:rsidRPr="001E7A21" w:rsidRDefault="006800C7" w:rsidP="006C02F8">
            <w:pPr>
              <w:jc w:val="center"/>
              <w:rPr>
                <w:color w:val="000000" w:themeColor="text1"/>
                <w:sz w:val="18"/>
                <w:szCs w:val="18"/>
              </w:rPr>
            </w:pPr>
            <w:r w:rsidRPr="001E7A21">
              <w:rPr>
                <w:rFonts w:ascii="宋体" w:hAnsi="宋体" w:hint="eastAsia"/>
                <w:color w:val="000000" w:themeColor="text1"/>
                <w:sz w:val="18"/>
                <w:szCs w:val="18"/>
              </w:rPr>
              <w:t>选修</w:t>
            </w:r>
          </w:p>
        </w:tc>
        <w:tc>
          <w:tcPr>
            <w:tcW w:w="54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32</w:t>
            </w:r>
          </w:p>
        </w:tc>
        <w:tc>
          <w:tcPr>
            <w:tcW w:w="54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32</w:t>
            </w:r>
          </w:p>
        </w:tc>
        <w:tc>
          <w:tcPr>
            <w:tcW w:w="540" w:type="dxa"/>
            <w:vAlign w:val="center"/>
          </w:tcPr>
          <w:p w:rsidR="006800C7" w:rsidRPr="001E7A21" w:rsidRDefault="006800C7" w:rsidP="006C02F8">
            <w:pPr>
              <w:jc w:val="center"/>
              <w:rPr>
                <w:rFonts w:ascii="宋体" w:hAnsi="宋体"/>
                <w:color w:val="000000" w:themeColor="text1"/>
                <w:sz w:val="18"/>
                <w:szCs w:val="18"/>
              </w:rPr>
            </w:pPr>
          </w:p>
        </w:tc>
        <w:tc>
          <w:tcPr>
            <w:tcW w:w="54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2</w:t>
            </w:r>
          </w:p>
        </w:tc>
        <w:tc>
          <w:tcPr>
            <w:tcW w:w="540" w:type="dxa"/>
            <w:vAlign w:val="center"/>
          </w:tcPr>
          <w:p w:rsidR="006800C7" w:rsidRPr="001E7A21" w:rsidRDefault="006800C7" w:rsidP="006C02F8">
            <w:pPr>
              <w:jc w:val="center"/>
              <w:rPr>
                <w:rFonts w:ascii="宋体" w:hAnsi="宋体"/>
                <w:color w:val="000000" w:themeColor="text1"/>
                <w:sz w:val="18"/>
                <w:szCs w:val="18"/>
              </w:rPr>
            </w:pPr>
          </w:p>
        </w:tc>
        <w:tc>
          <w:tcPr>
            <w:tcW w:w="540" w:type="dxa"/>
            <w:vAlign w:val="center"/>
          </w:tcPr>
          <w:p w:rsidR="006800C7" w:rsidRPr="001E7A21" w:rsidRDefault="006800C7" w:rsidP="006C02F8">
            <w:pPr>
              <w:jc w:val="center"/>
              <w:rPr>
                <w:rFonts w:ascii="宋体" w:hAnsi="宋体"/>
                <w:color w:val="000000" w:themeColor="text1"/>
                <w:sz w:val="18"/>
                <w:szCs w:val="18"/>
              </w:rPr>
            </w:pPr>
          </w:p>
        </w:tc>
        <w:tc>
          <w:tcPr>
            <w:tcW w:w="720" w:type="dxa"/>
            <w:vAlign w:val="center"/>
          </w:tcPr>
          <w:p w:rsidR="006800C7" w:rsidRPr="001E7A21" w:rsidRDefault="006800C7" w:rsidP="006C02F8">
            <w:pPr>
              <w:jc w:val="center"/>
              <w:rPr>
                <w:color w:val="000000" w:themeColor="text1"/>
              </w:rPr>
            </w:pPr>
            <w:r w:rsidRPr="001E7A21">
              <w:rPr>
                <w:rFonts w:ascii="宋体" w:hAnsi="宋体" w:hint="eastAsia"/>
                <w:color w:val="000000" w:themeColor="text1"/>
                <w:sz w:val="18"/>
                <w:szCs w:val="18"/>
              </w:rPr>
              <w:t>5或6</w:t>
            </w:r>
          </w:p>
        </w:tc>
        <w:tc>
          <w:tcPr>
            <w:tcW w:w="720" w:type="dxa"/>
            <w:vAlign w:val="center"/>
          </w:tcPr>
          <w:p w:rsidR="006800C7" w:rsidRPr="001E7A21" w:rsidRDefault="006800C7" w:rsidP="006C02F8">
            <w:pPr>
              <w:jc w:val="center"/>
              <w:rPr>
                <w:color w:val="000000" w:themeColor="text1"/>
              </w:rPr>
            </w:pPr>
            <w:r w:rsidRPr="001E7A21">
              <w:rPr>
                <w:rFonts w:ascii="宋体" w:hAnsi="宋体" w:hint="eastAsia"/>
                <w:color w:val="000000" w:themeColor="text1"/>
                <w:sz w:val="18"/>
                <w:szCs w:val="18"/>
              </w:rPr>
              <w:t>考查</w:t>
            </w:r>
          </w:p>
        </w:tc>
        <w:tc>
          <w:tcPr>
            <w:tcW w:w="1190" w:type="dxa"/>
            <w:vAlign w:val="center"/>
          </w:tcPr>
          <w:p w:rsidR="006800C7" w:rsidRPr="001E7A21" w:rsidRDefault="006800C7" w:rsidP="006C02F8">
            <w:pPr>
              <w:jc w:val="center"/>
              <w:rPr>
                <w:rFonts w:ascii="宋体" w:hAnsi="宋体"/>
                <w:color w:val="000000" w:themeColor="text1"/>
                <w:sz w:val="18"/>
                <w:szCs w:val="18"/>
              </w:rPr>
            </w:pPr>
          </w:p>
        </w:tc>
      </w:tr>
      <w:tr w:rsidR="001E7A21" w:rsidRPr="001E7A21" w:rsidTr="006C02F8">
        <w:trPr>
          <w:trHeight w:val="480"/>
          <w:jc w:val="center"/>
        </w:trPr>
        <w:tc>
          <w:tcPr>
            <w:tcW w:w="1175" w:type="dxa"/>
            <w:vAlign w:val="center"/>
          </w:tcPr>
          <w:p w:rsidR="006800C7" w:rsidRPr="001E7A21" w:rsidRDefault="006800C7" w:rsidP="006C02F8">
            <w:pPr>
              <w:jc w:val="center"/>
              <w:rPr>
                <w:rFonts w:ascii="宋体" w:hAnsi="宋体"/>
                <w:color w:val="000000" w:themeColor="text1"/>
                <w:szCs w:val="21"/>
              </w:rPr>
            </w:pPr>
            <w:r w:rsidRPr="001E7A21">
              <w:rPr>
                <w:rFonts w:ascii="宋体" w:hAnsi="宋体" w:hint="eastAsia"/>
                <w:color w:val="000000" w:themeColor="text1"/>
                <w:szCs w:val="21"/>
              </w:rPr>
              <w:t>160524</w:t>
            </w:r>
          </w:p>
        </w:tc>
        <w:tc>
          <w:tcPr>
            <w:tcW w:w="1080" w:type="dxa"/>
            <w:vAlign w:val="center"/>
          </w:tcPr>
          <w:p w:rsidR="006800C7" w:rsidRPr="001E7A21" w:rsidRDefault="006800C7" w:rsidP="006C02F8">
            <w:pPr>
              <w:widowControl/>
              <w:adjustRightInd w:val="0"/>
              <w:snapToGrid w:val="0"/>
              <w:spacing w:line="240" w:lineRule="atLeast"/>
              <w:jc w:val="center"/>
              <w:rPr>
                <w:color w:val="000000" w:themeColor="text1"/>
                <w:kern w:val="0"/>
                <w:sz w:val="18"/>
                <w:szCs w:val="18"/>
              </w:rPr>
            </w:pPr>
            <w:r w:rsidRPr="001E7A21">
              <w:rPr>
                <w:rFonts w:hAnsi="宋体"/>
                <w:color w:val="000000" w:themeColor="text1"/>
                <w:kern w:val="0"/>
                <w:sz w:val="18"/>
                <w:szCs w:val="18"/>
              </w:rPr>
              <w:t>中外教育史</w:t>
            </w:r>
          </w:p>
        </w:tc>
        <w:tc>
          <w:tcPr>
            <w:tcW w:w="1741" w:type="dxa"/>
            <w:vAlign w:val="center"/>
          </w:tcPr>
          <w:p w:rsidR="006800C7" w:rsidRPr="001E7A21" w:rsidRDefault="006800C7" w:rsidP="006C02F8">
            <w:pPr>
              <w:jc w:val="center"/>
              <w:rPr>
                <w:rFonts w:ascii="宋体" w:hAnsi="宋体"/>
                <w:color w:val="000000" w:themeColor="text1"/>
                <w:sz w:val="18"/>
                <w:szCs w:val="18"/>
              </w:rPr>
            </w:pPr>
            <w:r w:rsidRPr="001E7A21">
              <w:rPr>
                <w:color w:val="000000" w:themeColor="text1"/>
                <w:kern w:val="0"/>
                <w:sz w:val="18"/>
                <w:szCs w:val="18"/>
              </w:rPr>
              <w:t>History of Education</w:t>
            </w:r>
          </w:p>
        </w:tc>
        <w:tc>
          <w:tcPr>
            <w:tcW w:w="790" w:type="dxa"/>
            <w:vAlign w:val="center"/>
          </w:tcPr>
          <w:p w:rsidR="006800C7" w:rsidRPr="001E7A21" w:rsidRDefault="006800C7" w:rsidP="006C02F8">
            <w:pPr>
              <w:jc w:val="center"/>
              <w:rPr>
                <w:color w:val="000000" w:themeColor="text1"/>
                <w:sz w:val="18"/>
                <w:szCs w:val="18"/>
              </w:rPr>
            </w:pPr>
            <w:r w:rsidRPr="001E7A21">
              <w:rPr>
                <w:rFonts w:ascii="宋体" w:hAnsi="宋体" w:hint="eastAsia"/>
                <w:color w:val="000000" w:themeColor="text1"/>
                <w:sz w:val="18"/>
                <w:szCs w:val="18"/>
              </w:rPr>
              <w:t>选修</w:t>
            </w:r>
          </w:p>
        </w:tc>
        <w:tc>
          <w:tcPr>
            <w:tcW w:w="54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32</w:t>
            </w:r>
          </w:p>
        </w:tc>
        <w:tc>
          <w:tcPr>
            <w:tcW w:w="54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32</w:t>
            </w:r>
          </w:p>
        </w:tc>
        <w:tc>
          <w:tcPr>
            <w:tcW w:w="540" w:type="dxa"/>
            <w:vAlign w:val="center"/>
          </w:tcPr>
          <w:p w:rsidR="006800C7" w:rsidRPr="001E7A21" w:rsidRDefault="006800C7" w:rsidP="006C02F8">
            <w:pPr>
              <w:jc w:val="center"/>
              <w:rPr>
                <w:rFonts w:ascii="宋体" w:hAnsi="宋体"/>
                <w:color w:val="000000" w:themeColor="text1"/>
                <w:sz w:val="18"/>
                <w:szCs w:val="18"/>
              </w:rPr>
            </w:pPr>
          </w:p>
        </w:tc>
        <w:tc>
          <w:tcPr>
            <w:tcW w:w="54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2</w:t>
            </w:r>
          </w:p>
        </w:tc>
        <w:tc>
          <w:tcPr>
            <w:tcW w:w="540" w:type="dxa"/>
            <w:vAlign w:val="center"/>
          </w:tcPr>
          <w:p w:rsidR="006800C7" w:rsidRPr="001E7A21" w:rsidRDefault="006800C7" w:rsidP="006C02F8">
            <w:pPr>
              <w:jc w:val="center"/>
              <w:rPr>
                <w:rFonts w:ascii="宋体" w:hAnsi="宋体"/>
                <w:color w:val="000000" w:themeColor="text1"/>
                <w:sz w:val="18"/>
                <w:szCs w:val="18"/>
              </w:rPr>
            </w:pPr>
          </w:p>
        </w:tc>
        <w:tc>
          <w:tcPr>
            <w:tcW w:w="540" w:type="dxa"/>
            <w:vAlign w:val="center"/>
          </w:tcPr>
          <w:p w:rsidR="006800C7" w:rsidRPr="001E7A21" w:rsidRDefault="006800C7" w:rsidP="006C02F8">
            <w:pPr>
              <w:jc w:val="center"/>
              <w:rPr>
                <w:rFonts w:ascii="宋体" w:hAnsi="宋体"/>
                <w:color w:val="000000" w:themeColor="text1"/>
                <w:sz w:val="18"/>
                <w:szCs w:val="18"/>
              </w:rPr>
            </w:pPr>
          </w:p>
        </w:tc>
        <w:tc>
          <w:tcPr>
            <w:tcW w:w="720" w:type="dxa"/>
            <w:vAlign w:val="center"/>
          </w:tcPr>
          <w:p w:rsidR="006800C7" w:rsidRPr="001E7A21" w:rsidRDefault="006800C7" w:rsidP="006C02F8">
            <w:pPr>
              <w:jc w:val="center"/>
              <w:rPr>
                <w:color w:val="000000" w:themeColor="text1"/>
              </w:rPr>
            </w:pPr>
            <w:r w:rsidRPr="001E7A21">
              <w:rPr>
                <w:rFonts w:ascii="宋体" w:hAnsi="宋体" w:hint="eastAsia"/>
                <w:color w:val="000000" w:themeColor="text1"/>
                <w:sz w:val="18"/>
                <w:szCs w:val="18"/>
              </w:rPr>
              <w:t>5或6</w:t>
            </w:r>
          </w:p>
        </w:tc>
        <w:tc>
          <w:tcPr>
            <w:tcW w:w="720" w:type="dxa"/>
            <w:vAlign w:val="center"/>
          </w:tcPr>
          <w:p w:rsidR="006800C7" w:rsidRPr="001E7A21" w:rsidRDefault="006800C7" w:rsidP="006C02F8">
            <w:pPr>
              <w:jc w:val="center"/>
              <w:rPr>
                <w:color w:val="000000" w:themeColor="text1"/>
              </w:rPr>
            </w:pPr>
            <w:r w:rsidRPr="001E7A21">
              <w:rPr>
                <w:rFonts w:ascii="宋体" w:hAnsi="宋体" w:hint="eastAsia"/>
                <w:color w:val="000000" w:themeColor="text1"/>
                <w:sz w:val="18"/>
                <w:szCs w:val="18"/>
              </w:rPr>
              <w:t>考查</w:t>
            </w:r>
          </w:p>
        </w:tc>
        <w:tc>
          <w:tcPr>
            <w:tcW w:w="1190" w:type="dxa"/>
            <w:vAlign w:val="center"/>
          </w:tcPr>
          <w:p w:rsidR="006800C7" w:rsidRPr="001E7A21" w:rsidRDefault="006800C7" w:rsidP="006C02F8">
            <w:pPr>
              <w:jc w:val="center"/>
              <w:rPr>
                <w:rFonts w:ascii="宋体" w:hAnsi="宋体"/>
                <w:color w:val="000000" w:themeColor="text1"/>
                <w:sz w:val="18"/>
                <w:szCs w:val="18"/>
              </w:rPr>
            </w:pPr>
          </w:p>
        </w:tc>
      </w:tr>
      <w:tr w:rsidR="001E7A21" w:rsidRPr="001E7A21" w:rsidTr="006C02F8">
        <w:trPr>
          <w:trHeight w:val="480"/>
          <w:jc w:val="center"/>
        </w:trPr>
        <w:tc>
          <w:tcPr>
            <w:tcW w:w="1175" w:type="dxa"/>
            <w:vAlign w:val="center"/>
          </w:tcPr>
          <w:p w:rsidR="006800C7" w:rsidRPr="001E7A21" w:rsidRDefault="006800C7" w:rsidP="006C02F8">
            <w:pPr>
              <w:jc w:val="center"/>
              <w:rPr>
                <w:rFonts w:ascii="宋体" w:hAnsi="宋体"/>
                <w:color w:val="000000" w:themeColor="text1"/>
                <w:szCs w:val="21"/>
              </w:rPr>
            </w:pPr>
            <w:r w:rsidRPr="001E7A21">
              <w:rPr>
                <w:rFonts w:ascii="宋体" w:hAnsi="宋体" w:hint="eastAsia"/>
                <w:color w:val="000000" w:themeColor="text1"/>
                <w:szCs w:val="21"/>
              </w:rPr>
              <w:t>160525</w:t>
            </w:r>
          </w:p>
        </w:tc>
        <w:tc>
          <w:tcPr>
            <w:tcW w:w="1080" w:type="dxa"/>
            <w:vAlign w:val="center"/>
          </w:tcPr>
          <w:p w:rsidR="006800C7" w:rsidRPr="001E7A21" w:rsidRDefault="006800C7" w:rsidP="006C02F8">
            <w:pPr>
              <w:widowControl/>
              <w:adjustRightInd w:val="0"/>
              <w:snapToGrid w:val="0"/>
              <w:spacing w:line="240" w:lineRule="atLeast"/>
              <w:jc w:val="center"/>
              <w:rPr>
                <w:color w:val="000000" w:themeColor="text1"/>
                <w:kern w:val="0"/>
                <w:sz w:val="18"/>
                <w:szCs w:val="18"/>
              </w:rPr>
            </w:pPr>
            <w:r w:rsidRPr="001E7A21">
              <w:rPr>
                <w:rFonts w:hAnsi="宋体"/>
                <w:color w:val="000000" w:themeColor="text1"/>
                <w:kern w:val="0"/>
                <w:sz w:val="18"/>
                <w:szCs w:val="18"/>
              </w:rPr>
              <w:t>教师专业发展</w:t>
            </w:r>
          </w:p>
        </w:tc>
        <w:tc>
          <w:tcPr>
            <w:tcW w:w="1741" w:type="dxa"/>
            <w:vAlign w:val="center"/>
          </w:tcPr>
          <w:p w:rsidR="006800C7" w:rsidRPr="001E7A21" w:rsidRDefault="006800C7" w:rsidP="006C02F8">
            <w:pPr>
              <w:jc w:val="center"/>
              <w:rPr>
                <w:rFonts w:ascii="宋体" w:hAnsi="宋体"/>
                <w:color w:val="000000" w:themeColor="text1"/>
                <w:sz w:val="18"/>
                <w:szCs w:val="18"/>
              </w:rPr>
            </w:pPr>
            <w:r w:rsidRPr="001E7A21">
              <w:rPr>
                <w:color w:val="000000" w:themeColor="text1"/>
                <w:kern w:val="0"/>
                <w:sz w:val="18"/>
                <w:szCs w:val="18"/>
              </w:rPr>
              <w:t>Teacher’s Professional Development</w:t>
            </w:r>
          </w:p>
        </w:tc>
        <w:tc>
          <w:tcPr>
            <w:tcW w:w="790" w:type="dxa"/>
            <w:vAlign w:val="center"/>
          </w:tcPr>
          <w:p w:rsidR="006800C7" w:rsidRPr="001E7A21" w:rsidRDefault="006800C7" w:rsidP="006C02F8">
            <w:pPr>
              <w:jc w:val="center"/>
              <w:rPr>
                <w:color w:val="000000" w:themeColor="text1"/>
                <w:sz w:val="18"/>
                <w:szCs w:val="18"/>
              </w:rPr>
            </w:pPr>
            <w:r w:rsidRPr="001E7A21">
              <w:rPr>
                <w:rFonts w:ascii="宋体" w:hAnsi="宋体" w:hint="eastAsia"/>
                <w:color w:val="000000" w:themeColor="text1"/>
                <w:sz w:val="18"/>
                <w:szCs w:val="18"/>
              </w:rPr>
              <w:t>选修</w:t>
            </w:r>
          </w:p>
        </w:tc>
        <w:tc>
          <w:tcPr>
            <w:tcW w:w="54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32</w:t>
            </w:r>
          </w:p>
        </w:tc>
        <w:tc>
          <w:tcPr>
            <w:tcW w:w="54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32</w:t>
            </w:r>
          </w:p>
        </w:tc>
        <w:tc>
          <w:tcPr>
            <w:tcW w:w="540" w:type="dxa"/>
            <w:vAlign w:val="center"/>
          </w:tcPr>
          <w:p w:rsidR="006800C7" w:rsidRPr="001E7A21" w:rsidRDefault="006800C7" w:rsidP="006C02F8">
            <w:pPr>
              <w:jc w:val="center"/>
              <w:rPr>
                <w:rFonts w:ascii="宋体" w:hAnsi="宋体"/>
                <w:color w:val="000000" w:themeColor="text1"/>
                <w:sz w:val="18"/>
                <w:szCs w:val="18"/>
              </w:rPr>
            </w:pPr>
          </w:p>
        </w:tc>
        <w:tc>
          <w:tcPr>
            <w:tcW w:w="540" w:type="dxa"/>
            <w:vAlign w:val="center"/>
          </w:tcPr>
          <w:p w:rsidR="006800C7" w:rsidRPr="001E7A21" w:rsidRDefault="006800C7" w:rsidP="006C02F8">
            <w:pPr>
              <w:jc w:val="center"/>
              <w:rPr>
                <w:rFonts w:ascii="宋体" w:hAnsi="宋体"/>
                <w:color w:val="000000" w:themeColor="text1"/>
                <w:sz w:val="18"/>
                <w:szCs w:val="18"/>
              </w:rPr>
            </w:pPr>
            <w:r w:rsidRPr="001E7A21">
              <w:rPr>
                <w:rFonts w:ascii="宋体" w:hAnsi="宋体" w:hint="eastAsia"/>
                <w:color w:val="000000" w:themeColor="text1"/>
                <w:sz w:val="18"/>
                <w:szCs w:val="18"/>
              </w:rPr>
              <w:t>2</w:t>
            </w:r>
          </w:p>
        </w:tc>
        <w:tc>
          <w:tcPr>
            <w:tcW w:w="540" w:type="dxa"/>
            <w:vAlign w:val="center"/>
          </w:tcPr>
          <w:p w:rsidR="006800C7" w:rsidRPr="001E7A21" w:rsidRDefault="006800C7" w:rsidP="006C02F8">
            <w:pPr>
              <w:jc w:val="center"/>
              <w:rPr>
                <w:rFonts w:ascii="宋体" w:hAnsi="宋体"/>
                <w:color w:val="000000" w:themeColor="text1"/>
                <w:sz w:val="18"/>
                <w:szCs w:val="18"/>
              </w:rPr>
            </w:pPr>
          </w:p>
        </w:tc>
        <w:tc>
          <w:tcPr>
            <w:tcW w:w="540" w:type="dxa"/>
            <w:vAlign w:val="center"/>
          </w:tcPr>
          <w:p w:rsidR="006800C7" w:rsidRPr="001E7A21" w:rsidRDefault="006800C7" w:rsidP="006C02F8">
            <w:pPr>
              <w:jc w:val="center"/>
              <w:rPr>
                <w:rFonts w:ascii="宋体" w:hAnsi="宋体"/>
                <w:color w:val="000000" w:themeColor="text1"/>
                <w:sz w:val="18"/>
                <w:szCs w:val="18"/>
              </w:rPr>
            </w:pPr>
          </w:p>
        </w:tc>
        <w:tc>
          <w:tcPr>
            <w:tcW w:w="720" w:type="dxa"/>
            <w:vAlign w:val="center"/>
          </w:tcPr>
          <w:p w:rsidR="006800C7" w:rsidRPr="001E7A21" w:rsidRDefault="006800C7" w:rsidP="006C02F8">
            <w:pPr>
              <w:jc w:val="center"/>
              <w:rPr>
                <w:color w:val="000000" w:themeColor="text1"/>
              </w:rPr>
            </w:pPr>
            <w:r w:rsidRPr="001E7A21">
              <w:rPr>
                <w:rFonts w:ascii="宋体" w:hAnsi="宋体" w:hint="eastAsia"/>
                <w:color w:val="000000" w:themeColor="text1"/>
                <w:sz w:val="18"/>
                <w:szCs w:val="18"/>
              </w:rPr>
              <w:t>5或6</w:t>
            </w:r>
          </w:p>
        </w:tc>
        <w:tc>
          <w:tcPr>
            <w:tcW w:w="720" w:type="dxa"/>
            <w:vAlign w:val="center"/>
          </w:tcPr>
          <w:p w:rsidR="006800C7" w:rsidRPr="001E7A21" w:rsidRDefault="006800C7" w:rsidP="006C02F8">
            <w:pPr>
              <w:jc w:val="center"/>
              <w:rPr>
                <w:color w:val="000000" w:themeColor="text1"/>
              </w:rPr>
            </w:pPr>
            <w:r w:rsidRPr="001E7A21">
              <w:rPr>
                <w:rFonts w:ascii="宋体" w:hAnsi="宋体" w:hint="eastAsia"/>
                <w:color w:val="000000" w:themeColor="text1"/>
                <w:sz w:val="18"/>
                <w:szCs w:val="18"/>
              </w:rPr>
              <w:t>考查</w:t>
            </w:r>
          </w:p>
        </w:tc>
        <w:tc>
          <w:tcPr>
            <w:tcW w:w="1190" w:type="dxa"/>
            <w:vAlign w:val="center"/>
          </w:tcPr>
          <w:p w:rsidR="006800C7" w:rsidRPr="001E7A21" w:rsidRDefault="006800C7" w:rsidP="006C02F8">
            <w:pPr>
              <w:jc w:val="center"/>
              <w:rPr>
                <w:rFonts w:ascii="宋体" w:hAnsi="宋体"/>
                <w:color w:val="000000" w:themeColor="text1"/>
                <w:sz w:val="18"/>
                <w:szCs w:val="18"/>
              </w:rPr>
            </w:pPr>
          </w:p>
        </w:tc>
      </w:tr>
      <w:tr w:rsidR="006800C7" w:rsidRPr="001E7A21" w:rsidTr="006C02F8">
        <w:trPr>
          <w:trHeight w:val="480"/>
          <w:jc w:val="center"/>
        </w:trPr>
        <w:tc>
          <w:tcPr>
            <w:tcW w:w="1175" w:type="dxa"/>
            <w:vAlign w:val="center"/>
          </w:tcPr>
          <w:p w:rsidR="006800C7" w:rsidRPr="001E7A21" w:rsidRDefault="006800C7" w:rsidP="006C02F8">
            <w:pPr>
              <w:jc w:val="center"/>
              <w:rPr>
                <w:rFonts w:ascii="宋体" w:hAnsi="宋体"/>
                <w:color w:val="000000" w:themeColor="text1"/>
                <w:szCs w:val="21"/>
              </w:rPr>
            </w:pPr>
          </w:p>
        </w:tc>
        <w:tc>
          <w:tcPr>
            <w:tcW w:w="1080" w:type="dxa"/>
            <w:vAlign w:val="center"/>
          </w:tcPr>
          <w:p w:rsidR="006800C7" w:rsidRPr="001E7A21" w:rsidRDefault="006800C7" w:rsidP="006C02F8">
            <w:pPr>
              <w:widowControl/>
              <w:adjustRightInd w:val="0"/>
              <w:snapToGrid w:val="0"/>
              <w:spacing w:line="240" w:lineRule="atLeast"/>
              <w:jc w:val="center"/>
              <w:rPr>
                <w:rFonts w:hAnsi="宋体"/>
                <w:color w:val="000000" w:themeColor="text1"/>
                <w:kern w:val="0"/>
                <w:sz w:val="18"/>
                <w:szCs w:val="18"/>
              </w:rPr>
            </w:pPr>
          </w:p>
        </w:tc>
        <w:tc>
          <w:tcPr>
            <w:tcW w:w="1741" w:type="dxa"/>
            <w:vAlign w:val="center"/>
          </w:tcPr>
          <w:p w:rsidR="006800C7" w:rsidRPr="001E7A21" w:rsidRDefault="006800C7" w:rsidP="006C02F8">
            <w:pPr>
              <w:jc w:val="center"/>
              <w:rPr>
                <w:color w:val="000000" w:themeColor="text1"/>
                <w:kern w:val="0"/>
                <w:sz w:val="18"/>
                <w:szCs w:val="18"/>
              </w:rPr>
            </w:pPr>
          </w:p>
        </w:tc>
        <w:tc>
          <w:tcPr>
            <w:tcW w:w="790" w:type="dxa"/>
            <w:vAlign w:val="center"/>
          </w:tcPr>
          <w:p w:rsidR="006800C7" w:rsidRPr="001E7A21" w:rsidRDefault="006800C7" w:rsidP="006C02F8">
            <w:pPr>
              <w:jc w:val="center"/>
              <w:rPr>
                <w:rFonts w:ascii="宋体" w:hAnsi="宋体"/>
                <w:color w:val="000000" w:themeColor="text1"/>
                <w:sz w:val="18"/>
                <w:szCs w:val="18"/>
              </w:rPr>
            </w:pPr>
          </w:p>
        </w:tc>
        <w:tc>
          <w:tcPr>
            <w:tcW w:w="540" w:type="dxa"/>
            <w:vAlign w:val="center"/>
          </w:tcPr>
          <w:p w:rsidR="006800C7" w:rsidRPr="001E7A21" w:rsidRDefault="00452F6D" w:rsidP="006C02F8">
            <w:pPr>
              <w:jc w:val="center"/>
              <w:rPr>
                <w:rFonts w:ascii="宋体" w:hAnsi="宋体"/>
                <w:color w:val="000000" w:themeColor="text1"/>
                <w:sz w:val="18"/>
                <w:szCs w:val="18"/>
              </w:rPr>
            </w:pPr>
            <w:r w:rsidRPr="001E7A21">
              <w:rPr>
                <w:rFonts w:ascii="宋体" w:hAnsi="宋体"/>
                <w:color w:val="000000" w:themeColor="text1"/>
                <w:sz w:val="18"/>
                <w:szCs w:val="18"/>
              </w:rPr>
              <w:fldChar w:fldCharType="begin"/>
            </w:r>
            <w:r w:rsidR="006800C7" w:rsidRPr="001E7A21">
              <w:rPr>
                <w:rFonts w:ascii="宋体" w:hAnsi="宋体"/>
                <w:color w:val="000000" w:themeColor="text1"/>
                <w:sz w:val="18"/>
                <w:szCs w:val="18"/>
              </w:rPr>
              <w:instrText xml:space="preserve"> </w:instrText>
            </w:r>
            <w:r w:rsidR="006800C7" w:rsidRPr="001E7A21">
              <w:rPr>
                <w:rFonts w:ascii="宋体" w:hAnsi="宋体" w:hint="eastAsia"/>
                <w:color w:val="000000" w:themeColor="text1"/>
                <w:sz w:val="18"/>
                <w:szCs w:val="18"/>
              </w:rPr>
              <w:instrText>=SUM(ABOVE)</w:instrText>
            </w:r>
            <w:r w:rsidR="006800C7" w:rsidRPr="001E7A21">
              <w:rPr>
                <w:rFonts w:ascii="宋体" w:hAnsi="宋体"/>
                <w:color w:val="000000" w:themeColor="text1"/>
                <w:sz w:val="18"/>
                <w:szCs w:val="18"/>
              </w:rPr>
              <w:instrText xml:space="preserve"> </w:instrText>
            </w:r>
            <w:r w:rsidRPr="001E7A21">
              <w:rPr>
                <w:rFonts w:ascii="宋体" w:hAnsi="宋体"/>
                <w:color w:val="000000" w:themeColor="text1"/>
                <w:sz w:val="18"/>
                <w:szCs w:val="18"/>
              </w:rPr>
              <w:fldChar w:fldCharType="separate"/>
            </w:r>
            <w:r w:rsidR="006800C7" w:rsidRPr="001E7A21">
              <w:rPr>
                <w:rFonts w:ascii="宋体" w:hAnsi="宋体"/>
                <w:noProof/>
                <w:color w:val="000000" w:themeColor="text1"/>
                <w:sz w:val="18"/>
                <w:szCs w:val="18"/>
              </w:rPr>
              <w:t>96</w:t>
            </w:r>
            <w:r w:rsidRPr="001E7A21">
              <w:rPr>
                <w:rFonts w:ascii="宋体" w:hAnsi="宋体"/>
                <w:color w:val="000000" w:themeColor="text1"/>
                <w:sz w:val="18"/>
                <w:szCs w:val="18"/>
              </w:rPr>
              <w:fldChar w:fldCharType="end"/>
            </w:r>
          </w:p>
        </w:tc>
        <w:tc>
          <w:tcPr>
            <w:tcW w:w="540" w:type="dxa"/>
            <w:vAlign w:val="center"/>
          </w:tcPr>
          <w:p w:rsidR="006800C7" w:rsidRPr="001E7A21" w:rsidRDefault="00452F6D" w:rsidP="006C02F8">
            <w:pPr>
              <w:jc w:val="center"/>
              <w:rPr>
                <w:rFonts w:ascii="宋体" w:hAnsi="宋体"/>
                <w:color w:val="000000" w:themeColor="text1"/>
                <w:sz w:val="18"/>
                <w:szCs w:val="18"/>
              </w:rPr>
            </w:pPr>
            <w:r w:rsidRPr="001E7A21">
              <w:rPr>
                <w:rFonts w:ascii="宋体" w:hAnsi="宋体"/>
                <w:color w:val="000000" w:themeColor="text1"/>
                <w:sz w:val="18"/>
                <w:szCs w:val="18"/>
              </w:rPr>
              <w:fldChar w:fldCharType="begin"/>
            </w:r>
            <w:r w:rsidR="006800C7" w:rsidRPr="001E7A21">
              <w:rPr>
                <w:rFonts w:ascii="宋体" w:hAnsi="宋体"/>
                <w:color w:val="000000" w:themeColor="text1"/>
                <w:sz w:val="18"/>
                <w:szCs w:val="18"/>
              </w:rPr>
              <w:instrText xml:space="preserve"> </w:instrText>
            </w:r>
            <w:r w:rsidR="006800C7" w:rsidRPr="001E7A21">
              <w:rPr>
                <w:rFonts w:ascii="宋体" w:hAnsi="宋体" w:hint="eastAsia"/>
                <w:color w:val="000000" w:themeColor="text1"/>
                <w:sz w:val="18"/>
                <w:szCs w:val="18"/>
              </w:rPr>
              <w:instrText>=SUM(ABOVE)</w:instrText>
            </w:r>
            <w:r w:rsidR="006800C7" w:rsidRPr="001E7A21">
              <w:rPr>
                <w:rFonts w:ascii="宋体" w:hAnsi="宋体"/>
                <w:color w:val="000000" w:themeColor="text1"/>
                <w:sz w:val="18"/>
                <w:szCs w:val="18"/>
              </w:rPr>
              <w:instrText xml:space="preserve"> </w:instrText>
            </w:r>
            <w:r w:rsidRPr="001E7A21">
              <w:rPr>
                <w:rFonts w:ascii="宋体" w:hAnsi="宋体"/>
                <w:color w:val="000000" w:themeColor="text1"/>
                <w:sz w:val="18"/>
                <w:szCs w:val="18"/>
              </w:rPr>
              <w:fldChar w:fldCharType="separate"/>
            </w:r>
            <w:r w:rsidR="006800C7" w:rsidRPr="001E7A21">
              <w:rPr>
                <w:rFonts w:ascii="宋体" w:hAnsi="宋体"/>
                <w:noProof/>
                <w:color w:val="000000" w:themeColor="text1"/>
                <w:sz w:val="18"/>
                <w:szCs w:val="18"/>
              </w:rPr>
              <w:t>96</w:t>
            </w:r>
            <w:r w:rsidRPr="001E7A21">
              <w:rPr>
                <w:rFonts w:ascii="宋体" w:hAnsi="宋体"/>
                <w:color w:val="000000" w:themeColor="text1"/>
                <w:sz w:val="18"/>
                <w:szCs w:val="18"/>
              </w:rPr>
              <w:fldChar w:fldCharType="end"/>
            </w:r>
          </w:p>
        </w:tc>
        <w:tc>
          <w:tcPr>
            <w:tcW w:w="540" w:type="dxa"/>
            <w:vAlign w:val="center"/>
          </w:tcPr>
          <w:p w:rsidR="006800C7" w:rsidRPr="001E7A21" w:rsidRDefault="006800C7" w:rsidP="006C02F8">
            <w:pPr>
              <w:jc w:val="center"/>
              <w:rPr>
                <w:rFonts w:ascii="宋体" w:hAnsi="宋体"/>
                <w:color w:val="000000" w:themeColor="text1"/>
                <w:sz w:val="18"/>
                <w:szCs w:val="18"/>
              </w:rPr>
            </w:pPr>
          </w:p>
        </w:tc>
        <w:tc>
          <w:tcPr>
            <w:tcW w:w="540" w:type="dxa"/>
            <w:vAlign w:val="center"/>
          </w:tcPr>
          <w:p w:rsidR="006800C7" w:rsidRPr="001E7A21" w:rsidRDefault="00452F6D" w:rsidP="006C02F8">
            <w:pPr>
              <w:jc w:val="center"/>
              <w:rPr>
                <w:rFonts w:ascii="宋体" w:hAnsi="宋体"/>
                <w:color w:val="000000" w:themeColor="text1"/>
                <w:sz w:val="18"/>
                <w:szCs w:val="18"/>
              </w:rPr>
            </w:pPr>
            <w:r w:rsidRPr="001E7A21">
              <w:rPr>
                <w:rFonts w:ascii="宋体" w:hAnsi="宋体"/>
                <w:color w:val="000000" w:themeColor="text1"/>
                <w:sz w:val="18"/>
                <w:szCs w:val="18"/>
              </w:rPr>
              <w:fldChar w:fldCharType="begin"/>
            </w:r>
            <w:r w:rsidR="006800C7" w:rsidRPr="001E7A21">
              <w:rPr>
                <w:rFonts w:ascii="宋体" w:hAnsi="宋体"/>
                <w:color w:val="000000" w:themeColor="text1"/>
                <w:sz w:val="18"/>
                <w:szCs w:val="18"/>
              </w:rPr>
              <w:instrText xml:space="preserve"> </w:instrText>
            </w:r>
            <w:r w:rsidR="006800C7" w:rsidRPr="001E7A21">
              <w:rPr>
                <w:rFonts w:ascii="宋体" w:hAnsi="宋体" w:hint="eastAsia"/>
                <w:color w:val="000000" w:themeColor="text1"/>
                <w:sz w:val="18"/>
                <w:szCs w:val="18"/>
              </w:rPr>
              <w:instrText>=SUM(ABOVE)</w:instrText>
            </w:r>
            <w:r w:rsidR="006800C7" w:rsidRPr="001E7A21">
              <w:rPr>
                <w:rFonts w:ascii="宋体" w:hAnsi="宋体"/>
                <w:color w:val="000000" w:themeColor="text1"/>
                <w:sz w:val="18"/>
                <w:szCs w:val="18"/>
              </w:rPr>
              <w:instrText xml:space="preserve"> </w:instrText>
            </w:r>
            <w:r w:rsidRPr="001E7A21">
              <w:rPr>
                <w:rFonts w:ascii="宋体" w:hAnsi="宋体"/>
                <w:color w:val="000000" w:themeColor="text1"/>
                <w:sz w:val="18"/>
                <w:szCs w:val="18"/>
              </w:rPr>
              <w:fldChar w:fldCharType="separate"/>
            </w:r>
            <w:r w:rsidR="006800C7" w:rsidRPr="001E7A21">
              <w:rPr>
                <w:rFonts w:ascii="宋体" w:hAnsi="宋体"/>
                <w:noProof/>
                <w:color w:val="000000" w:themeColor="text1"/>
                <w:sz w:val="18"/>
                <w:szCs w:val="18"/>
              </w:rPr>
              <w:t>6</w:t>
            </w:r>
            <w:r w:rsidRPr="001E7A21">
              <w:rPr>
                <w:rFonts w:ascii="宋体" w:hAnsi="宋体"/>
                <w:color w:val="000000" w:themeColor="text1"/>
                <w:sz w:val="18"/>
                <w:szCs w:val="18"/>
              </w:rPr>
              <w:fldChar w:fldCharType="end"/>
            </w:r>
          </w:p>
        </w:tc>
        <w:tc>
          <w:tcPr>
            <w:tcW w:w="540" w:type="dxa"/>
            <w:vAlign w:val="center"/>
          </w:tcPr>
          <w:p w:rsidR="006800C7" w:rsidRPr="001E7A21" w:rsidRDefault="006800C7" w:rsidP="006C02F8">
            <w:pPr>
              <w:jc w:val="center"/>
              <w:rPr>
                <w:rFonts w:ascii="宋体" w:hAnsi="宋体"/>
                <w:color w:val="000000" w:themeColor="text1"/>
                <w:sz w:val="18"/>
                <w:szCs w:val="18"/>
              </w:rPr>
            </w:pPr>
          </w:p>
        </w:tc>
        <w:tc>
          <w:tcPr>
            <w:tcW w:w="540" w:type="dxa"/>
            <w:vAlign w:val="center"/>
          </w:tcPr>
          <w:p w:rsidR="006800C7" w:rsidRPr="001E7A21" w:rsidRDefault="006800C7" w:rsidP="006C02F8">
            <w:pPr>
              <w:jc w:val="center"/>
              <w:rPr>
                <w:rFonts w:ascii="宋体" w:hAnsi="宋体"/>
                <w:color w:val="000000" w:themeColor="text1"/>
                <w:sz w:val="18"/>
                <w:szCs w:val="18"/>
              </w:rPr>
            </w:pPr>
          </w:p>
        </w:tc>
        <w:tc>
          <w:tcPr>
            <w:tcW w:w="720" w:type="dxa"/>
            <w:vAlign w:val="center"/>
          </w:tcPr>
          <w:p w:rsidR="006800C7" w:rsidRPr="001E7A21" w:rsidRDefault="006800C7" w:rsidP="006C02F8">
            <w:pPr>
              <w:jc w:val="center"/>
              <w:rPr>
                <w:rFonts w:ascii="宋体" w:hAnsi="宋体"/>
                <w:color w:val="000000" w:themeColor="text1"/>
                <w:sz w:val="18"/>
                <w:szCs w:val="18"/>
              </w:rPr>
            </w:pPr>
          </w:p>
        </w:tc>
        <w:tc>
          <w:tcPr>
            <w:tcW w:w="720" w:type="dxa"/>
            <w:vAlign w:val="center"/>
          </w:tcPr>
          <w:p w:rsidR="006800C7" w:rsidRPr="001E7A21" w:rsidRDefault="006800C7" w:rsidP="006C02F8">
            <w:pPr>
              <w:jc w:val="center"/>
              <w:rPr>
                <w:rFonts w:ascii="宋体" w:hAnsi="宋体"/>
                <w:color w:val="000000" w:themeColor="text1"/>
                <w:sz w:val="18"/>
                <w:szCs w:val="18"/>
              </w:rPr>
            </w:pPr>
          </w:p>
        </w:tc>
        <w:tc>
          <w:tcPr>
            <w:tcW w:w="1190" w:type="dxa"/>
            <w:vAlign w:val="center"/>
          </w:tcPr>
          <w:p w:rsidR="006800C7" w:rsidRPr="001E7A21" w:rsidRDefault="006800C7" w:rsidP="006C02F8">
            <w:pPr>
              <w:jc w:val="center"/>
              <w:rPr>
                <w:rFonts w:ascii="宋体" w:hAnsi="宋体"/>
                <w:color w:val="000000" w:themeColor="text1"/>
                <w:sz w:val="18"/>
                <w:szCs w:val="18"/>
              </w:rPr>
            </w:pPr>
          </w:p>
        </w:tc>
      </w:tr>
    </w:tbl>
    <w:p w:rsidR="006800C7" w:rsidRPr="001E7A21" w:rsidRDefault="006800C7" w:rsidP="006800C7">
      <w:pPr>
        <w:pStyle w:val="afc"/>
        <w:spacing w:before="0" w:beforeAutospacing="0" w:after="0" w:afterAutospacing="0" w:line="360" w:lineRule="auto"/>
        <w:rPr>
          <w:color w:val="000000" w:themeColor="text1"/>
          <w:kern w:val="2"/>
          <w:sz w:val="28"/>
          <w:szCs w:val="28"/>
        </w:rPr>
      </w:pPr>
    </w:p>
    <w:p w:rsidR="006800C7" w:rsidRPr="001E7A21" w:rsidRDefault="006800C7">
      <w:pPr>
        <w:widowControl/>
        <w:jc w:val="left"/>
        <w:rPr>
          <w:rFonts w:ascii="宋体" w:hAnsi="宋体"/>
          <w:color w:val="000000" w:themeColor="text1"/>
          <w:sz w:val="28"/>
          <w:szCs w:val="28"/>
        </w:rPr>
      </w:pPr>
      <w:r w:rsidRPr="001E7A21">
        <w:rPr>
          <w:color w:val="000000" w:themeColor="text1"/>
          <w:sz w:val="28"/>
          <w:szCs w:val="28"/>
        </w:rPr>
        <w:br w:type="page"/>
      </w:r>
    </w:p>
    <w:p w:rsidR="006800C7" w:rsidRPr="001E7A21" w:rsidRDefault="006800C7" w:rsidP="006800C7">
      <w:pPr>
        <w:pStyle w:val="afc"/>
        <w:spacing w:before="0" w:beforeAutospacing="0" w:after="0" w:afterAutospacing="0" w:line="360" w:lineRule="auto"/>
        <w:rPr>
          <w:color w:val="000000" w:themeColor="text1"/>
          <w:kern w:val="2"/>
          <w:sz w:val="28"/>
          <w:szCs w:val="28"/>
        </w:rPr>
      </w:pPr>
      <w:r w:rsidRPr="001E7A21">
        <w:rPr>
          <w:rFonts w:hint="eastAsia"/>
          <w:color w:val="000000" w:themeColor="text1"/>
          <w:kern w:val="2"/>
          <w:sz w:val="28"/>
          <w:szCs w:val="28"/>
        </w:rPr>
        <w:lastRenderedPageBreak/>
        <w:t>附件</w:t>
      </w:r>
      <w:r w:rsidR="00253DF8" w:rsidRPr="001E7A21">
        <w:rPr>
          <w:rFonts w:hint="eastAsia"/>
          <w:color w:val="000000" w:themeColor="text1"/>
          <w:kern w:val="2"/>
          <w:sz w:val="28"/>
          <w:szCs w:val="28"/>
        </w:rPr>
        <w:t>4</w:t>
      </w:r>
      <w:r w:rsidRPr="001E7A21">
        <w:rPr>
          <w:rFonts w:hint="eastAsia"/>
          <w:color w:val="000000" w:themeColor="text1"/>
          <w:kern w:val="2"/>
          <w:sz w:val="28"/>
          <w:szCs w:val="28"/>
        </w:rPr>
        <w:t>：</w:t>
      </w:r>
      <w:r w:rsidR="00B51EA1" w:rsidRPr="00CF0978">
        <w:rPr>
          <w:rFonts w:hint="eastAsia"/>
          <w:color w:val="000000" w:themeColor="text1"/>
          <w:kern w:val="2"/>
          <w:szCs w:val="24"/>
        </w:rPr>
        <w:t>大学数学分平台</w:t>
      </w:r>
      <w:r w:rsidR="00B51EA1">
        <w:rPr>
          <w:rFonts w:hint="eastAsia"/>
          <w:color w:val="000000" w:themeColor="text1"/>
        </w:rPr>
        <w:t>课程安排表</w:t>
      </w:r>
    </w:p>
    <w:p w:rsidR="002C49C1" w:rsidRPr="00B51EA1" w:rsidRDefault="00B51EA1" w:rsidP="00B51EA1">
      <w:pPr>
        <w:pStyle w:val="afc"/>
        <w:spacing w:before="0" w:beforeAutospacing="0" w:after="0" w:afterAutospacing="0" w:line="360" w:lineRule="auto"/>
        <w:jc w:val="center"/>
        <w:rPr>
          <w:b/>
          <w:color w:val="000000"/>
          <w:kern w:val="2"/>
          <w:sz w:val="28"/>
          <w:szCs w:val="28"/>
        </w:rPr>
      </w:pPr>
      <w:r w:rsidRPr="00B51EA1">
        <w:rPr>
          <w:rFonts w:hint="eastAsia"/>
          <w:b/>
          <w:color w:val="000000" w:themeColor="text1"/>
          <w:kern w:val="2"/>
          <w:szCs w:val="24"/>
        </w:rPr>
        <w:t>大学数学分平台</w:t>
      </w:r>
      <w:r w:rsidRPr="00B51EA1">
        <w:rPr>
          <w:rFonts w:hint="eastAsia"/>
          <w:b/>
          <w:color w:val="000000" w:themeColor="text1"/>
        </w:rPr>
        <w:t>课程安排表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04"/>
        <w:gridCol w:w="1195"/>
        <w:gridCol w:w="894"/>
        <w:gridCol w:w="925"/>
        <w:gridCol w:w="1298"/>
      </w:tblGrid>
      <w:tr w:rsidR="002C3584" w:rsidTr="00F2318B">
        <w:trPr>
          <w:trHeight w:val="1066"/>
          <w:jc w:val="center"/>
        </w:trPr>
        <w:tc>
          <w:tcPr>
            <w:tcW w:w="1417" w:type="dxa"/>
            <w:vAlign w:val="center"/>
          </w:tcPr>
          <w:p w:rsidR="002C3584" w:rsidRDefault="002C3584" w:rsidP="0032737E">
            <w:pPr>
              <w:jc w:val="center"/>
              <w:rPr>
                <w:rFonts w:ascii="宋体" w:hAnsi="宋体"/>
                <w:color w:val="000000"/>
                <w:sz w:val="18"/>
                <w:szCs w:val="18"/>
              </w:rPr>
            </w:pPr>
            <w:r>
              <w:rPr>
                <w:rFonts w:ascii="宋体" w:hAnsi="宋体" w:hint="eastAsia"/>
                <w:color w:val="000000"/>
                <w:sz w:val="18"/>
                <w:szCs w:val="18"/>
              </w:rPr>
              <w:t>课程名称</w:t>
            </w:r>
          </w:p>
        </w:tc>
        <w:tc>
          <w:tcPr>
            <w:tcW w:w="1404" w:type="dxa"/>
            <w:vAlign w:val="center"/>
          </w:tcPr>
          <w:p w:rsidR="002C3584" w:rsidRDefault="002C3584" w:rsidP="0032737E">
            <w:pPr>
              <w:jc w:val="center"/>
              <w:rPr>
                <w:rFonts w:ascii="宋体" w:hAnsi="宋体"/>
                <w:color w:val="000000"/>
                <w:sz w:val="18"/>
                <w:szCs w:val="18"/>
              </w:rPr>
            </w:pPr>
            <w:r>
              <w:rPr>
                <w:rFonts w:ascii="宋体" w:hAnsi="宋体" w:hint="eastAsia"/>
                <w:color w:val="000000"/>
                <w:sz w:val="18"/>
                <w:szCs w:val="18"/>
              </w:rPr>
              <w:t>平台专业</w:t>
            </w:r>
          </w:p>
        </w:tc>
        <w:tc>
          <w:tcPr>
            <w:tcW w:w="1195" w:type="dxa"/>
            <w:vAlign w:val="center"/>
          </w:tcPr>
          <w:p w:rsidR="002C3584" w:rsidRDefault="002C3584" w:rsidP="0032737E">
            <w:pPr>
              <w:jc w:val="center"/>
              <w:rPr>
                <w:rFonts w:ascii="宋体" w:hAnsi="宋体"/>
                <w:color w:val="000000"/>
                <w:sz w:val="18"/>
                <w:szCs w:val="18"/>
              </w:rPr>
            </w:pPr>
            <w:r>
              <w:rPr>
                <w:rFonts w:ascii="宋体" w:hAnsi="宋体" w:hint="eastAsia"/>
                <w:color w:val="000000"/>
                <w:sz w:val="18"/>
                <w:szCs w:val="18"/>
              </w:rPr>
              <w:t>开设学期</w:t>
            </w:r>
          </w:p>
        </w:tc>
        <w:tc>
          <w:tcPr>
            <w:tcW w:w="894" w:type="dxa"/>
            <w:vAlign w:val="center"/>
          </w:tcPr>
          <w:p w:rsidR="002C3584" w:rsidRDefault="002C3584" w:rsidP="0032737E">
            <w:pPr>
              <w:jc w:val="center"/>
              <w:rPr>
                <w:rFonts w:ascii="宋体" w:hAnsi="宋体"/>
                <w:color w:val="000000"/>
                <w:sz w:val="18"/>
                <w:szCs w:val="18"/>
              </w:rPr>
            </w:pPr>
            <w:r>
              <w:rPr>
                <w:rFonts w:ascii="宋体" w:hAnsi="宋体" w:hint="eastAsia"/>
                <w:color w:val="000000"/>
                <w:sz w:val="18"/>
                <w:szCs w:val="18"/>
              </w:rPr>
              <w:t>学分</w:t>
            </w:r>
          </w:p>
        </w:tc>
        <w:tc>
          <w:tcPr>
            <w:tcW w:w="925" w:type="dxa"/>
            <w:vAlign w:val="center"/>
          </w:tcPr>
          <w:p w:rsidR="002C3584" w:rsidRPr="009F0E76" w:rsidRDefault="002C3584" w:rsidP="002C3584">
            <w:pPr>
              <w:jc w:val="center"/>
              <w:rPr>
                <w:rFonts w:ascii="宋体" w:hAnsi="宋体"/>
                <w:color w:val="000000"/>
                <w:sz w:val="18"/>
                <w:szCs w:val="18"/>
              </w:rPr>
            </w:pPr>
            <w:r w:rsidRPr="009F0E76">
              <w:rPr>
                <w:rFonts w:ascii="宋体" w:hAnsi="宋体" w:hint="eastAsia"/>
                <w:color w:val="000000"/>
                <w:sz w:val="18"/>
                <w:szCs w:val="18"/>
              </w:rPr>
              <w:t>学时数</w:t>
            </w:r>
          </w:p>
        </w:tc>
        <w:tc>
          <w:tcPr>
            <w:tcW w:w="1298" w:type="dxa"/>
            <w:vAlign w:val="center"/>
          </w:tcPr>
          <w:p w:rsidR="002C3584" w:rsidRPr="00977232" w:rsidRDefault="002C3584" w:rsidP="0032737E">
            <w:pPr>
              <w:jc w:val="center"/>
              <w:rPr>
                <w:rFonts w:ascii="宋体" w:hAnsi="宋体"/>
                <w:color w:val="000000" w:themeColor="text1"/>
                <w:sz w:val="18"/>
                <w:szCs w:val="18"/>
              </w:rPr>
            </w:pPr>
            <w:r w:rsidRPr="00977232">
              <w:rPr>
                <w:rFonts w:ascii="宋体" w:hAnsi="宋体" w:hint="eastAsia"/>
                <w:color w:val="000000" w:themeColor="text1"/>
                <w:sz w:val="18"/>
                <w:szCs w:val="18"/>
              </w:rPr>
              <w:t>课程号</w:t>
            </w:r>
          </w:p>
        </w:tc>
      </w:tr>
      <w:tr w:rsidR="00791817" w:rsidTr="00F2318B">
        <w:trPr>
          <w:trHeight w:val="480"/>
          <w:jc w:val="center"/>
        </w:trPr>
        <w:tc>
          <w:tcPr>
            <w:tcW w:w="1417" w:type="dxa"/>
            <w:vAlign w:val="center"/>
          </w:tcPr>
          <w:p w:rsidR="00791817" w:rsidRDefault="00791817" w:rsidP="0032737E">
            <w:pPr>
              <w:jc w:val="center"/>
              <w:rPr>
                <w:rFonts w:ascii="宋体" w:hAnsi="宋体" w:cs="宋体"/>
                <w:color w:val="000000"/>
                <w:sz w:val="18"/>
                <w:szCs w:val="18"/>
              </w:rPr>
            </w:pPr>
            <w:r>
              <w:rPr>
                <w:rFonts w:ascii="宋体" w:hAnsi="宋体" w:hint="eastAsia"/>
                <w:color w:val="000000"/>
                <w:sz w:val="18"/>
                <w:szCs w:val="18"/>
              </w:rPr>
              <w:t>高等数学IA</w:t>
            </w:r>
          </w:p>
        </w:tc>
        <w:tc>
          <w:tcPr>
            <w:tcW w:w="1404" w:type="dxa"/>
            <w:vMerge w:val="restart"/>
            <w:vAlign w:val="center"/>
          </w:tcPr>
          <w:p w:rsidR="00791817" w:rsidRDefault="00791817" w:rsidP="0032737E">
            <w:pPr>
              <w:jc w:val="center"/>
              <w:rPr>
                <w:rFonts w:ascii="宋体" w:hAnsi="宋体"/>
                <w:color w:val="000000"/>
                <w:kern w:val="0"/>
                <w:sz w:val="18"/>
                <w:szCs w:val="18"/>
              </w:rPr>
            </w:pPr>
            <w:r>
              <w:rPr>
                <w:rFonts w:ascii="宋体" w:hAnsi="宋体" w:hint="eastAsia"/>
                <w:color w:val="000000"/>
                <w:kern w:val="0"/>
                <w:sz w:val="18"/>
                <w:szCs w:val="18"/>
              </w:rPr>
              <w:t>工科类</w:t>
            </w:r>
          </w:p>
        </w:tc>
        <w:tc>
          <w:tcPr>
            <w:tcW w:w="1195" w:type="dxa"/>
            <w:vAlign w:val="center"/>
          </w:tcPr>
          <w:p w:rsidR="00791817" w:rsidRDefault="00791817" w:rsidP="0032737E">
            <w:pPr>
              <w:jc w:val="center"/>
              <w:rPr>
                <w:rFonts w:ascii="宋体" w:hAnsi="宋体"/>
                <w:color w:val="000000"/>
                <w:kern w:val="0"/>
                <w:sz w:val="18"/>
                <w:szCs w:val="18"/>
              </w:rPr>
            </w:pPr>
            <w:r>
              <w:rPr>
                <w:rFonts w:ascii="宋体" w:hAnsi="宋体" w:hint="eastAsia"/>
                <w:color w:val="000000"/>
                <w:kern w:val="0"/>
                <w:sz w:val="18"/>
                <w:szCs w:val="18"/>
              </w:rPr>
              <w:t>1</w:t>
            </w:r>
          </w:p>
        </w:tc>
        <w:tc>
          <w:tcPr>
            <w:tcW w:w="894" w:type="dxa"/>
            <w:vAlign w:val="center"/>
          </w:tcPr>
          <w:p w:rsidR="00791817" w:rsidRPr="009F0E76" w:rsidRDefault="00791817" w:rsidP="0032737E">
            <w:pPr>
              <w:jc w:val="center"/>
              <w:rPr>
                <w:rFonts w:ascii="宋体" w:hAnsi="宋体"/>
                <w:color w:val="000000"/>
                <w:sz w:val="18"/>
                <w:szCs w:val="18"/>
              </w:rPr>
            </w:pPr>
            <w:r w:rsidRPr="009F0E76">
              <w:rPr>
                <w:rFonts w:ascii="宋体" w:hAnsi="宋体" w:hint="eastAsia"/>
                <w:color w:val="000000"/>
                <w:sz w:val="18"/>
                <w:szCs w:val="18"/>
              </w:rPr>
              <w:t>5</w:t>
            </w:r>
          </w:p>
        </w:tc>
        <w:tc>
          <w:tcPr>
            <w:tcW w:w="925" w:type="dxa"/>
            <w:vAlign w:val="center"/>
          </w:tcPr>
          <w:p w:rsidR="00791817" w:rsidRPr="009F0E76" w:rsidRDefault="00791817" w:rsidP="002C3584">
            <w:pPr>
              <w:jc w:val="center"/>
              <w:rPr>
                <w:rFonts w:ascii="宋体" w:hAnsi="宋体"/>
                <w:color w:val="000000"/>
                <w:sz w:val="18"/>
                <w:szCs w:val="18"/>
              </w:rPr>
            </w:pPr>
            <w:r w:rsidRPr="009F0E76">
              <w:rPr>
                <w:rFonts w:ascii="宋体" w:hAnsi="宋体" w:hint="eastAsia"/>
                <w:color w:val="000000"/>
                <w:sz w:val="18"/>
                <w:szCs w:val="18"/>
              </w:rPr>
              <w:t>80</w:t>
            </w:r>
          </w:p>
        </w:tc>
        <w:tc>
          <w:tcPr>
            <w:tcW w:w="1298" w:type="dxa"/>
            <w:vAlign w:val="center"/>
          </w:tcPr>
          <w:p w:rsidR="00791817" w:rsidRDefault="00791817">
            <w:pPr>
              <w:jc w:val="center"/>
              <w:rPr>
                <w:rFonts w:ascii="宋体" w:hAnsi="宋体"/>
                <w:color w:val="000000"/>
                <w:kern w:val="0"/>
                <w:sz w:val="18"/>
                <w:szCs w:val="18"/>
              </w:rPr>
            </w:pPr>
            <w:r>
              <w:rPr>
                <w:rFonts w:ascii="宋体" w:hAnsi="宋体" w:hint="eastAsia"/>
                <w:color w:val="000000"/>
                <w:kern w:val="0"/>
                <w:sz w:val="18"/>
                <w:szCs w:val="18"/>
              </w:rPr>
              <w:t>060285</w:t>
            </w:r>
          </w:p>
        </w:tc>
      </w:tr>
      <w:tr w:rsidR="00791817" w:rsidTr="00F2318B">
        <w:trPr>
          <w:trHeight w:val="480"/>
          <w:jc w:val="center"/>
        </w:trPr>
        <w:tc>
          <w:tcPr>
            <w:tcW w:w="1417" w:type="dxa"/>
            <w:vAlign w:val="center"/>
          </w:tcPr>
          <w:p w:rsidR="00791817" w:rsidRDefault="00791817" w:rsidP="0032737E">
            <w:pPr>
              <w:jc w:val="center"/>
              <w:rPr>
                <w:rFonts w:ascii="宋体" w:hAnsi="宋体" w:cs="宋体"/>
                <w:color w:val="000000"/>
                <w:sz w:val="18"/>
                <w:szCs w:val="18"/>
              </w:rPr>
            </w:pPr>
            <w:r>
              <w:rPr>
                <w:rFonts w:ascii="宋体" w:hAnsi="宋体" w:hint="eastAsia"/>
                <w:color w:val="000000"/>
                <w:sz w:val="18"/>
                <w:szCs w:val="18"/>
              </w:rPr>
              <w:t>高等数学IB</w:t>
            </w:r>
          </w:p>
        </w:tc>
        <w:tc>
          <w:tcPr>
            <w:tcW w:w="1404" w:type="dxa"/>
            <w:vMerge/>
            <w:vAlign w:val="center"/>
          </w:tcPr>
          <w:p w:rsidR="00791817" w:rsidRDefault="00791817" w:rsidP="0032737E">
            <w:pPr>
              <w:jc w:val="center"/>
              <w:rPr>
                <w:rFonts w:ascii="宋体" w:hAnsi="宋体"/>
                <w:color w:val="000000"/>
                <w:kern w:val="0"/>
                <w:sz w:val="18"/>
                <w:szCs w:val="18"/>
              </w:rPr>
            </w:pPr>
          </w:p>
        </w:tc>
        <w:tc>
          <w:tcPr>
            <w:tcW w:w="1195" w:type="dxa"/>
            <w:vAlign w:val="center"/>
          </w:tcPr>
          <w:p w:rsidR="00791817" w:rsidRDefault="00791817" w:rsidP="0032737E">
            <w:pPr>
              <w:jc w:val="center"/>
              <w:rPr>
                <w:rFonts w:ascii="宋体" w:hAnsi="宋体"/>
                <w:color w:val="000000"/>
                <w:kern w:val="0"/>
                <w:sz w:val="18"/>
                <w:szCs w:val="18"/>
              </w:rPr>
            </w:pPr>
            <w:r>
              <w:rPr>
                <w:rFonts w:ascii="宋体" w:hAnsi="宋体" w:hint="eastAsia"/>
                <w:color w:val="000000"/>
                <w:kern w:val="0"/>
                <w:sz w:val="18"/>
                <w:szCs w:val="18"/>
              </w:rPr>
              <w:t>2</w:t>
            </w:r>
          </w:p>
        </w:tc>
        <w:tc>
          <w:tcPr>
            <w:tcW w:w="894" w:type="dxa"/>
            <w:vAlign w:val="center"/>
          </w:tcPr>
          <w:p w:rsidR="00791817" w:rsidRPr="009F0E76" w:rsidRDefault="00791817" w:rsidP="0032737E">
            <w:pPr>
              <w:jc w:val="center"/>
              <w:rPr>
                <w:rFonts w:ascii="宋体" w:hAnsi="宋体"/>
                <w:color w:val="000000"/>
                <w:sz w:val="18"/>
                <w:szCs w:val="18"/>
              </w:rPr>
            </w:pPr>
            <w:r w:rsidRPr="009F0E76">
              <w:rPr>
                <w:rFonts w:ascii="宋体" w:hAnsi="宋体" w:hint="eastAsia"/>
                <w:color w:val="000000"/>
                <w:sz w:val="18"/>
                <w:szCs w:val="18"/>
              </w:rPr>
              <w:t>6</w:t>
            </w:r>
          </w:p>
        </w:tc>
        <w:tc>
          <w:tcPr>
            <w:tcW w:w="925" w:type="dxa"/>
            <w:vAlign w:val="center"/>
          </w:tcPr>
          <w:p w:rsidR="00791817" w:rsidRPr="009F0E76" w:rsidRDefault="00791817" w:rsidP="002C3584">
            <w:pPr>
              <w:jc w:val="center"/>
              <w:rPr>
                <w:rFonts w:ascii="宋体" w:hAnsi="宋体"/>
                <w:color w:val="000000"/>
                <w:sz w:val="18"/>
                <w:szCs w:val="18"/>
              </w:rPr>
            </w:pPr>
            <w:r w:rsidRPr="009F0E76">
              <w:rPr>
                <w:rFonts w:ascii="宋体" w:hAnsi="宋体" w:hint="eastAsia"/>
                <w:color w:val="000000"/>
                <w:sz w:val="18"/>
                <w:szCs w:val="18"/>
              </w:rPr>
              <w:t>96</w:t>
            </w:r>
          </w:p>
        </w:tc>
        <w:tc>
          <w:tcPr>
            <w:tcW w:w="1298" w:type="dxa"/>
            <w:vAlign w:val="center"/>
          </w:tcPr>
          <w:p w:rsidR="00791817" w:rsidRDefault="00791817">
            <w:pPr>
              <w:jc w:val="center"/>
              <w:rPr>
                <w:rFonts w:ascii="宋体" w:hAnsi="宋体"/>
                <w:color w:val="000000"/>
                <w:kern w:val="0"/>
                <w:sz w:val="18"/>
                <w:szCs w:val="18"/>
              </w:rPr>
            </w:pPr>
            <w:r>
              <w:rPr>
                <w:rFonts w:ascii="宋体" w:hAnsi="宋体" w:hint="eastAsia"/>
                <w:color w:val="000000"/>
                <w:kern w:val="0"/>
                <w:sz w:val="18"/>
                <w:szCs w:val="18"/>
              </w:rPr>
              <w:t>060286</w:t>
            </w:r>
          </w:p>
        </w:tc>
      </w:tr>
      <w:tr w:rsidR="00791817" w:rsidTr="00F2318B">
        <w:trPr>
          <w:trHeight w:val="480"/>
          <w:jc w:val="center"/>
        </w:trPr>
        <w:tc>
          <w:tcPr>
            <w:tcW w:w="1417" w:type="dxa"/>
            <w:vAlign w:val="center"/>
          </w:tcPr>
          <w:p w:rsidR="00791817" w:rsidRDefault="00791817" w:rsidP="0032737E">
            <w:pPr>
              <w:jc w:val="center"/>
              <w:rPr>
                <w:rFonts w:ascii="宋体" w:hAnsi="宋体" w:cs="宋体"/>
                <w:color w:val="000000"/>
                <w:sz w:val="18"/>
                <w:szCs w:val="18"/>
              </w:rPr>
            </w:pPr>
            <w:r>
              <w:rPr>
                <w:rFonts w:ascii="宋体" w:hAnsi="宋体" w:hint="eastAsia"/>
                <w:color w:val="000000"/>
                <w:sz w:val="18"/>
                <w:szCs w:val="18"/>
              </w:rPr>
              <w:t>高等数学IIA</w:t>
            </w:r>
          </w:p>
        </w:tc>
        <w:tc>
          <w:tcPr>
            <w:tcW w:w="1404" w:type="dxa"/>
            <w:vMerge w:val="restart"/>
            <w:vAlign w:val="center"/>
          </w:tcPr>
          <w:p w:rsidR="00791817" w:rsidRDefault="00791817" w:rsidP="0032737E">
            <w:pPr>
              <w:jc w:val="center"/>
              <w:rPr>
                <w:rFonts w:ascii="宋体" w:hAnsi="宋体"/>
                <w:color w:val="000000"/>
                <w:kern w:val="0"/>
                <w:sz w:val="18"/>
                <w:szCs w:val="18"/>
              </w:rPr>
            </w:pPr>
            <w:r>
              <w:rPr>
                <w:rFonts w:ascii="宋体" w:hAnsi="宋体" w:hint="eastAsia"/>
                <w:color w:val="000000"/>
                <w:kern w:val="0"/>
                <w:sz w:val="18"/>
                <w:szCs w:val="18"/>
              </w:rPr>
              <w:t>理科类</w:t>
            </w:r>
          </w:p>
        </w:tc>
        <w:tc>
          <w:tcPr>
            <w:tcW w:w="1195" w:type="dxa"/>
            <w:vAlign w:val="center"/>
          </w:tcPr>
          <w:p w:rsidR="00791817" w:rsidRDefault="00791817" w:rsidP="0032737E">
            <w:pPr>
              <w:jc w:val="center"/>
              <w:rPr>
                <w:rFonts w:ascii="宋体" w:hAnsi="宋体"/>
                <w:color w:val="000000"/>
                <w:kern w:val="0"/>
                <w:sz w:val="18"/>
                <w:szCs w:val="18"/>
              </w:rPr>
            </w:pPr>
            <w:r>
              <w:rPr>
                <w:rFonts w:ascii="宋体" w:hAnsi="宋体" w:hint="eastAsia"/>
                <w:color w:val="000000"/>
                <w:kern w:val="0"/>
                <w:sz w:val="18"/>
                <w:szCs w:val="18"/>
              </w:rPr>
              <w:t>1</w:t>
            </w:r>
          </w:p>
        </w:tc>
        <w:tc>
          <w:tcPr>
            <w:tcW w:w="894" w:type="dxa"/>
            <w:vAlign w:val="center"/>
          </w:tcPr>
          <w:p w:rsidR="00791817" w:rsidRPr="009F0E76" w:rsidRDefault="00791817" w:rsidP="0032737E">
            <w:pPr>
              <w:jc w:val="center"/>
              <w:rPr>
                <w:rFonts w:ascii="宋体" w:hAnsi="宋体"/>
                <w:color w:val="000000"/>
                <w:sz w:val="18"/>
                <w:szCs w:val="18"/>
              </w:rPr>
            </w:pPr>
            <w:r w:rsidRPr="009F0E76">
              <w:rPr>
                <w:rFonts w:ascii="宋体" w:hAnsi="宋体" w:hint="eastAsia"/>
                <w:color w:val="000000"/>
                <w:sz w:val="18"/>
                <w:szCs w:val="18"/>
              </w:rPr>
              <w:t>5</w:t>
            </w:r>
          </w:p>
        </w:tc>
        <w:tc>
          <w:tcPr>
            <w:tcW w:w="925" w:type="dxa"/>
            <w:vAlign w:val="center"/>
          </w:tcPr>
          <w:p w:rsidR="00791817" w:rsidRPr="009F0E76" w:rsidRDefault="00791817" w:rsidP="002C3584">
            <w:pPr>
              <w:jc w:val="center"/>
              <w:rPr>
                <w:rFonts w:ascii="宋体" w:hAnsi="宋体"/>
                <w:color w:val="000000"/>
                <w:sz w:val="18"/>
                <w:szCs w:val="18"/>
              </w:rPr>
            </w:pPr>
            <w:r w:rsidRPr="009F0E76">
              <w:rPr>
                <w:rFonts w:ascii="宋体" w:hAnsi="宋体" w:hint="eastAsia"/>
                <w:color w:val="000000"/>
                <w:sz w:val="18"/>
                <w:szCs w:val="18"/>
              </w:rPr>
              <w:t>80</w:t>
            </w:r>
          </w:p>
        </w:tc>
        <w:tc>
          <w:tcPr>
            <w:tcW w:w="1298" w:type="dxa"/>
            <w:vAlign w:val="center"/>
          </w:tcPr>
          <w:p w:rsidR="00791817" w:rsidRDefault="00791817">
            <w:pPr>
              <w:jc w:val="center"/>
              <w:rPr>
                <w:rFonts w:ascii="宋体" w:hAnsi="宋体"/>
                <w:color w:val="000000"/>
                <w:kern w:val="0"/>
                <w:sz w:val="18"/>
                <w:szCs w:val="18"/>
              </w:rPr>
            </w:pPr>
            <w:r>
              <w:rPr>
                <w:rFonts w:ascii="宋体" w:hAnsi="宋体" w:hint="eastAsia"/>
                <w:color w:val="000000"/>
                <w:kern w:val="0"/>
                <w:sz w:val="18"/>
                <w:szCs w:val="18"/>
              </w:rPr>
              <w:t>060287</w:t>
            </w:r>
          </w:p>
        </w:tc>
      </w:tr>
      <w:tr w:rsidR="00791817" w:rsidTr="00F2318B">
        <w:trPr>
          <w:trHeight w:val="480"/>
          <w:jc w:val="center"/>
        </w:trPr>
        <w:tc>
          <w:tcPr>
            <w:tcW w:w="1417" w:type="dxa"/>
            <w:vAlign w:val="center"/>
          </w:tcPr>
          <w:p w:rsidR="00791817" w:rsidRDefault="00791817" w:rsidP="0032737E">
            <w:pPr>
              <w:jc w:val="center"/>
              <w:rPr>
                <w:rFonts w:ascii="宋体" w:hAnsi="宋体" w:cs="宋体"/>
                <w:color w:val="000000"/>
                <w:sz w:val="18"/>
                <w:szCs w:val="18"/>
              </w:rPr>
            </w:pPr>
            <w:r>
              <w:rPr>
                <w:rFonts w:ascii="宋体" w:hAnsi="宋体" w:hint="eastAsia"/>
                <w:color w:val="000000"/>
                <w:sz w:val="18"/>
                <w:szCs w:val="18"/>
              </w:rPr>
              <w:t>高等数学IIB</w:t>
            </w:r>
          </w:p>
        </w:tc>
        <w:tc>
          <w:tcPr>
            <w:tcW w:w="1404" w:type="dxa"/>
            <w:vMerge/>
            <w:vAlign w:val="center"/>
          </w:tcPr>
          <w:p w:rsidR="00791817" w:rsidRDefault="00791817" w:rsidP="0032737E">
            <w:pPr>
              <w:jc w:val="center"/>
              <w:rPr>
                <w:rFonts w:ascii="宋体" w:hAnsi="宋体"/>
                <w:color w:val="000000"/>
                <w:kern w:val="0"/>
                <w:sz w:val="18"/>
                <w:szCs w:val="18"/>
              </w:rPr>
            </w:pPr>
          </w:p>
        </w:tc>
        <w:tc>
          <w:tcPr>
            <w:tcW w:w="1195" w:type="dxa"/>
            <w:vAlign w:val="center"/>
          </w:tcPr>
          <w:p w:rsidR="00791817" w:rsidRDefault="00791817" w:rsidP="0032737E">
            <w:pPr>
              <w:jc w:val="center"/>
              <w:rPr>
                <w:rFonts w:ascii="宋体" w:hAnsi="宋体"/>
                <w:color w:val="000000"/>
                <w:kern w:val="0"/>
                <w:sz w:val="18"/>
                <w:szCs w:val="18"/>
              </w:rPr>
            </w:pPr>
            <w:r>
              <w:rPr>
                <w:rFonts w:ascii="宋体" w:hAnsi="宋体" w:hint="eastAsia"/>
                <w:color w:val="000000"/>
                <w:kern w:val="0"/>
                <w:sz w:val="18"/>
                <w:szCs w:val="18"/>
              </w:rPr>
              <w:t>2</w:t>
            </w:r>
          </w:p>
        </w:tc>
        <w:tc>
          <w:tcPr>
            <w:tcW w:w="894" w:type="dxa"/>
            <w:vAlign w:val="center"/>
          </w:tcPr>
          <w:p w:rsidR="00791817" w:rsidRPr="009F0E76" w:rsidRDefault="00791817" w:rsidP="0032737E">
            <w:pPr>
              <w:jc w:val="center"/>
              <w:rPr>
                <w:rFonts w:ascii="宋体" w:hAnsi="宋体"/>
                <w:color w:val="000000"/>
                <w:sz w:val="18"/>
                <w:szCs w:val="18"/>
              </w:rPr>
            </w:pPr>
            <w:r w:rsidRPr="009F0E76">
              <w:rPr>
                <w:rFonts w:ascii="宋体" w:hAnsi="宋体" w:hint="eastAsia"/>
                <w:color w:val="000000"/>
                <w:sz w:val="18"/>
                <w:szCs w:val="18"/>
              </w:rPr>
              <w:t>4</w:t>
            </w:r>
          </w:p>
        </w:tc>
        <w:tc>
          <w:tcPr>
            <w:tcW w:w="925" w:type="dxa"/>
            <w:vAlign w:val="center"/>
          </w:tcPr>
          <w:p w:rsidR="00791817" w:rsidRPr="009F0E76" w:rsidRDefault="00791817" w:rsidP="002C3584">
            <w:pPr>
              <w:jc w:val="center"/>
              <w:rPr>
                <w:rFonts w:ascii="宋体" w:hAnsi="宋体"/>
                <w:color w:val="000000"/>
                <w:sz w:val="18"/>
                <w:szCs w:val="18"/>
              </w:rPr>
            </w:pPr>
            <w:r w:rsidRPr="009F0E76">
              <w:rPr>
                <w:rFonts w:ascii="宋体" w:hAnsi="宋体" w:hint="eastAsia"/>
                <w:color w:val="000000"/>
                <w:sz w:val="18"/>
                <w:szCs w:val="18"/>
              </w:rPr>
              <w:t>64</w:t>
            </w:r>
          </w:p>
        </w:tc>
        <w:tc>
          <w:tcPr>
            <w:tcW w:w="1298" w:type="dxa"/>
            <w:vAlign w:val="center"/>
          </w:tcPr>
          <w:p w:rsidR="00791817" w:rsidRDefault="00791817">
            <w:pPr>
              <w:jc w:val="center"/>
              <w:rPr>
                <w:rFonts w:ascii="宋体" w:hAnsi="宋体"/>
                <w:color w:val="000000"/>
                <w:kern w:val="0"/>
                <w:sz w:val="18"/>
                <w:szCs w:val="18"/>
              </w:rPr>
            </w:pPr>
            <w:r>
              <w:rPr>
                <w:rFonts w:ascii="宋体" w:hAnsi="宋体" w:hint="eastAsia"/>
                <w:color w:val="000000"/>
                <w:kern w:val="0"/>
                <w:sz w:val="18"/>
                <w:szCs w:val="18"/>
              </w:rPr>
              <w:t>060288</w:t>
            </w:r>
          </w:p>
        </w:tc>
      </w:tr>
      <w:tr w:rsidR="00791817" w:rsidTr="00F2318B">
        <w:trPr>
          <w:trHeight w:val="480"/>
          <w:jc w:val="center"/>
        </w:trPr>
        <w:tc>
          <w:tcPr>
            <w:tcW w:w="1417" w:type="dxa"/>
            <w:vAlign w:val="center"/>
          </w:tcPr>
          <w:p w:rsidR="00791817" w:rsidRDefault="00791817" w:rsidP="0032737E">
            <w:pPr>
              <w:jc w:val="center"/>
              <w:rPr>
                <w:rFonts w:ascii="宋体" w:hAnsi="宋体" w:cs="宋体"/>
                <w:color w:val="000000"/>
                <w:sz w:val="18"/>
                <w:szCs w:val="18"/>
              </w:rPr>
            </w:pPr>
            <w:r>
              <w:rPr>
                <w:rFonts w:ascii="宋体" w:hAnsi="宋体" w:hint="eastAsia"/>
                <w:color w:val="000000"/>
                <w:sz w:val="18"/>
                <w:szCs w:val="18"/>
              </w:rPr>
              <w:t>高等数学IIIA</w:t>
            </w:r>
          </w:p>
        </w:tc>
        <w:tc>
          <w:tcPr>
            <w:tcW w:w="1404" w:type="dxa"/>
            <w:vMerge w:val="restart"/>
            <w:vAlign w:val="center"/>
          </w:tcPr>
          <w:p w:rsidR="00791817" w:rsidRDefault="00791817" w:rsidP="0032737E">
            <w:pPr>
              <w:jc w:val="center"/>
              <w:rPr>
                <w:rFonts w:ascii="宋体" w:hAnsi="宋体"/>
                <w:color w:val="000000"/>
                <w:kern w:val="0"/>
                <w:sz w:val="18"/>
                <w:szCs w:val="18"/>
              </w:rPr>
            </w:pPr>
            <w:r>
              <w:rPr>
                <w:rFonts w:ascii="宋体" w:hAnsi="宋体" w:hint="eastAsia"/>
                <w:color w:val="000000"/>
                <w:kern w:val="0"/>
                <w:sz w:val="18"/>
                <w:szCs w:val="18"/>
              </w:rPr>
              <w:t>经济管理类</w:t>
            </w:r>
          </w:p>
        </w:tc>
        <w:tc>
          <w:tcPr>
            <w:tcW w:w="1195" w:type="dxa"/>
            <w:vAlign w:val="center"/>
          </w:tcPr>
          <w:p w:rsidR="00791817" w:rsidRDefault="00791817" w:rsidP="0032737E">
            <w:pPr>
              <w:jc w:val="center"/>
              <w:rPr>
                <w:rFonts w:ascii="宋体" w:hAnsi="宋体"/>
                <w:color w:val="000000"/>
                <w:kern w:val="0"/>
                <w:sz w:val="18"/>
                <w:szCs w:val="18"/>
              </w:rPr>
            </w:pPr>
            <w:r>
              <w:rPr>
                <w:rFonts w:ascii="宋体" w:hAnsi="宋体" w:hint="eastAsia"/>
                <w:color w:val="000000"/>
                <w:kern w:val="0"/>
                <w:sz w:val="18"/>
                <w:szCs w:val="18"/>
              </w:rPr>
              <w:t>1</w:t>
            </w:r>
          </w:p>
        </w:tc>
        <w:tc>
          <w:tcPr>
            <w:tcW w:w="894" w:type="dxa"/>
            <w:vAlign w:val="center"/>
          </w:tcPr>
          <w:p w:rsidR="00791817" w:rsidRPr="009F0E76" w:rsidRDefault="00791817" w:rsidP="0032737E">
            <w:pPr>
              <w:jc w:val="center"/>
              <w:rPr>
                <w:rFonts w:ascii="宋体" w:hAnsi="宋体"/>
                <w:color w:val="000000"/>
                <w:sz w:val="18"/>
                <w:szCs w:val="18"/>
              </w:rPr>
            </w:pPr>
            <w:r w:rsidRPr="009F0E76">
              <w:rPr>
                <w:rFonts w:ascii="宋体" w:hAnsi="宋体" w:hint="eastAsia"/>
                <w:color w:val="000000"/>
                <w:sz w:val="18"/>
                <w:szCs w:val="18"/>
              </w:rPr>
              <w:t>5</w:t>
            </w:r>
          </w:p>
        </w:tc>
        <w:tc>
          <w:tcPr>
            <w:tcW w:w="925" w:type="dxa"/>
            <w:vAlign w:val="center"/>
          </w:tcPr>
          <w:p w:rsidR="00791817" w:rsidRPr="009F0E76" w:rsidRDefault="00791817" w:rsidP="002C3584">
            <w:pPr>
              <w:jc w:val="center"/>
              <w:rPr>
                <w:rFonts w:ascii="宋体" w:hAnsi="宋体"/>
                <w:color w:val="000000"/>
                <w:sz w:val="18"/>
                <w:szCs w:val="18"/>
              </w:rPr>
            </w:pPr>
            <w:r w:rsidRPr="009F0E76">
              <w:rPr>
                <w:rFonts w:ascii="宋体" w:hAnsi="宋体" w:hint="eastAsia"/>
                <w:color w:val="000000"/>
                <w:sz w:val="18"/>
                <w:szCs w:val="18"/>
              </w:rPr>
              <w:t>80</w:t>
            </w:r>
          </w:p>
        </w:tc>
        <w:tc>
          <w:tcPr>
            <w:tcW w:w="1298" w:type="dxa"/>
            <w:vAlign w:val="center"/>
          </w:tcPr>
          <w:p w:rsidR="00791817" w:rsidRDefault="00791817">
            <w:pPr>
              <w:jc w:val="center"/>
              <w:rPr>
                <w:rFonts w:ascii="宋体" w:hAnsi="宋体"/>
                <w:color w:val="000000"/>
                <w:kern w:val="0"/>
                <w:sz w:val="18"/>
                <w:szCs w:val="18"/>
              </w:rPr>
            </w:pPr>
            <w:r>
              <w:rPr>
                <w:rFonts w:ascii="宋体" w:hAnsi="宋体" w:hint="eastAsia"/>
                <w:color w:val="000000"/>
                <w:kern w:val="0"/>
                <w:sz w:val="18"/>
                <w:szCs w:val="18"/>
              </w:rPr>
              <w:t>060289</w:t>
            </w:r>
          </w:p>
        </w:tc>
      </w:tr>
      <w:tr w:rsidR="00791817" w:rsidTr="00F2318B">
        <w:trPr>
          <w:trHeight w:val="480"/>
          <w:jc w:val="center"/>
        </w:trPr>
        <w:tc>
          <w:tcPr>
            <w:tcW w:w="1417" w:type="dxa"/>
            <w:vAlign w:val="center"/>
          </w:tcPr>
          <w:p w:rsidR="00791817" w:rsidRDefault="00791817" w:rsidP="0032737E">
            <w:pPr>
              <w:jc w:val="center"/>
              <w:rPr>
                <w:rFonts w:ascii="宋体" w:hAnsi="宋体" w:cs="宋体"/>
                <w:color w:val="000000"/>
                <w:sz w:val="18"/>
                <w:szCs w:val="18"/>
              </w:rPr>
            </w:pPr>
            <w:r>
              <w:rPr>
                <w:rFonts w:ascii="宋体" w:hAnsi="宋体" w:hint="eastAsia"/>
                <w:color w:val="000000"/>
                <w:sz w:val="18"/>
                <w:szCs w:val="18"/>
              </w:rPr>
              <w:t>高等数学IIIB</w:t>
            </w:r>
          </w:p>
        </w:tc>
        <w:tc>
          <w:tcPr>
            <w:tcW w:w="1404" w:type="dxa"/>
            <w:vMerge/>
            <w:vAlign w:val="center"/>
          </w:tcPr>
          <w:p w:rsidR="00791817" w:rsidRDefault="00791817" w:rsidP="0032737E">
            <w:pPr>
              <w:jc w:val="center"/>
              <w:rPr>
                <w:rFonts w:ascii="宋体" w:hAnsi="宋体"/>
                <w:color w:val="000000"/>
                <w:kern w:val="0"/>
                <w:sz w:val="18"/>
                <w:szCs w:val="18"/>
              </w:rPr>
            </w:pPr>
          </w:p>
        </w:tc>
        <w:tc>
          <w:tcPr>
            <w:tcW w:w="1195" w:type="dxa"/>
            <w:vAlign w:val="center"/>
          </w:tcPr>
          <w:p w:rsidR="00791817" w:rsidRDefault="00791817" w:rsidP="0032737E">
            <w:pPr>
              <w:jc w:val="center"/>
              <w:rPr>
                <w:rFonts w:ascii="宋体" w:hAnsi="宋体"/>
                <w:color w:val="000000"/>
                <w:kern w:val="0"/>
                <w:sz w:val="18"/>
                <w:szCs w:val="18"/>
              </w:rPr>
            </w:pPr>
            <w:r>
              <w:rPr>
                <w:rFonts w:ascii="宋体" w:hAnsi="宋体" w:hint="eastAsia"/>
                <w:color w:val="000000"/>
                <w:kern w:val="0"/>
                <w:sz w:val="18"/>
                <w:szCs w:val="18"/>
              </w:rPr>
              <w:t>2</w:t>
            </w:r>
          </w:p>
        </w:tc>
        <w:tc>
          <w:tcPr>
            <w:tcW w:w="894" w:type="dxa"/>
            <w:vAlign w:val="center"/>
          </w:tcPr>
          <w:p w:rsidR="00791817" w:rsidRPr="009F0E76" w:rsidRDefault="00791817" w:rsidP="0032737E">
            <w:pPr>
              <w:jc w:val="center"/>
              <w:rPr>
                <w:rFonts w:ascii="宋体" w:hAnsi="宋体"/>
                <w:color w:val="000000"/>
                <w:sz w:val="18"/>
                <w:szCs w:val="18"/>
              </w:rPr>
            </w:pPr>
            <w:r w:rsidRPr="009F0E76">
              <w:rPr>
                <w:rFonts w:ascii="宋体" w:hAnsi="宋体" w:hint="eastAsia"/>
                <w:color w:val="000000"/>
                <w:sz w:val="18"/>
                <w:szCs w:val="18"/>
              </w:rPr>
              <w:t>4</w:t>
            </w:r>
          </w:p>
        </w:tc>
        <w:tc>
          <w:tcPr>
            <w:tcW w:w="925" w:type="dxa"/>
            <w:vAlign w:val="center"/>
          </w:tcPr>
          <w:p w:rsidR="00791817" w:rsidRPr="009F0E76" w:rsidRDefault="00791817" w:rsidP="002C3584">
            <w:pPr>
              <w:jc w:val="center"/>
              <w:rPr>
                <w:rFonts w:ascii="宋体" w:hAnsi="宋体"/>
                <w:color w:val="000000"/>
                <w:sz w:val="18"/>
                <w:szCs w:val="18"/>
              </w:rPr>
            </w:pPr>
            <w:r w:rsidRPr="009F0E76">
              <w:rPr>
                <w:rFonts w:ascii="宋体" w:hAnsi="宋体" w:hint="eastAsia"/>
                <w:color w:val="000000"/>
                <w:sz w:val="18"/>
                <w:szCs w:val="18"/>
              </w:rPr>
              <w:t>64</w:t>
            </w:r>
          </w:p>
        </w:tc>
        <w:tc>
          <w:tcPr>
            <w:tcW w:w="1298" w:type="dxa"/>
            <w:vAlign w:val="center"/>
          </w:tcPr>
          <w:p w:rsidR="00791817" w:rsidRDefault="00791817">
            <w:pPr>
              <w:jc w:val="center"/>
              <w:rPr>
                <w:rFonts w:ascii="宋体" w:hAnsi="宋体"/>
                <w:color w:val="000000"/>
                <w:kern w:val="0"/>
                <w:sz w:val="18"/>
                <w:szCs w:val="18"/>
              </w:rPr>
            </w:pPr>
            <w:r>
              <w:rPr>
                <w:rFonts w:ascii="宋体" w:hAnsi="宋体" w:hint="eastAsia"/>
                <w:color w:val="000000"/>
                <w:kern w:val="0"/>
                <w:sz w:val="18"/>
                <w:szCs w:val="18"/>
              </w:rPr>
              <w:t>060290</w:t>
            </w:r>
          </w:p>
        </w:tc>
      </w:tr>
      <w:tr w:rsidR="00791817" w:rsidTr="00F2318B">
        <w:trPr>
          <w:trHeight w:val="480"/>
          <w:jc w:val="center"/>
        </w:trPr>
        <w:tc>
          <w:tcPr>
            <w:tcW w:w="1417" w:type="dxa"/>
            <w:vAlign w:val="center"/>
          </w:tcPr>
          <w:p w:rsidR="00791817" w:rsidRDefault="00791817" w:rsidP="0032737E">
            <w:pPr>
              <w:jc w:val="center"/>
              <w:rPr>
                <w:rFonts w:ascii="宋体" w:hAnsi="宋体"/>
                <w:color w:val="000000"/>
                <w:sz w:val="18"/>
                <w:szCs w:val="18"/>
              </w:rPr>
            </w:pPr>
            <w:r>
              <w:rPr>
                <w:rFonts w:ascii="宋体" w:hAnsi="宋体" w:hint="eastAsia"/>
                <w:color w:val="000000"/>
                <w:sz w:val="18"/>
                <w:szCs w:val="18"/>
              </w:rPr>
              <w:t>高等数学IV</w:t>
            </w:r>
          </w:p>
        </w:tc>
        <w:tc>
          <w:tcPr>
            <w:tcW w:w="1404" w:type="dxa"/>
            <w:vAlign w:val="center"/>
          </w:tcPr>
          <w:p w:rsidR="00791817" w:rsidRDefault="00791817" w:rsidP="0032737E">
            <w:pPr>
              <w:jc w:val="center"/>
              <w:rPr>
                <w:rFonts w:ascii="宋体" w:hAnsi="宋体"/>
                <w:color w:val="000000"/>
                <w:kern w:val="0"/>
                <w:sz w:val="18"/>
                <w:szCs w:val="18"/>
              </w:rPr>
            </w:pPr>
            <w:r>
              <w:rPr>
                <w:rFonts w:ascii="宋体" w:hAnsi="宋体" w:hint="eastAsia"/>
                <w:color w:val="000000"/>
                <w:kern w:val="0"/>
                <w:sz w:val="18"/>
                <w:szCs w:val="18"/>
              </w:rPr>
              <w:t>文史(</w:t>
            </w:r>
            <w:proofErr w:type="gramStart"/>
            <w:r>
              <w:rPr>
                <w:rFonts w:ascii="宋体" w:hAnsi="宋体" w:hint="eastAsia"/>
                <w:color w:val="000000"/>
                <w:kern w:val="0"/>
                <w:sz w:val="18"/>
                <w:szCs w:val="18"/>
              </w:rPr>
              <w:t>春招</w:t>
            </w:r>
            <w:proofErr w:type="gramEnd"/>
            <w:r>
              <w:rPr>
                <w:rFonts w:ascii="宋体" w:hAnsi="宋体" w:hint="eastAsia"/>
                <w:color w:val="000000"/>
                <w:kern w:val="0"/>
                <w:sz w:val="18"/>
                <w:szCs w:val="18"/>
              </w:rPr>
              <w:t>)类</w:t>
            </w:r>
          </w:p>
        </w:tc>
        <w:tc>
          <w:tcPr>
            <w:tcW w:w="1195" w:type="dxa"/>
            <w:vAlign w:val="center"/>
          </w:tcPr>
          <w:p w:rsidR="00791817" w:rsidRDefault="00791817" w:rsidP="0032737E">
            <w:pPr>
              <w:jc w:val="center"/>
              <w:rPr>
                <w:rFonts w:ascii="宋体" w:hAnsi="宋体"/>
                <w:color w:val="000000"/>
                <w:kern w:val="0"/>
                <w:sz w:val="18"/>
                <w:szCs w:val="18"/>
              </w:rPr>
            </w:pPr>
            <w:r>
              <w:rPr>
                <w:rFonts w:ascii="宋体" w:hAnsi="宋体"/>
                <w:color w:val="000000"/>
                <w:kern w:val="0"/>
                <w:sz w:val="18"/>
                <w:szCs w:val="18"/>
              </w:rPr>
              <w:t>2</w:t>
            </w:r>
          </w:p>
        </w:tc>
        <w:tc>
          <w:tcPr>
            <w:tcW w:w="894" w:type="dxa"/>
            <w:vAlign w:val="center"/>
          </w:tcPr>
          <w:p w:rsidR="00791817" w:rsidRPr="009F0E76" w:rsidRDefault="00791817" w:rsidP="0032737E">
            <w:pPr>
              <w:jc w:val="center"/>
              <w:rPr>
                <w:rFonts w:ascii="宋体" w:hAnsi="宋体"/>
                <w:color w:val="000000"/>
                <w:sz w:val="18"/>
                <w:szCs w:val="18"/>
              </w:rPr>
            </w:pPr>
            <w:r w:rsidRPr="009F0E76">
              <w:rPr>
                <w:rFonts w:ascii="宋体" w:hAnsi="宋体" w:hint="eastAsia"/>
                <w:color w:val="000000"/>
                <w:sz w:val="18"/>
                <w:szCs w:val="18"/>
              </w:rPr>
              <w:t>4</w:t>
            </w:r>
          </w:p>
        </w:tc>
        <w:tc>
          <w:tcPr>
            <w:tcW w:w="925" w:type="dxa"/>
            <w:vAlign w:val="center"/>
          </w:tcPr>
          <w:p w:rsidR="00791817" w:rsidRPr="009F0E76" w:rsidRDefault="00791817" w:rsidP="002C3584">
            <w:pPr>
              <w:jc w:val="center"/>
              <w:rPr>
                <w:rFonts w:ascii="宋体" w:hAnsi="宋体"/>
                <w:color w:val="000000"/>
                <w:sz w:val="18"/>
                <w:szCs w:val="18"/>
              </w:rPr>
            </w:pPr>
            <w:r w:rsidRPr="009F0E76">
              <w:rPr>
                <w:rFonts w:ascii="宋体" w:hAnsi="宋体" w:hint="eastAsia"/>
                <w:color w:val="000000"/>
                <w:sz w:val="18"/>
                <w:szCs w:val="18"/>
              </w:rPr>
              <w:t>64</w:t>
            </w:r>
          </w:p>
        </w:tc>
        <w:tc>
          <w:tcPr>
            <w:tcW w:w="1298" w:type="dxa"/>
            <w:vAlign w:val="center"/>
          </w:tcPr>
          <w:p w:rsidR="00791817" w:rsidRDefault="00791817">
            <w:pPr>
              <w:jc w:val="center"/>
              <w:rPr>
                <w:rFonts w:ascii="宋体" w:hAnsi="宋体"/>
                <w:color w:val="000000"/>
                <w:kern w:val="0"/>
                <w:sz w:val="18"/>
                <w:szCs w:val="18"/>
              </w:rPr>
            </w:pPr>
            <w:r>
              <w:rPr>
                <w:rFonts w:ascii="宋体" w:hAnsi="宋体" w:hint="eastAsia"/>
                <w:color w:val="000000"/>
                <w:kern w:val="0"/>
                <w:sz w:val="18"/>
                <w:szCs w:val="18"/>
              </w:rPr>
              <w:t>060291</w:t>
            </w:r>
          </w:p>
        </w:tc>
      </w:tr>
      <w:tr w:rsidR="00791817" w:rsidTr="00F2318B">
        <w:trPr>
          <w:trHeight w:val="480"/>
          <w:jc w:val="center"/>
        </w:trPr>
        <w:tc>
          <w:tcPr>
            <w:tcW w:w="1417" w:type="dxa"/>
            <w:vAlign w:val="center"/>
          </w:tcPr>
          <w:p w:rsidR="00791817" w:rsidRDefault="00791817" w:rsidP="0032737E">
            <w:pPr>
              <w:jc w:val="center"/>
              <w:rPr>
                <w:rFonts w:ascii="宋体" w:hAnsi="宋体" w:cs="宋体"/>
                <w:color w:val="000000"/>
                <w:sz w:val="18"/>
                <w:szCs w:val="18"/>
              </w:rPr>
            </w:pPr>
            <w:r>
              <w:rPr>
                <w:rFonts w:ascii="宋体" w:hAnsi="宋体" w:hint="eastAsia"/>
                <w:color w:val="000000"/>
                <w:sz w:val="18"/>
                <w:szCs w:val="18"/>
              </w:rPr>
              <w:t>线性代数</w:t>
            </w:r>
          </w:p>
        </w:tc>
        <w:tc>
          <w:tcPr>
            <w:tcW w:w="1404" w:type="dxa"/>
            <w:vAlign w:val="center"/>
          </w:tcPr>
          <w:p w:rsidR="00791817" w:rsidRDefault="00791817" w:rsidP="0032737E">
            <w:pPr>
              <w:jc w:val="center"/>
              <w:rPr>
                <w:rFonts w:ascii="宋体" w:hAnsi="宋体"/>
                <w:color w:val="000000"/>
                <w:kern w:val="0"/>
                <w:sz w:val="18"/>
                <w:szCs w:val="18"/>
              </w:rPr>
            </w:pPr>
          </w:p>
        </w:tc>
        <w:tc>
          <w:tcPr>
            <w:tcW w:w="1195" w:type="dxa"/>
            <w:vAlign w:val="center"/>
          </w:tcPr>
          <w:p w:rsidR="00791817" w:rsidRDefault="00791817" w:rsidP="0032737E">
            <w:pPr>
              <w:jc w:val="center"/>
              <w:rPr>
                <w:rFonts w:ascii="宋体" w:hAnsi="宋体"/>
                <w:color w:val="000000"/>
                <w:kern w:val="0"/>
                <w:sz w:val="18"/>
                <w:szCs w:val="18"/>
              </w:rPr>
            </w:pPr>
            <w:r>
              <w:rPr>
                <w:rFonts w:ascii="宋体" w:hAnsi="宋体" w:hint="eastAsia"/>
                <w:color w:val="000000"/>
                <w:kern w:val="0"/>
                <w:sz w:val="18"/>
                <w:szCs w:val="18"/>
              </w:rPr>
              <w:t>3(1-6周)</w:t>
            </w:r>
          </w:p>
        </w:tc>
        <w:tc>
          <w:tcPr>
            <w:tcW w:w="894" w:type="dxa"/>
            <w:vAlign w:val="center"/>
          </w:tcPr>
          <w:p w:rsidR="00791817" w:rsidRPr="009F0E76" w:rsidRDefault="00791817" w:rsidP="0032737E">
            <w:pPr>
              <w:jc w:val="center"/>
              <w:rPr>
                <w:rFonts w:ascii="宋体" w:hAnsi="宋体"/>
                <w:color w:val="000000"/>
                <w:sz w:val="18"/>
                <w:szCs w:val="18"/>
              </w:rPr>
            </w:pPr>
            <w:r w:rsidRPr="009F0E76">
              <w:rPr>
                <w:rFonts w:ascii="宋体" w:hAnsi="宋体" w:hint="eastAsia"/>
                <w:color w:val="000000"/>
                <w:sz w:val="18"/>
                <w:szCs w:val="18"/>
              </w:rPr>
              <w:t>2</w:t>
            </w:r>
          </w:p>
        </w:tc>
        <w:tc>
          <w:tcPr>
            <w:tcW w:w="925" w:type="dxa"/>
            <w:vAlign w:val="center"/>
          </w:tcPr>
          <w:p w:rsidR="00791817" w:rsidRPr="009F0E76" w:rsidRDefault="00791817" w:rsidP="002C3584">
            <w:pPr>
              <w:jc w:val="center"/>
              <w:rPr>
                <w:rFonts w:ascii="宋体" w:hAnsi="宋体"/>
                <w:color w:val="000000"/>
                <w:sz w:val="18"/>
                <w:szCs w:val="18"/>
              </w:rPr>
            </w:pPr>
            <w:r w:rsidRPr="009F0E76">
              <w:rPr>
                <w:rFonts w:ascii="宋体" w:hAnsi="宋体" w:hint="eastAsia"/>
                <w:color w:val="000000"/>
                <w:sz w:val="18"/>
                <w:szCs w:val="18"/>
              </w:rPr>
              <w:t>32</w:t>
            </w:r>
          </w:p>
        </w:tc>
        <w:tc>
          <w:tcPr>
            <w:tcW w:w="1298" w:type="dxa"/>
            <w:vAlign w:val="center"/>
          </w:tcPr>
          <w:p w:rsidR="00791817" w:rsidRDefault="00791817">
            <w:pPr>
              <w:jc w:val="center"/>
              <w:rPr>
                <w:rFonts w:ascii="宋体" w:hAnsi="宋体"/>
                <w:color w:val="000000"/>
                <w:kern w:val="0"/>
                <w:sz w:val="18"/>
                <w:szCs w:val="18"/>
              </w:rPr>
            </w:pPr>
            <w:r>
              <w:rPr>
                <w:rFonts w:ascii="宋体" w:hAnsi="宋体" w:hint="eastAsia"/>
                <w:color w:val="000000"/>
                <w:kern w:val="0"/>
                <w:sz w:val="18"/>
                <w:szCs w:val="18"/>
              </w:rPr>
              <w:t>060219</w:t>
            </w:r>
          </w:p>
        </w:tc>
      </w:tr>
      <w:tr w:rsidR="00791817" w:rsidTr="00F2318B">
        <w:trPr>
          <w:trHeight w:val="480"/>
          <w:jc w:val="center"/>
        </w:trPr>
        <w:tc>
          <w:tcPr>
            <w:tcW w:w="1417" w:type="dxa"/>
            <w:vAlign w:val="center"/>
          </w:tcPr>
          <w:p w:rsidR="00791817" w:rsidRDefault="00791817" w:rsidP="0032737E">
            <w:pPr>
              <w:jc w:val="center"/>
              <w:rPr>
                <w:rFonts w:ascii="宋体" w:hAnsi="宋体" w:cs="宋体"/>
                <w:color w:val="000000"/>
                <w:sz w:val="18"/>
                <w:szCs w:val="18"/>
              </w:rPr>
            </w:pPr>
            <w:r>
              <w:rPr>
                <w:rFonts w:ascii="宋体" w:hAnsi="宋体" w:hint="eastAsia"/>
                <w:color w:val="000000"/>
                <w:sz w:val="18"/>
                <w:szCs w:val="18"/>
              </w:rPr>
              <w:t>概率论与数理统计</w:t>
            </w:r>
          </w:p>
        </w:tc>
        <w:tc>
          <w:tcPr>
            <w:tcW w:w="1404" w:type="dxa"/>
          </w:tcPr>
          <w:p w:rsidR="00791817" w:rsidRDefault="00791817" w:rsidP="0032737E">
            <w:pPr>
              <w:jc w:val="center"/>
              <w:rPr>
                <w:rFonts w:ascii="宋体" w:hAnsi="宋体"/>
                <w:color w:val="000000"/>
                <w:kern w:val="0"/>
                <w:sz w:val="18"/>
                <w:szCs w:val="18"/>
              </w:rPr>
            </w:pPr>
          </w:p>
        </w:tc>
        <w:tc>
          <w:tcPr>
            <w:tcW w:w="1195" w:type="dxa"/>
            <w:vAlign w:val="center"/>
          </w:tcPr>
          <w:p w:rsidR="00791817" w:rsidRDefault="00791817" w:rsidP="0032737E">
            <w:pPr>
              <w:jc w:val="center"/>
              <w:rPr>
                <w:rFonts w:ascii="宋体" w:hAnsi="宋体"/>
                <w:color w:val="000000"/>
                <w:kern w:val="0"/>
                <w:sz w:val="18"/>
                <w:szCs w:val="18"/>
              </w:rPr>
            </w:pPr>
            <w:r>
              <w:rPr>
                <w:rFonts w:ascii="宋体" w:hAnsi="宋体" w:hint="eastAsia"/>
                <w:color w:val="000000"/>
                <w:kern w:val="0"/>
                <w:sz w:val="18"/>
                <w:szCs w:val="18"/>
              </w:rPr>
              <w:t>3(6-15周)</w:t>
            </w:r>
          </w:p>
        </w:tc>
        <w:tc>
          <w:tcPr>
            <w:tcW w:w="894" w:type="dxa"/>
            <w:vAlign w:val="center"/>
          </w:tcPr>
          <w:p w:rsidR="00791817" w:rsidRPr="009F0E76" w:rsidRDefault="00791817" w:rsidP="0032737E">
            <w:pPr>
              <w:jc w:val="center"/>
              <w:rPr>
                <w:rFonts w:ascii="宋体" w:hAnsi="宋体"/>
                <w:color w:val="000000"/>
                <w:sz w:val="18"/>
                <w:szCs w:val="18"/>
              </w:rPr>
            </w:pPr>
            <w:r w:rsidRPr="009F0E76">
              <w:rPr>
                <w:rFonts w:ascii="宋体" w:hAnsi="宋体" w:hint="eastAsia"/>
                <w:color w:val="000000"/>
                <w:sz w:val="18"/>
                <w:szCs w:val="18"/>
              </w:rPr>
              <w:t>3.5</w:t>
            </w:r>
          </w:p>
        </w:tc>
        <w:tc>
          <w:tcPr>
            <w:tcW w:w="925" w:type="dxa"/>
            <w:vAlign w:val="center"/>
          </w:tcPr>
          <w:p w:rsidR="00791817" w:rsidRPr="009F0E76" w:rsidRDefault="00791817" w:rsidP="002C3584">
            <w:pPr>
              <w:jc w:val="center"/>
              <w:rPr>
                <w:rFonts w:ascii="宋体" w:hAnsi="宋体"/>
                <w:color w:val="000000"/>
                <w:sz w:val="18"/>
                <w:szCs w:val="18"/>
              </w:rPr>
            </w:pPr>
            <w:r w:rsidRPr="009F0E76">
              <w:rPr>
                <w:rFonts w:ascii="宋体" w:hAnsi="宋体" w:hint="eastAsia"/>
                <w:color w:val="000000"/>
                <w:sz w:val="18"/>
                <w:szCs w:val="18"/>
              </w:rPr>
              <w:t>56</w:t>
            </w:r>
          </w:p>
        </w:tc>
        <w:tc>
          <w:tcPr>
            <w:tcW w:w="1298" w:type="dxa"/>
            <w:vAlign w:val="center"/>
          </w:tcPr>
          <w:p w:rsidR="00791817" w:rsidRDefault="00791817">
            <w:pPr>
              <w:jc w:val="center"/>
              <w:rPr>
                <w:rFonts w:ascii="宋体" w:hAnsi="宋体"/>
                <w:color w:val="000000"/>
                <w:kern w:val="0"/>
                <w:sz w:val="18"/>
                <w:szCs w:val="18"/>
              </w:rPr>
            </w:pPr>
            <w:r>
              <w:rPr>
                <w:rFonts w:ascii="宋体" w:hAnsi="宋体" w:hint="eastAsia"/>
                <w:color w:val="000000"/>
                <w:kern w:val="0"/>
                <w:sz w:val="18"/>
                <w:szCs w:val="18"/>
              </w:rPr>
              <w:t>060292</w:t>
            </w:r>
          </w:p>
        </w:tc>
      </w:tr>
    </w:tbl>
    <w:p w:rsidR="002C49C1" w:rsidRDefault="002C49C1" w:rsidP="002C49C1">
      <w:pPr>
        <w:widowControl/>
        <w:jc w:val="left"/>
        <w:rPr>
          <w:rFonts w:ascii="宋体" w:hAnsi="宋体"/>
          <w:color w:val="000000"/>
          <w:sz w:val="24"/>
        </w:rPr>
      </w:pPr>
    </w:p>
    <w:p w:rsidR="002C49C1" w:rsidRDefault="002C49C1" w:rsidP="002C49C1">
      <w:pPr>
        <w:rPr>
          <w:b/>
        </w:rPr>
      </w:pPr>
      <w:r>
        <w:rPr>
          <w:rFonts w:hint="eastAsia"/>
          <w:b/>
        </w:rPr>
        <w:t>说明</w:t>
      </w:r>
      <w:r>
        <w:rPr>
          <w:rFonts w:hint="eastAsia"/>
          <w:b/>
        </w:rPr>
        <w:t>:</w:t>
      </w:r>
    </w:p>
    <w:p w:rsidR="002C49C1" w:rsidRDefault="002C49C1" w:rsidP="002C49C1">
      <w:pPr>
        <w:spacing w:line="360" w:lineRule="auto"/>
        <w:ind w:firstLineChars="200" w:firstLine="480"/>
        <w:rPr>
          <w:sz w:val="24"/>
        </w:rPr>
      </w:pPr>
      <w:r>
        <w:rPr>
          <w:rFonts w:hint="eastAsia"/>
          <w:sz w:val="24"/>
        </w:rPr>
        <w:t>1</w:t>
      </w:r>
      <w:r w:rsidR="0002075A">
        <w:rPr>
          <w:rFonts w:hint="eastAsia"/>
          <w:sz w:val="24"/>
        </w:rPr>
        <w:t>.</w:t>
      </w:r>
      <w:r>
        <w:rPr>
          <w:sz w:val="24"/>
        </w:rPr>
        <w:t>高等数学划分为四个平台，各二级学院可以根据专业需要进行选择；</w:t>
      </w:r>
    </w:p>
    <w:p w:rsidR="002C49C1" w:rsidRDefault="002C49C1" w:rsidP="002C49C1">
      <w:pPr>
        <w:spacing w:line="360" w:lineRule="auto"/>
        <w:ind w:firstLine="480"/>
        <w:rPr>
          <w:sz w:val="24"/>
        </w:rPr>
      </w:pPr>
      <w:r>
        <w:rPr>
          <w:sz w:val="24"/>
        </w:rPr>
        <w:t>2</w:t>
      </w:r>
      <w:r w:rsidR="0002075A">
        <w:rPr>
          <w:rFonts w:hint="eastAsia"/>
          <w:sz w:val="24"/>
        </w:rPr>
        <w:t>.</w:t>
      </w:r>
      <w:r>
        <w:rPr>
          <w:rFonts w:hint="eastAsia"/>
          <w:sz w:val="24"/>
        </w:rPr>
        <w:t>春季</w:t>
      </w:r>
      <w:r>
        <w:rPr>
          <w:sz w:val="24"/>
        </w:rPr>
        <w:t>招生专业如果对数学要求不高</w:t>
      </w:r>
      <w:r>
        <w:rPr>
          <w:rFonts w:hint="eastAsia"/>
          <w:sz w:val="24"/>
        </w:rPr>
        <w:t>，</w:t>
      </w:r>
      <w:r>
        <w:rPr>
          <w:sz w:val="24"/>
        </w:rPr>
        <w:t>建议选择</w:t>
      </w:r>
      <w:r>
        <w:rPr>
          <w:rFonts w:hint="eastAsia"/>
          <w:sz w:val="24"/>
        </w:rPr>
        <w:t>IV</w:t>
      </w:r>
      <w:r>
        <w:rPr>
          <w:rFonts w:hint="eastAsia"/>
          <w:sz w:val="24"/>
        </w:rPr>
        <w:t>平台；否则，</w:t>
      </w:r>
      <w:r>
        <w:rPr>
          <w:sz w:val="24"/>
        </w:rPr>
        <w:t>可以根据需要在</w:t>
      </w:r>
      <w:r>
        <w:rPr>
          <w:rFonts w:hint="eastAsia"/>
          <w:sz w:val="24"/>
        </w:rPr>
        <w:t>平台</w:t>
      </w:r>
      <w:r>
        <w:rPr>
          <w:rFonts w:hint="eastAsia"/>
          <w:sz w:val="24"/>
        </w:rPr>
        <w:t>I</w:t>
      </w:r>
      <w:r>
        <w:rPr>
          <w:sz w:val="24"/>
        </w:rPr>
        <w:t>-</w:t>
      </w:r>
      <w:r>
        <w:rPr>
          <w:rFonts w:hint="eastAsia"/>
          <w:sz w:val="24"/>
        </w:rPr>
        <w:t>III</w:t>
      </w:r>
      <w:r>
        <w:rPr>
          <w:rFonts w:hint="eastAsia"/>
          <w:sz w:val="24"/>
        </w:rPr>
        <w:t>中</w:t>
      </w:r>
      <w:r>
        <w:rPr>
          <w:sz w:val="24"/>
        </w:rPr>
        <w:t>选择，</w:t>
      </w:r>
      <w:r>
        <w:rPr>
          <w:rFonts w:hint="eastAsia"/>
          <w:sz w:val="24"/>
        </w:rPr>
        <w:t>教学过程中</w:t>
      </w:r>
      <w:r>
        <w:rPr>
          <w:sz w:val="24"/>
        </w:rPr>
        <w:t>适当降低要求，考试单独出题</w:t>
      </w:r>
      <w:r>
        <w:rPr>
          <w:rFonts w:hint="eastAsia"/>
          <w:sz w:val="24"/>
        </w:rPr>
        <w:t>；</w:t>
      </w:r>
    </w:p>
    <w:p w:rsidR="002C49C1" w:rsidRDefault="002C49C1" w:rsidP="002C49C1">
      <w:pPr>
        <w:spacing w:line="360" w:lineRule="auto"/>
        <w:ind w:firstLine="480"/>
        <w:rPr>
          <w:sz w:val="24"/>
        </w:rPr>
      </w:pPr>
      <w:r>
        <w:rPr>
          <w:sz w:val="24"/>
        </w:rPr>
        <w:t>3</w:t>
      </w:r>
      <w:r w:rsidR="0002075A">
        <w:rPr>
          <w:rFonts w:hint="eastAsia"/>
          <w:sz w:val="24"/>
        </w:rPr>
        <w:t>.</w:t>
      </w:r>
      <w:r>
        <w:rPr>
          <w:sz w:val="24"/>
        </w:rPr>
        <w:t>专科</w:t>
      </w:r>
      <w:r>
        <w:rPr>
          <w:rFonts w:hint="eastAsia"/>
          <w:sz w:val="24"/>
        </w:rPr>
        <w:t>专业</w:t>
      </w:r>
      <w:r>
        <w:rPr>
          <w:sz w:val="24"/>
        </w:rPr>
        <w:t>请在</w:t>
      </w:r>
      <w:r>
        <w:rPr>
          <w:rFonts w:hint="eastAsia"/>
          <w:sz w:val="24"/>
        </w:rPr>
        <w:t>I</w:t>
      </w:r>
      <w:r>
        <w:rPr>
          <w:sz w:val="24"/>
        </w:rPr>
        <w:t>-</w:t>
      </w:r>
      <w:r>
        <w:rPr>
          <w:rFonts w:hint="eastAsia"/>
          <w:sz w:val="24"/>
        </w:rPr>
        <w:t>IV</w:t>
      </w:r>
      <w:r>
        <w:rPr>
          <w:rFonts w:hint="eastAsia"/>
          <w:sz w:val="24"/>
        </w:rPr>
        <w:t>中选择</w:t>
      </w:r>
      <w:r>
        <w:rPr>
          <w:sz w:val="24"/>
        </w:rPr>
        <w:t>，</w:t>
      </w:r>
      <w:r>
        <w:rPr>
          <w:rFonts w:hint="eastAsia"/>
          <w:sz w:val="24"/>
        </w:rPr>
        <w:t>教学过程中</w:t>
      </w:r>
      <w:r>
        <w:rPr>
          <w:sz w:val="24"/>
        </w:rPr>
        <w:t>适当降低要求，考试单独出题</w:t>
      </w:r>
      <w:r>
        <w:rPr>
          <w:rFonts w:hint="eastAsia"/>
          <w:sz w:val="24"/>
        </w:rPr>
        <w:t>；</w:t>
      </w:r>
    </w:p>
    <w:p w:rsidR="006D4A9C" w:rsidRDefault="006D4A9C">
      <w:pPr>
        <w:widowControl/>
        <w:jc w:val="left"/>
        <w:rPr>
          <w:rFonts w:ascii="宋体" w:hAnsi="宋体"/>
          <w:color w:val="000000" w:themeColor="text1"/>
          <w:sz w:val="24"/>
        </w:rPr>
      </w:pPr>
    </w:p>
    <w:p w:rsidR="00096688" w:rsidRDefault="00096688">
      <w:pPr>
        <w:widowControl/>
        <w:jc w:val="left"/>
        <w:rPr>
          <w:rFonts w:ascii="宋体" w:hAnsi="宋体"/>
          <w:color w:val="000000" w:themeColor="text1"/>
          <w:sz w:val="24"/>
        </w:rPr>
      </w:pPr>
    </w:p>
    <w:p w:rsidR="00096688" w:rsidRDefault="00096688">
      <w:pPr>
        <w:widowControl/>
        <w:jc w:val="left"/>
        <w:rPr>
          <w:rFonts w:ascii="宋体" w:hAnsi="宋体"/>
          <w:color w:val="000000" w:themeColor="text1"/>
          <w:sz w:val="24"/>
        </w:rPr>
      </w:pPr>
    </w:p>
    <w:p w:rsidR="00096688" w:rsidRDefault="00096688">
      <w:pPr>
        <w:widowControl/>
        <w:jc w:val="left"/>
        <w:rPr>
          <w:rFonts w:ascii="宋体" w:hAnsi="宋体"/>
          <w:color w:val="000000" w:themeColor="text1"/>
          <w:sz w:val="24"/>
        </w:rPr>
      </w:pPr>
    </w:p>
    <w:p w:rsidR="00096688" w:rsidRDefault="00096688">
      <w:pPr>
        <w:widowControl/>
        <w:jc w:val="left"/>
        <w:rPr>
          <w:rFonts w:ascii="宋体" w:hAnsi="宋体"/>
          <w:color w:val="000000" w:themeColor="text1"/>
          <w:sz w:val="24"/>
        </w:rPr>
      </w:pPr>
    </w:p>
    <w:p w:rsidR="00096688" w:rsidRDefault="00096688">
      <w:pPr>
        <w:widowControl/>
        <w:jc w:val="left"/>
        <w:rPr>
          <w:rFonts w:ascii="宋体" w:hAnsi="宋体"/>
          <w:color w:val="000000" w:themeColor="text1"/>
          <w:sz w:val="24"/>
        </w:rPr>
      </w:pPr>
    </w:p>
    <w:p w:rsidR="00096688" w:rsidRDefault="00096688">
      <w:pPr>
        <w:widowControl/>
        <w:jc w:val="left"/>
        <w:rPr>
          <w:rFonts w:ascii="宋体" w:hAnsi="宋体"/>
          <w:color w:val="000000" w:themeColor="text1"/>
          <w:sz w:val="24"/>
        </w:rPr>
      </w:pPr>
    </w:p>
    <w:p w:rsidR="00096688" w:rsidRDefault="00096688">
      <w:pPr>
        <w:widowControl/>
        <w:jc w:val="left"/>
        <w:rPr>
          <w:rFonts w:ascii="宋体" w:hAnsi="宋体"/>
          <w:color w:val="000000" w:themeColor="text1"/>
          <w:sz w:val="24"/>
        </w:rPr>
      </w:pPr>
    </w:p>
    <w:p w:rsidR="00096688" w:rsidRDefault="00096688">
      <w:pPr>
        <w:widowControl/>
        <w:jc w:val="left"/>
        <w:rPr>
          <w:rFonts w:ascii="宋体" w:hAnsi="宋体"/>
          <w:color w:val="000000" w:themeColor="text1"/>
          <w:sz w:val="24"/>
        </w:rPr>
      </w:pPr>
    </w:p>
    <w:p w:rsidR="00096688" w:rsidRDefault="00096688">
      <w:pPr>
        <w:widowControl/>
        <w:jc w:val="left"/>
        <w:rPr>
          <w:rFonts w:ascii="宋体" w:hAnsi="宋体"/>
          <w:color w:val="000000" w:themeColor="text1"/>
          <w:sz w:val="24"/>
        </w:rPr>
      </w:pPr>
    </w:p>
    <w:p w:rsidR="00096688" w:rsidRDefault="00096688">
      <w:pPr>
        <w:widowControl/>
        <w:jc w:val="left"/>
        <w:rPr>
          <w:rFonts w:ascii="宋体" w:hAnsi="宋体"/>
          <w:color w:val="000000" w:themeColor="text1"/>
          <w:sz w:val="24"/>
        </w:rPr>
      </w:pPr>
    </w:p>
    <w:p w:rsidR="00096688" w:rsidRDefault="00096688">
      <w:pPr>
        <w:widowControl/>
        <w:jc w:val="left"/>
        <w:rPr>
          <w:rFonts w:ascii="宋体" w:hAnsi="宋体"/>
          <w:color w:val="000000" w:themeColor="text1"/>
          <w:sz w:val="24"/>
        </w:rPr>
      </w:pPr>
    </w:p>
    <w:p w:rsidR="00096688" w:rsidRDefault="00096688">
      <w:pPr>
        <w:widowControl/>
        <w:jc w:val="left"/>
        <w:rPr>
          <w:rFonts w:ascii="宋体" w:hAnsi="宋体"/>
          <w:color w:val="000000" w:themeColor="text1"/>
          <w:sz w:val="24"/>
        </w:rPr>
      </w:pPr>
    </w:p>
    <w:p w:rsidR="00096688" w:rsidRDefault="00096688">
      <w:pPr>
        <w:widowControl/>
        <w:jc w:val="left"/>
        <w:rPr>
          <w:rFonts w:ascii="宋体" w:hAnsi="宋体"/>
          <w:color w:val="000000" w:themeColor="text1"/>
          <w:sz w:val="24"/>
        </w:rPr>
      </w:pPr>
    </w:p>
    <w:p w:rsidR="00E63B56" w:rsidRPr="00E63B56" w:rsidRDefault="00E63B56" w:rsidP="00E63B56">
      <w:pPr>
        <w:pStyle w:val="afc"/>
        <w:spacing w:before="0" w:beforeAutospacing="0" w:after="0" w:afterAutospacing="0" w:line="360" w:lineRule="auto"/>
        <w:rPr>
          <w:color w:val="000000" w:themeColor="text1"/>
          <w:kern w:val="2"/>
          <w:sz w:val="28"/>
          <w:szCs w:val="28"/>
        </w:rPr>
      </w:pPr>
      <w:r w:rsidRPr="001E7A21">
        <w:rPr>
          <w:rFonts w:hint="eastAsia"/>
          <w:color w:val="000000" w:themeColor="text1"/>
          <w:kern w:val="2"/>
          <w:sz w:val="28"/>
          <w:szCs w:val="28"/>
        </w:rPr>
        <w:lastRenderedPageBreak/>
        <w:t>附件</w:t>
      </w:r>
      <w:r>
        <w:rPr>
          <w:rFonts w:hint="eastAsia"/>
          <w:color w:val="000000" w:themeColor="text1"/>
          <w:kern w:val="2"/>
          <w:sz w:val="28"/>
          <w:szCs w:val="28"/>
        </w:rPr>
        <w:t>5</w:t>
      </w:r>
      <w:r w:rsidRPr="001E7A21">
        <w:rPr>
          <w:rFonts w:hint="eastAsia"/>
          <w:color w:val="000000" w:themeColor="text1"/>
          <w:kern w:val="2"/>
          <w:sz w:val="28"/>
          <w:szCs w:val="28"/>
        </w:rPr>
        <w:t>：</w:t>
      </w:r>
      <w:r w:rsidR="00B51EA1" w:rsidRPr="00506D8C">
        <w:rPr>
          <w:rFonts w:hint="eastAsia"/>
          <w:color w:val="000000" w:themeColor="text1"/>
          <w:kern w:val="2"/>
          <w:szCs w:val="24"/>
        </w:rPr>
        <w:t>非英语专业学生大学英语课程</w:t>
      </w:r>
      <w:r w:rsidR="00B51EA1">
        <w:rPr>
          <w:rFonts w:hint="eastAsia"/>
          <w:color w:val="000000" w:themeColor="text1"/>
        </w:rPr>
        <w:t>安排表</w:t>
      </w:r>
    </w:p>
    <w:p w:rsidR="00096688" w:rsidRPr="00475255" w:rsidRDefault="00096688" w:rsidP="00096688">
      <w:pPr>
        <w:pStyle w:val="afc"/>
        <w:spacing w:before="0" w:beforeAutospacing="0" w:after="0" w:afterAutospacing="0" w:line="360" w:lineRule="auto"/>
        <w:jc w:val="center"/>
        <w:rPr>
          <w:b/>
          <w:color w:val="000000"/>
          <w:kern w:val="2"/>
          <w:sz w:val="28"/>
          <w:szCs w:val="28"/>
        </w:rPr>
      </w:pPr>
      <w:r w:rsidRPr="00475255">
        <w:rPr>
          <w:rFonts w:hint="eastAsia"/>
          <w:b/>
          <w:color w:val="000000"/>
          <w:kern w:val="2"/>
          <w:sz w:val="28"/>
          <w:szCs w:val="28"/>
        </w:rPr>
        <w:t>非英语专业学生大学英语课程</w:t>
      </w:r>
      <w:r w:rsidR="00B51EA1">
        <w:rPr>
          <w:rFonts w:hint="eastAsia"/>
          <w:b/>
          <w:color w:val="000000"/>
          <w:kern w:val="2"/>
          <w:sz w:val="28"/>
          <w:szCs w:val="28"/>
        </w:rPr>
        <w:t>安排表</w:t>
      </w:r>
      <w:bookmarkStart w:id="3" w:name="_GoBack"/>
      <w:bookmarkEnd w:id="3"/>
    </w:p>
    <w:tbl>
      <w:tblPr>
        <w:tblW w:w="5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9"/>
        <w:gridCol w:w="1331"/>
        <w:gridCol w:w="992"/>
        <w:gridCol w:w="1395"/>
        <w:gridCol w:w="994"/>
        <w:gridCol w:w="1128"/>
        <w:gridCol w:w="2601"/>
      </w:tblGrid>
      <w:tr w:rsidR="00F81FAE" w:rsidRPr="00475255" w:rsidTr="00BC1233">
        <w:trPr>
          <w:trHeight w:val="922"/>
          <w:jc w:val="center"/>
        </w:trPr>
        <w:tc>
          <w:tcPr>
            <w:tcW w:w="771" w:type="pct"/>
            <w:vAlign w:val="center"/>
          </w:tcPr>
          <w:p w:rsidR="00F81FAE" w:rsidRPr="00475255" w:rsidRDefault="00F81FAE" w:rsidP="00510B29">
            <w:pPr>
              <w:jc w:val="center"/>
              <w:rPr>
                <w:color w:val="000000"/>
                <w:sz w:val="18"/>
                <w:szCs w:val="18"/>
              </w:rPr>
            </w:pPr>
            <w:r w:rsidRPr="00475255">
              <w:rPr>
                <w:rFonts w:hAnsi="宋体"/>
                <w:color w:val="000000"/>
                <w:sz w:val="18"/>
                <w:szCs w:val="18"/>
              </w:rPr>
              <w:t>课程名称</w:t>
            </w:r>
          </w:p>
        </w:tc>
        <w:tc>
          <w:tcPr>
            <w:tcW w:w="667" w:type="pct"/>
            <w:vAlign w:val="center"/>
          </w:tcPr>
          <w:p w:rsidR="00F81FAE" w:rsidRPr="00475255" w:rsidRDefault="00F81FAE" w:rsidP="00510B29">
            <w:pPr>
              <w:jc w:val="center"/>
              <w:rPr>
                <w:color w:val="000000"/>
                <w:sz w:val="18"/>
                <w:szCs w:val="18"/>
              </w:rPr>
            </w:pPr>
            <w:r w:rsidRPr="00475255">
              <w:rPr>
                <w:rFonts w:hAnsi="宋体"/>
                <w:color w:val="000000"/>
                <w:sz w:val="18"/>
                <w:szCs w:val="18"/>
              </w:rPr>
              <w:t>专业、层次</w:t>
            </w:r>
          </w:p>
        </w:tc>
        <w:tc>
          <w:tcPr>
            <w:tcW w:w="497" w:type="pct"/>
            <w:vAlign w:val="center"/>
          </w:tcPr>
          <w:p w:rsidR="00F81FAE" w:rsidRPr="00475255" w:rsidRDefault="00F81FAE" w:rsidP="00510B29">
            <w:pPr>
              <w:jc w:val="center"/>
              <w:rPr>
                <w:color w:val="000000"/>
                <w:sz w:val="18"/>
                <w:szCs w:val="18"/>
              </w:rPr>
            </w:pPr>
            <w:r w:rsidRPr="00475255">
              <w:rPr>
                <w:rFonts w:hAnsi="宋体"/>
                <w:color w:val="000000"/>
                <w:sz w:val="18"/>
                <w:szCs w:val="18"/>
              </w:rPr>
              <w:t>开设学期</w:t>
            </w:r>
          </w:p>
        </w:tc>
        <w:tc>
          <w:tcPr>
            <w:tcW w:w="699" w:type="pct"/>
            <w:vAlign w:val="center"/>
          </w:tcPr>
          <w:p w:rsidR="00F81FAE" w:rsidRPr="00475255" w:rsidRDefault="00F81FAE" w:rsidP="00510B29">
            <w:pPr>
              <w:jc w:val="center"/>
              <w:rPr>
                <w:color w:val="000000"/>
                <w:sz w:val="18"/>
                <w:szCs w:val="18"/>
              </w:rPr>
            </w:pPr>
            <w:r w:rsidRPr="00475255">
              <w:rPr>
                <w:rFonts w:hAnsi="宋体"/>
                <w:color w:val="000000"/>
                <w:sz w:val="18"/>
                <w:szCs w:val="18"/>
              </w:rPr>
              <w:t>学分</w:t>
            </w:r>
          </w:p>
        </w:tc>
        <w:tc>
          <w:tcPr>
            <w:tcW w:w="498" w:type="pct"/>
          </w:tcPr>
          <w:p w:rsidR="00F81FAE" w:rsidRPr="00FB6AB5" w:rsidRDefault="00F81FAE" w:rsidP="00510B29">
            <w:pPr>
              <w:jc w:val="center"/>
              <w:rPr>
                <w:rFonts w:hAnsi="宋体"/>
                <w:color w:val="000000"/>
                <w:sz w:val="18"/>
                <w:szCs w:val="18"/>
              </w:rPr>
            </w:pPr>
          </w:p>
          <w:p w:rsidR="00F81FAE" w:rsidRPr="00FB6AB5" w:rsidRDefault="00476E02" w:rsidP="00510B29">
            <w:pPr>
              <w:jc w:val="center"/>
              <w:rPr>
                <w:rFonts w:hAnsi="宋体"/>
                <w:color w:val="000000"/>
                <w:sz w:val="18"/>
                <w:szCs w:val="18"/>
              </w:rPr>
            </w:pPr>
            <w:r w:rsidRPr="00FB6AB5">
              <w:rPr>
                <w:rFonts w:hAnsi="宋体" w:hint="eastAsia"/>
                <w:color w:val="000000"/>
                <w:sz w:val="18"/>
                <w:szCs w:val="18"/>
              </w:rPr>
              <w:t>学时数</w:t>
            </w:r>
          </w:p>
        </w:tc>
        <w:tc>
          <w:tcPr>
            <w:tcW w:w="565" w:type="pct"/>
            <w:vAlign w:val="center"/>
          </w:tcPr>
          <w:p w:rsidR="00F81FAE" w:rsidRPr="00977232" w:rsidRDefault="00F81FAE" w:rsidP="00510B29">
            <w:pPr>
              <w:jc w:val="center"/>
              <w:rPr>
                <w:color w:val="000000" w:themeColor="text1"/>
                <w:sz w:val="18"/>
                <w:szCs w:val="18"/>
              </w:rPr>
            </w:pPr>
            <w:r w:rsidRPr="00977232">
              <w:rPr>
                <w:rFonts w:hAnsi="宋体"/>
                <w:color w:val="000000" w:themeColor="text1"/>
                <w:sz w:val="18"/>
                <w:szCs w:val="18"/>
              </w:rPr>
              <w:t>课程号</w:t>
            </w:r>
          </w:p>
        </w:tc>
        <w:tc>
          <w:tcPr>
            <w:tcW w:w="1303" w:type="pct"/>
            <w:vAlign w:val="center"/>
          </w:tcPr>
          <w:p w:rsidR="00F81FAE" w:rsidRPr="00475255" w:rsidRDefault="00F81FAE" w:rsidP="00510B29">
            <w:pPr>
              <w:jc w:val="center"/>
              <w:rPr>
                <w:rFonts w:hAnsi="宋体"/>
                <w:color w:val="000000"/>
                <w:sz w:val="18"/>
                <w:szCs w:val="18"/>
              </w:rPr>
            </w:pPr>
            <w:r>
              <w:rPr>
                <w:rFonts w:hAnsi="宋体" w:hint="eastAsia"/>
                <w:color w:val="000000"/>
                <w:sz w:val="18"/>
                <w:szCs w:val="18"/>
              </w:rPr>
              <w:t>说明</w:t>
            </w:r>
          </w:p>
        </w:tc>
      </w:tr>
      <w:tr w:rsidR="00791817" w:rsidRPr="00475255" w:rsidTr="00BC1233">
        <w:trPr>
          <w:trHeight w:val="476"/>
          <w:jc w:val="center"/>
        </w:trPr>
        <w:tc>
          <w:tcPr>
            <w:tcW w:w="771" w:type="pct"/>
            <w:vAlign w:val="center"/>
          </w:tcPr>
          <w:p w:rsidR="00791817" w:rsidRPr="00584471" w:rsidRDefault="00791817" w:rsidP="00510B29">
            <w:pPr>
              <w:jc w:val="center"/>
              <w:rPr>
                <w:color w:val="000000"/>
                <w:sz w:val="18"/>
                <w:szCs w:val="18"/>
              </w:rPr>
            </w:pPr>
            <w:r w:rsidRPr="00584471">
              <w:rPr>
                <w:rFonts w:hAnsi="宋体"/>
                <w:color w:val="000000"/>
                <w:sz w:val="18"/>
                <w:szCs w:val="18"/>
              </w:rPr>
              <w:t>大学英语</w:t>
            </w:r>
            <w:r w:rsidRPr="00584471">
              <w:rPr>
                <w:color w:val="000000"/>
                <w:sz w:val="18"/>
                <w:szCs w:val="18"/>
              </w:rPr>
              <w:t>IA</w:t>
            </w:r>
          </w:p>
        </w:tc>
        <w:tc>
          <w:tcPr>
            <w:tcW w:w="667" w:type="pct"/>
            <w:vMerge w:val="restart"/>
            <w:vAlign w:val="center"/>
          </w:tcPr>
          <w:p w:rsidR="00791817" w:rsidRPr="00475255" w:rsidRDefault="00791817" w:rsidP="00510B29">
            <w:pPr>
              <w:jc w:val="center"/>
              <w:rPr>
                <w:color w:val="000000"/>
                <w:kern w:val="0"/>
                <w:sz w:val="18"/>
                <w:szCs w:val="18"/>
              </w:rPr>
            </w:pPr>
            <w:r w:rsidRPr="00475255">
              <w:rPr>
                <w:rFonts w:hAnsi="宋体"/>
                <w:color w:val="000000"/>
                <w:kern w:val="0"/>
                <w:sz w:val="18"/>
                <w:szCs w:val="18"/>
              </w:rPr>
              <w:t>普通本科</w:t>
            </w:r>
          </w:p>
        </w:tc>
        <w:tc>
          <w:tcPr>
            <w:tcW w:w="497" w:type="pct"/>
            <w:vAlign w:val="center"/>
          </w:tcPr>
          <w:p w:rsidR="00791817" w:rsidRPr="00475255" w:rsidRDefault="00791817" w:rsidP="00510B29">
            <w:pPr>
              <w:jc w:val="center"/>
              <w:rPr>
                <w:color w:val="000000"/>
                <w:kern w:val="0"/>
                <w:sz w:val="18"/>
                <w:szCs w:val="18"/>
              </w:rPr>
            </w:pPr>
            <w:r w:rsidRPr="00475255">
              <w:rPr>
                <w:color w:val="000000"/>
                <w:kern w:val="0"/>
                <w:sz w:val="18"/>
                <w:szCs w:val="18"/>
              </w:rPr>
              <w:t>1</w:t>
            </w:r>
          </w:p>
        </w:tc>
        <w:tc>
          <w:tcPr>
            <w:tcW w:w="699" w:type="pct"/>
            <w:vAlign w:val="center"/>
          </w:tcPr>
          <w:p w:rsidR="00791817" w:rsidRPr="00475255" w:rsidRDefault="00791817" w:rsidP="00510B29">
            <w:pPr>
              <w:jc w:val="center"/>
              <w:rPr>
                <w:color w:val="000000"/>
                <w:kern w:val="0"/>
                <w:sz w:val="18"/>
                <w:szCs w:val="18"/>
              </w:rPr>
            </w:pPr>
            <w:r>
              <w:rPr>
                <w:rFonts w:hint="eastAsia"/>
                <w:color w:val="000000"/>
                <w:kern w:val="0"/>
                <w:sz w:val="18"/>
                <w:szCs w:val="18"/>
              </w:rPr>
              <w:t>2.5</w:t>
            </w:r>
          </w:p>
        </w:tc>
        <w:tc>
          <w:tcPr>
            <w:tcW w:w="498" w:type="pct"/>
          </w:tcPr>
          <w:p w:rsidR="00791817" w:rsidRPr="00FB6AB5" w:rsidRDefault="00791817" w:rsidP="00510B29">
            <w:pPr>
              <w:jc w:val="center"/>
              <w:rPr>
                <w:rFonts w:hAnsi="宋体"/>
                <w:color w:val="000000"/>
                <w:sz w:val="18"/>
                <w:szCs w:val="18"/>
              </w:rPr>
            </w:pPr>
            <w:r w:rsidRPr="00FB6AB5">
              <w:rPr>
                <w:rFonts w:hAnsi="宋体" w:hint="eastAsia"/>
                <w:color w:val="000000"/>
                <w:sz w:val="18"/>
                <w:szCs w:val="18"/>
              </w:rPr>
              <w:t>40</w:t>
            </w:r>
          </w:p>
        </w:tc>
        <w:tc>
          <w:tcPr>
            <w:tcW w:w="565" w:type="pct"/>
            <w:vAlign w:val="center"/>
          </w:tcPr>
          <w:p w:rsidR="00791817" w:rsidRDefault="00791817">
            <w:pPr>
              <w:jc w:val="center"/>
              <w:rPr>
                <w:color w:val="000000"/>
                <w:kern w:val="0"/>
                <w:sz w:val="18"/>
                <w:szCs w:val="18"/>
              </w:rPr>
            </w:pPr>
            <w:r>
              <w:rPr>
                <w:color w:val="000000"/>
                <w:kern w:val="0"/>
                <w:sz w:val="18"/>
                <w:szCs w:val="18"/>
              </w:rPr>
              <w:t>180047</w:t>
            </w:r>
          </w:p>
        </w:tc>
        <w:tc>
          <w:tcPr>
            <w:tcW w:w="1303" w:type="pct"/>
          </w:tcPr>
          <w:p w:rsidR="00791817" w:rsidRPr="00475255" w:rsidRDefault="00791817" w:rsidP="00510B29">
            <w:pPr>
              <w:jc w:val="center"/>
              <w:rPr>
                <w:color w:val="000000"/>
                <w:kern w:val="0"/>
                <w:sz w:val="18"/>
                <w:szCs w:val="18"/>
              </w:rPr>
            </w:pPr>
          </w:p>
        </w:tc>
      </w:tr>
      <w:tr w:rsidR="00791817" w:rsidRPr="00475255" w:rsidTr="00BC1233">
        <w:trPr>
          <w:trHeight w:val="476"/>
          <w:jc w:val="center"/>
        </w:trPr>
        <w:tc>
          <w:tcPr>
            <w:tcW w:w="771" w:type="pct"/>
            <w:vAlign w:val="center"/>
          </w:tcPr>
          <w:p w:rsidR="00791817" w:rsidRPr="00584471" w:rsidRDefault="00791817" w:rsidP="00510B29">
            <w:pPr>
              <w:jc w:val="center"/>
              <w:rPr>
                <w:color w:val="000000"/>
                <w:sz w:val="18"/>
                <w:szCs w:val="18"/>
              </w:rPr>
            </w:pPr>
            <w:r w:rsidRPr="00584471">
              <w:rPr>
                <w:rFonts w:hAnsi="宋体"/>
                <w:color w:val="000000"/>
                <w:sz w:val="18"/>
                <w:szCs w:val="18"/>
              </w:rPr>
              <w:t>大学英语</w:t>
            </w:r>
            <w:r w:rsidRPr="00584471">
              <w:rPr>
                <w:color w:val="000000"/>
                <w:sz w:val="18"/>
                <w:szCs w:val="18"/>
              </w:rPr>
              <w:t>IB</w:t>
            </w:r>
          </w:p>
        </w:tc>
        <w:tc>
          <w:tcPr>
            <w:tcW w:w="667" w:type="pct"/>
            <w:vMerge/>
            <w:vAlign w:val="center"/>
          </w:tcPr>
          <w:p w:rsidR="00791817" w:rsidRPr="00475255" w:rsidRDefault="00791817" w:rsidP="00510B29">
            <w:pPr>
              <w:jc w:val="center"/>
              <w:rPr>
                <w:color w:val="000000"/>
                <w:kern w:val="0"/>
                <w:sz w:val="18"/>
                <w:szCs w:val="18"/>
              </w:rPr>
            </w:pPr>
          </w:p>
        </w:tc>
        <w:tc>
          <w:tcPr>
            <w:tcW w:w="497" w:type="pct"/>
            <w:vAlign w:val="center"/>
          </w:tcPr>
          <w:p w:rsidR="00791817" w:rsidRPr="00475255" w:rsidRDefault="00791817" w:rsidP="00510B29">
            <w:pPr>
              <w:jc w:val="center"/>
              <w:rPr>
                <w:color w:val="000000"/>
                <w:kern w:val="0"/>
                <w:sz w:val="18"/>
                <w:szCs w:val="18"/>
              </w:rPr>
            </w:pPr>
            <w:r w:rsidRPr="00475255">
              <w:rPr>
                <w:color w:val="000000"/>
                <w:kern w:val="0"/>
                <w:sz w:val="18"/>
                <w:szCs w:val="18"/>
              </w:rPr>
              <w:t>2</w:t>
            </w:r>
          </w:p>
        </w:tc>
        <w:tc>
          <w:tcPr>
            <w:tcW w:w="699" w:type="pct"/>
          </w:tcPr>
          <w:p w:rsidR="00791817" w:rsidRPr="00475255" w:rsidRDefault="00791817" w:rsidP="00510B29">
            <w:pPr>
              <w:jc w:val="center"/>
            </w:pPr>
            <w:r>
              <w:rPr>
                <w:rFonts w:hint="eastAsia"/>
              </w:rPr>
              <w:t>3.5</w:t>
            </w:r>
          </w:p>
        </w:tc>
        <w:tc>
          <w:tcPr>
            <w:tcW w:w="498" w:type="pct"/>
          </w:tcPr>
          <w:p w:rsidR="00791817" w:rsidRPr="00FB6AB5" w:rsidRDefault="00791817" w:rsidP="00510B29">
            <w:pPr>
              <w:jc w:val="center"/>
              <w:rPr>
                <w:rFonts w:hAnsi="宋体"/>
                <w:color w:val="000000"/>
                <w:sz w:val="18"/>
                <w:szCs w:val="18"/>
              </w:rPr>
            </w:pPr>
            <w:r w:rsidRPr="00FB6AB5">
              <w:rPr>
                <w:rFonts w:hAnsi="宋体" w:hint="eastAsia"/>
                <w:color w:val="000000"/>
                <w:sz w:val="18"/>
                <w:szCs w:val="18"/>
              </w:rPr>
              <w:t>56</w:t>
            </w:r>
          </w:p>
        </w:tc>
        <w:tc>
          <w:tcPr>
            <w:tcW w:w="565" w:type="pct"/>
            <w:vAlign w:val="center"/>
          </w:tcPr>
          <w:p w:rsidR="00791817" w:rsidRDefault="00791817">
            <w:pPr>
              <w:jc w:val="center"/>
              <w:rPr>
                <w:color w:val="000000"/>
                <w:kern w:val="0"/>
                <w:sz w:val="18"/>
                <w:szCs w:val="18"/>
              </w:rPr>
            </w:pPr>
            <w:r>
              <w:rPr>
                <w:color w:val="000000"/>
                <w:kern w:val="0"/>
                <w:sz w:val="18"/>
                <w:szCs w:val="18"/>
              </w:rPr>
              <w:t>180048</w:t>
            </w:r>
          </w:p>
        </w:tc>
        <w:tc>
          <w:tcPr>
            <w:tcW w:w="1303" w:type="pct"/>
          </w:tcPr>
          <w:p w:rsidR="00791817" w:rsidRPr="00475255" w:rsidRDefault="00791817" w:rsidP="00510B29">
            <w:pPr>
              <w:jc w:val="center"/>
              <w:rPr>
                <w:color w:val="000000"/>
                <w:kern w:val="0"/>
                <w:sz w:val="18"/>
                <w:szCs w:val="18"/>
              </w:rPr>
            </w:pPr>
          </w:p>
        </w:tc>
      </w:tr>
      <w:tr w:rsidR="00791817" w:rsidRPr="00475255" w:rsidTr="00BC1233">
        <w:trPr>
          <w:trHeight w:val="476"/>
          <w:jc w:val="center"/>
        </w:trPr>
        <w:tc>
          <w:tcPr>
            <w:tcW w:w="771" w:type="pct"/>
            <w:vAlign w:val="center"/>
          </w:tcPr>
          <w:p w:rsidR="00791817" w:rsidRPr="00584471" w:rsidRDefault="00791817" w:rsidP="00510B29">
            <w:pPr>
              <w:jc w:val="center"/>
              <w:rPr>
                <w:color w:val="000000"/>
                <w:sz w:val="18"/>
                <w:szCs w:val="18"/>
              </w:rPr>
            </w:pPr>
            <w:r w:rsidRPr="00584471">
              <w:rPr>
                <w:rFonts w:hAnsi="宋体"/>
                <w:color w:val="000000"/>
                <w:sz w:val="18"/>
                <w:szCs w:val="18"/>
              </w:rPr>
              <w:t>大学英语</w:t>
            </w:r>
            <w:r w:rsidRPr="00584471">
              <w:rPr>
                <w:color w:val="000000"/>
                <w:sz w:val="18"/>
                <w:szCs w:val="18"/>
              </w:rPr>
              <w:t>IC</w:t>
            </w:r>
          </w:p>
        </w:tc>
        <w:tc>
          <w:tcPr>
            <w:tcW w:w="667" w:type="pct"/>
            <w:vMerge/>
            <w:vAlign w:val="center"/>
          </w:tcPr>
          <w:p w:rsidR="00791817" w:rsidRPr="00475255" w:rsidRDefault="00791817" w:rsidP="00510B29">
            <w:pPr>
              <w:jc w:val="center"/>
              <w:rPr>
                <w:color w:val="000000"/>
                <w:kern w:val="0"/>
                <w:sz w:val="18"/>
                <w:szCs w:val="18"/>
              </w:rPr>
            </w:pPr>
          </w:p>
        </w:tc>
        <w:tc>
          <w:tcPr>
            <w:tcW w:w="497" w:type="pct"/>
            <w:vAlign w:val="center"/>
          </w:tcPr>
          <w:p w:rsidR="00791817" w:rsidRPr="00475255" w:rsidRDefault="00791817" w:rsidP="00510B29">
            <w:pPr>
              <w:jc w:val="center"/>
              <w:rPr>
                <w:color w:val="000000"/>
                <w:kern w:val="0"/>
                <w:sz w:val="18"/>
                <w:szCs w:val="18"/>
              </w:rPr>
            </w:pPr>
            <w:r w:rsidRPr="00475255">
              <w:rPr>
                <w:color w:val="000000"/>
                <w:kern w:val="0"/>
                <w:sz w:val="18"/>
                <w:szCs w:val="18"/>
              </w:rPr>
              <w:t>3</w:t>
            </w:r>
          </w:p>
        </w:tc>
        <w:tc>
          <w:tcPr>
            <w:tcW w:w="699" w:type="pct"/>
          </w:tcPr>
          <w:p w:rsidR="00791817" w:rsidRPr="00475255" w:rsidRDefault="00791817" w:rsidP="00510B29">
            <w:pPr>
              <w:jc w:val="center"/>
            </w:pPr>
            <w:r>
              <w:rPr>
                <w:rFonts w:hint="eastAsia"/>
              </w:rPr>
              <w:t>4</w:t>
            </w:r>
          </w:p>
        </w:tc>
        <w:tc>
          <w:tcPr>
            <w:tcW w:w="498" w:type="pct"/>
          </w:tcPr>
          <w:p w:rsidR="00791817" w:rsidRPr="00FB6AB5" w:rsidRDefault="00791817" w:rsidP="00510B29">
            <w:pPr>
              <w:jc w:val="center"/>
              <w:rPr>
                <w:rFonts w:hAnsi="宋体"/>
                <w:color w:val="000000"/>
                <w:sz w:val="18"/>
                <w:szCs w:val="18"/>
              </w:rPr>
            </w:pPr>
            <w:r w:rsidRPr="00FB6AB5">
              <w:rPr>
                <w:rFonts w:hAnsi="宋体" w:hint="eastAsia"/>
                <w:color w:val="000000"/>
                <w:sz w:val="18"/>
                <w:szCs w:val="18"/>
              </w:rPr>
              <w:t>64</w:t>
            </w:r>
          </w:p>
        </w:tc>
        <w:tc>
          <w:tcPr>
            <w:tcW w:w="565" w:type="pct"/>
            <w:vAlign w:val="center"/>
          </w:tcPr>
          <w:p w:rsidR="00791817" w:rsidRDefault="00791817">
            <w:pPr>
              <w:jc w:val="center"/>
              <w:rPr>
                <w:color w:val="000000"/>
                <w:kern w:val="0"/>
                <w:sz w:val="18"/>
                <w:szCs w:val="18"/>
              </w:rPr>
            </w:pPr>
            <w:r>
              <w:rPr>
                <w:color w:val="000000"/>
                <w:kern w:val="0"/>
                <w:sz w:val="18"/>
                <w:szCs w:val="18"/>
              </w:rPr>
              <w:t>180049</w:t>
            </w:r>
          </w:p>
        </w:tc>
        <w:tc>
          <w:tcPr>
            <w:tcW w:w="1303" w:type="pct"/>
          </w:tcPr>
          <w:p w:rsidR="00791817" w:rsidRPr="00475255" w:rsidRDefault="00791817" w:rsidP="00510B29">
            <w:pPr>
              <w:jc w:val="center"/>
              <w:rPr>
                <w:color w:val="000000"/>
                <w:kern w:val="0"/>
                <w:sz w:val="18"/>
                <w:szCs w:val="18"/>
              </w:rPr>
            </w:pPr>
          </w:p>
        </w:tc>
      </w:tr>
      <w:tr w:rsidR="00791817" w:rsidRPr="00475255" w:rsidTr="00BC1233">
        <w:trPr>
          <w:trHeight w:val="476"/>
          <w:jc w:val="center"/>
        </w:trPr>
        <w:tc>
          <w:tcPr>
            <w:tcW w:w="771" w:type="pct"/>
            <w:vAlign w:val="center"/>
          </w:tcPr>
          <w:p w:rsidR="00791817" w:rsidRPr="00584471" w:rsidRDefault="00791817" w:rsidP="00510B29">
            <w:pPr>
              <w:jc w:val="center"/>
              <w:rPr>
                <w:color w:val="000000"/>
                <w:sz w:val="18"/>
                <w:szCs w:val="18"/>
              </w:rPr>
            </w:pPr>
            <w:r w:rsidRPr="00584471">
              <w:rPr>
                <w:rFonts w:hAnsi="宋体"/>
                <w:color w:val="000000"/>
                <w:sz w:val="18"/>
                <w:szCs w:val="18"/>
              </w:rPr>
              <w:t>大学英语</w:t>
            </w:r>
            <w:r w:rsidRPr="00584471">
              <w:rPr>
                <w:color w:val="000000"/>
                <w:sz w:val="18"/>
                <w:szCs w:val="18"/>
              </w:rPr>
              <w:t>ID</w:t>
            </w:r>
          </w:p>
        </w:tc>
        <w:tc>
          <w:tcPr>
            <w:tcW w:w="667" w:type="pct"/>
            <w:vMerge/>
            <w:vAlign w:val="center"/>
          </w:tcPr>
          <w:p w:rsidR="00791817" w:rsidRPr="00475255" w:rsidRDefault="00791817" w:rsidP="00510B29">
            <w:pPr>
              <w:jc w:val="center"/>
              <w:rPr>
                <w:color w:val="000000"/>
                <w:kern w:val="0"/>
                <w:sz w:val="18"/>
                <w:szCs w:val="18"/>
              </w:rPr>
            </w:pPr>
          </w:p>
        </w:tc>
        <w:tc>
          <w:tcPr>
            <w:tcW w:w="497" w:type="pct"/>
            <w:vAlign w:val="center"/>
          </w:tcPr>
          <w:p w:rsidR="00791817" w:rsidRPr="00475255" w:rsidRDefault="00791817" w:rsidP="00510B29">
            <w:pPr>
              <w:jc w:val="center"/>
              <w:rPr>
                <w:color w:val="000000"/>
                <w:kern w:val="0"/>
                <w:sz w:val="18"/>
                <w:szCs w:val="18"/>
              </w:rPr>
            </w:pPr>
            <w:r w:rsidRPr="00475255">
              <w:rPr>
                <w:color w:val="000000"/>
                <w:kern w:val="0"/>
                <w:sz w:val="18"/>
                <w:szCs w:val="18"/>
              </w:rPr>
              <w:t>4</w:t>
            </w:r>
          </w:p>
        </w:tc>
        <w:tc>
          <w:tcPr>
            <w:tcW w:w="699" w:type="pct"/>
          </w:tcPr>
          <w:p w:rsidR="00791817" w:rsidRPr="00475255" w:rsidRDefault="00791817" w:rsidP="00510B29">
            <w:pPr>
              <w:jc w:val="center"/>
            </w:pPr>
            <w:r>
              <w:rPr>
                <w:rFonts w:hint="eastAsia"/>
              </w:rPr>
              <w:t>2</w:t>
            </w:r>
          </w:p>
        </w:tc>
        <w:tc>
          <w:tcPr>
            <w:tcW w:w="498" w:type="pct"/>
          </w:tcPr>
          <w:p w:rsidR="00791817" w:rsidRPr="00FB6AB5" w:rsidRDefault="00791817" w:rsidP="00510B29">
            <w:pPr>
              <w:jc w:val="center"/>
              <w:rPr>
                <w:rFonts w:hAnsi="宋体"/>
                <w:color w:val="000000"/>
                <w:sz w:val="18"/>
                <w:szCs w:val="18"/>
              </w:rPr>
            </w:pPr>
            <w:r w:rsidRPr="00FB6AB5">
              <w:rPr>
                <w:rFonts w:hAnsi="宋体" w:hint="eastAsia"/>
                <w:color w:val="000000"/>
                <w:sz w:val="18"/>
                <w:szCs w:val="18"/>
              </w:rPr>
              <w:t>32</w:t>
            </w:r>
          </w:p>
        </w:tc>
        <w:tc>
          <w:tcPr>
            <w:tcW w:w="565" w:type="pct"/>
            <w:vAlign w:val="center"/>
          </w:tcPr>
          <w:p w:rsidR="00791817" w:rsidRDefault="00791817">
            <w:pPr>
              <w:jc w:val="center"/>
              <w:rPr>
                <w:color w:val="000000"/>
                <w:kern w:val="0"/>
                <w:sz w:val="18"/>
                <w:szCs w:val="18"/>
              </w:rPr>
            </w:pPr>
            <w:r>
              <w:rPr>
                <w:color w:val="000000"/>
                <w:kern w:val="0"/>
                <w:sz w:val="18"/>
                <w:szCs w:val="18"/>
              </w:rPr>
              <w:t>180050</w:t>
            </w:r>
          </w:p>
        </w:tc>
        <w:tc>
          <w:tcPr>
            <w:tcW w:w="1303" w:type="pct"/>
          </w:tcPr>
          <w:p w:rsidR="00791817" w:rsidRDefault="00791817" w:rsidP="00510B29">
            <w:pPr>
              <w:jc w:val="left"/>
              <w:rPr>
                <w:rFonts w:hAnsi="宋体"/>
                <w:color w:val="000000"/>
                <w:kern w:val="0"/>
                <w:sz w:val="18"/>
                <w:szCs w:val="18"/>
              </w:rPr>
            </w:pPr>
            <w:r>
              <w:rPr>
                <w:rFonts w:hAnsi="宋体" w:hint="eastAsia"/>
                <w:color w:val="000000"/>
                <w:kern w:val="0"/>
                <w:sz w:val="18"/>
                <w:szCs w:val="18"/>
              </w:rPr>
              <w:t>第三学期未通过大学英语四级考试的学生修读。</w:t>
            </w:r>
          </w:p>
        </w:tc>
      </w:tr>
      <w:tr w:rsidR="00791817" w:rsidRPr="00475255" w:rsidTr="00BC1233">
        <w:trPr>
          <w:trHeight w:val="476"/>
          <w:jc w:val="center"/>
        </w:trPr>
        <w:tc>
          <w:tcPr>
            <w:tcW w:w="771" w:type="pct"/>
            <w:tcBorders>
              <w:bottom w:val="single" w:sz="4" w:space="0" w:color="auto"/>
            </w:tcBorders>
            <w:vAlign w:val="center"/>
          </w:tcPr>
          <w:p w:rsidR="00791817" w:rsidRPr="00584471" w:rsidRDefault="00791817" w:rsidP="00510B29">
            <w:pPr>
              <w:jc w:val="center"/>
              <w:rPr>
                <w:color w:val="000000"/>
                <w:sz w:val="18"/>
                <w:szCs w:val="18"/>
              </w:rPr>
            </w:pPr>
            <w:r w:rsidRPr="00584471">
              <w:rPr>
                <w:rFonts w:hAnsi="宋体"/>
                <w:color w:val="000000"/>
                <w:sz w:val="18"/>
                <w:szCs w:val="18"/>
              </w:rPr>
              <w:t>专门用途英语</w:t>
            </w:r>
          </w:p>
        </w:tc>
        <w:tc>
          <w:tcPr>
            <w:tcW w:w="667" w:type="pct"/>
            <w:tcBorders>
              <w:bottom w:val="single" w:sz="4" w:space="0" w:color="auto"/>
            </w:tcBorders>
            <w:vAlign w:val="center"/>
          </w:tcPr>
          <w:p w:rsidR="00791817" w:rsidRPr="00475255" w:rsidRDefault="00791817" w:rsidP="00510B29">
            <w:pPr>
              <w:jc w:val="center"/>
              <w:rPr>
                <w:color w:val="000000"/>
                <w:kern w:val="0"/>
                <w:sz w:val="18"/>
                <w:szCs w:val="18"/>
              </w:rPr>
            </w:pPr>
            <w:proofErr w:type="gramStart"/>
            <w:r>
              <w:rPr>
                <w:rFonts w:hint="eastAsia"/>
                <w:color w:val="000000"/>
                <w:kern w:val="0"/>
                <w:sz w:val="18"/>
                <w:szCs w:val="18"/>
              </w:rPr>
              <w:t>视专业</w:t>
            </w:r>
            <w:proofErr w:type="gramEnd"/>
            <w:r>
              <w:rPr>
                <w:rFonts w:hint="eastAsia"/>
                <w:color w:val="000000"/>
                <w:kern w:val="0"/>
                <w:sz w:val="18"/>
                <w:szCs w:val="18"/>
              </w:rPr>
              <w:t>而定</w:t>
            </w:r>
          </w:p>
        </w:tc>
        <w:tc>
          <w:tcPr>
            <w:tcW w:w="497" w:type="pct"/>
            <w:tcBorders>
              <w:bottom w:val="single" w:sz="4" w:space="0" w:color="auto"/>
            </w:tcBorders>
            <w:vAlign w:val="center"/>
          </w:tcPr>
          <w:p w:rsidR="00791817" w:rsidRPr="00475255" w:rsidRDefault="00791817" w:rsidP="00510B29">
            <w:pPr>
              <w:jc w:val="center"/>
              <w:rPr>
                <w:color w:val="000000"/>
                <w:kern w:val="0"/>
                <w:sz w:val="18"/>
                <w:szCs w:val="18"/>
              </w:rPr>
            </w:pPr>
            <w:r w:rsidRPr="00475255">
              <w:rPr>
                <w:color w:val="000000"/>
                <w:kern w:val="0"/>
                <w:sz w:val="18"/>
                <w:szCs w:val="18"/>
              </w:rPr>
              <w:t>4</w:t>
            </w:r>
          </w:p>
        </w:tc>
        <w:tc>
          <w:tcPr>
            <w:tcW w:w="699" w:type="pct"/>
            <w:tcBorders>
              <w:bottom w:val="single" w:sz="4" w:space="0" w:color="auto"/>
            </w:tcBorders>
          </w:tcPr>
          <w:p w:rsidR="00791817" w:rsidRPr="00475255" w:rsidRDefault="00791817" w:rsidP="00510B29">
            <w:pPr>
              <w:jc w:val="center"/>
              <w:rPr>
                <w:color w:val="000000"/>
                <w:kern w:val="0"/>
                <w:sz w:val="18"/>
                <w:szCs w:val="18"/>
              </w:rPr>
            </w:pPr>
            <w:r>
              <w:rPr>
                <w:rFonts w:hint="eastAsia"/>
                <w:color w:val="000000"/>
                <w:kern w:val="0"/>
                <w:sz w:val="18"/>
                <w:szCs w:val="18"/>
              </w:rPr>
              <w:t>2</w:t>
            </w:r>
          </w:p>
        </w:tc>
        <w:tc>
          <w:tcPr>
            <w:tcW w:w="498" w:type="pct"/>
            <w:tcBorders>
              <w:bottom w:val="single" w:sz="4" w:space="0" w:color="auto"/>
            </w:tcBorders>
          </w:tcPr>
          <w:p w:rsidR="00791817" w:rsidRPr="00FB6AB5" w:rsidRDefault="00791817" w:rsidP="00F81FAE">
            <w:pPr>
              <w:jc w:val="center"/>
              <w:rPr>
                <w:rFonts w:hAnsi="宋体"/>
                <w:color w:val="000000"/>
                <w:sz w:val="18"/>
                <w:szCs w:val="18"/>
              </w:rPr>
            </w:pPr>
            <w:r w:rsidRPr="00FB6AB5">
              <w:rPr>
                <w:rFonts w:hAnsi="宋体" w:hint="eastAsia"/>
                <w:color w:val="000000"/>
                <w:sz w:val="18"/>
                <w:szCs w:val="18"/>
              </w:rPr>
              <w:t>32</w:t>
            </w:r>
          </w:p>
        </w:tc>
        <w:tc>
          <w:tcPr>
            <w:tcW w:w="565" w:type="pct"/>
            <w:tcBorders>
              <w:bottom w:val="single" w:sz="4" w:space="0" w:color="auto"/>
            </w:tcBorders>
            <w:vAlign w:val="center"/>
          </w:tcPr>
          <w:p w:rsidR="00791817" w:rsidRDefault="00791817">
            <w:pPr>
              <w:jc w:val="left"/>
              <w:rPr>
                <w:color w:val="000000"/>
                <w:kern w:val="0"/>
                <w:sz w:val="18"/>
                <w:szCs w:val="18"/>
              </w:rPr>
            </w:pPr>
          </w:p>
        </w:tc>
        <w:tc>
          <w:tcPr>
            <w:tcW w:w="1303" w:type="pct"/>
            <w:tcBorders>
              <w:bottom w:val="single" w:sz="4" w:space="0" w:color="auto"/>
            </w:tcBorders>
          </w:tcPr>
          <w:p w:rsidR="00791817" w:rsidRPr="00475255" w:rsidRDefault="00791817" w:rsidP="00510B29">
            <w:pPr>
              <w:jc w:val="left"/>
              <w:rPr>
                <w:rFonts w:hAnsi="宋体"/>
                <w:color w:val="000000"/>
                <w:kern w:val="0"/>
                <w:sz w:val="18"/>
                <w:szCs w:val="18"/>
              </w:rPr>
            </w:pPr>
            <w:r w:rsidRPr="00475255">
              <w:rPr>
                <w:rFonts w:hAnsi="宋体"/>
                <w:color w:val="000000"/>
                <w:kern w:val="0"/>
                <w:sz w:val="18"/>
                <w:szCs w:val="18"/>
              </w:rPr>
              <w:t>第三学期通过</w:t>
            </w:r>
            <w:r>
              <w:rPr>
                <w:rFonts w:hAnsi="宋体" w:hint="eastAsia"/>
                <w:color w:val="000000"/>
                <w:kern w:val="0"/>
                <w:sz w:val="18"/>
                <w:szCs w:val="18"/>
              </w:rPr>
              <w:t>大学</w:t>
            </w:r>
            <w:r w:rsidRPr="00475255">
              <w:rPr>
                <w:rFonts w:hAnsi="宋体"/>
                <w:color w:val="000000"/>
                <w:kern w:val="0"/>
                <w:sz w:val="18"/>
                <w:szCs w:val="18"/>
              </w:rPr>
              <w:t>英语四级考试的</w:t>
            </w:r>
            <w:r>
              <w:rPr>
                <w:rFonts w:hAnsi="宋体" w:hint="eastAsia"/>
                <w:color w:val="000000"/>
                <w:kern w:val="0"/>
                <w:sz w:val="18"/>
                <w:szCs w:val="18"/>
              </w:rPr>
              <w:t>学生修读。</w:t>
            </w:r>
          </w:p>
        </w:tc>
      </w:tr>
      <w:tr w:rsidR="00791817" w:rsidRPr="00475255" w:rsidTr="00BC1233">
        <w:trPr>
          <w:trHeight w:val="229"/>
          <w:jc w:val="center"/>
        </w:trPr>
        <w:tc>
          <w:tcPr>
            <w:tcW w:w="771" w:type="pct"/>
            <w:tcBorders>
              <w:left w:val="single" w:sz="4" w:space="0" w:color="auto"/>
              <w:right w:val="nil"/>
            </w:tcBorders>
            <w:vAlign w:val="center"/>
          </w:tcPr>
          <w:p w:rsidR="00791817" w:rsidRPr="00475255" w:rsidRDefault="00791817" w:rsidP="00510B29">
            <w:pPr>
              <w:jc w:val="center"/>
              <w:rPr>
                <w:b/>
                <w:color w:val="000000"/>
                <w:sz w:val="18"/>
                <w:szCs w:val="18"/>
              </w:rPr>
            </w:pPr>
          </w:p>
        </w:tc>
        <w:tc>
          <w:tcPr>
            <w:tcW w:w="667" w:type="pct"/>
            <w:tcBorders>
              <w:left w:val="nil"/>
              <w:right w:val="nil"/>
            </w:tcBorders>
            <w:vAlign w:val="center"/>
          </w:tcPr>
          <w:p w:rsidR="00791817" w:rsidRPr="00475255" w:rsidRDefault="00791817" w:rsidP="00510B29">
            <w:pPr>
              <w:jc w:val="center"/>
              <w:rPr>
                <w:color w:val="000000"/>
                <w:kern w:val="0"/>
                <w:sz w:val="18"/>
                <w:szCs w:val="18"/>
              </w:rPr>
            </w:pPr>
          </w:p>
        </w:tc>
        <w:tc>
          <w:tcPr>
            <w:tcW w:w="497" w:type="pct"/>
            <w:tcBorders>
              <w:left w:val="nil"/>
              <w:right w:val="nil"/>
            </w:tcBorders>
            <w:vAlign w:val="center"/>
          </w:tcPr>
          <w:p w:rsidR="00791817" w:rsidRPr="00475255" w:rsidRDefault="00791817" w:rsidP="00510B29">
            <w:pPr>
              <w:jc w:val="center"/>
              <w:rPr>
                <w:color w:val="000000"/>
                <w:kern w:val="0"/>
                <w:sz w:val="18"/>
                <w:szCs w:val="18"/>
              </w:rPr>
            </w:pPr>
          </w:p>
        </w:tc>
        <w:tc>
          <w:tcPr>
            <w:tcW w:w="699" w:type="pct"/>
            <w:tcBorders>
              <w:left w:val="nil"/>
              <w:right w:val="nil"/>
            </w:tcBorders>
          </w:tcPr>
          <w:p w:rsidR="00791817" w:rsidRPr="00475255" w:rsidRDefault="00791817" w:rsidP="00510B29">
            <w:pPr>
              <w:jc w:val="center"/>
              <w:rPr>
                <w:color w:val="000000"/>
                <w:kern w:val="0"/>
                <w:sz w:val="18"/>
                <w:szCs w:val="18"/>
              </w:rPr>
            </w:pPr>
          </w:p>
        </w:tc>
        <w:tc>
          <w:tcPr>
            <w:tcW w:w="498" w:type="pct"/>
            <w:tcBorders>
              <w:left w:val="nil"/>
              <w:right w:val="nil"/>
            </w:tcBorders>
          </w:tcPr>
          <w:p w:rsidR="00791817" w:rsidRPr="00FB6AB5" w:rsidRDefault="00791817" w:rsidP="00510B29">
            <w:pPr>
              <w:jc w:val="center"/>
              <w:rPr>
                <w:rFonts w:hAnsi="宋体"/>
                <w:color w:val="000000"/>
                <w:sz w:val="18"/>
                <w:szCs w:val="18"/>
              </w:rPr>
            </w:pPr>
          </w:p>
        </w:tc>
        <w:tc>
          <w:tcPr>
            <w:tcW w:w="565" w:type="pct"/>
            <w:tcBorders>
              <w:left w:val="nil"/>
              <w:right w:val="single" w:sz="4" w:space="0" w:color="auto"/>
            </w:tcBorders>
            <w:vAlign w:val="center"/>
          </w:tcPr>
          <w:p w:rsidR="00791817" w:rsidRDefault="00791817">
            <w:pPr>
              <w:jc w:val="center"/>
              <w:rPr>
                <w:color w:val="000000"/>
                <w:kern w:val="0"/>
                <w:sz w:val="18"/>
                <w:szCs w:val="18"/>
              </w:rPr>
            </w:pPr>
          </w:p>
        </w:tc>
        <w:tc>
          <w:tcPr>
            <w:tcW w:w="1303" w:type="pct"/>
            <w:tcBorders>
              <w:left w:val="nil"/>
              <w:right w:val="single" w:sz="4" w:space="0" w:color="auto"/>
            </w:tcBorders>
          </w:tcPr>
          <w:p w:rsidR="00791817" w:rsidRPr="00475255" w:rsidRDefault="00791817" w:rsidP="00510B29">
            <w:pPr>
              <w:jc w:val="center"/>
              <w:rPr>
                <w:color w:val="000000"/>
                <w:kern w:val="0"/>
                <w:sz w:val="18"/>
                <w:szCs w:val="18"/>
              </w:rPr>
            </w:pPr>
          </w:p>
        </w:tc>
      </w:tr>
      <w:tr w:rsidR="00791817" w:rsidRPr="00475255" w:rsidTr="00BC1233">
        <w:trPr>
          <w:trHeight w:val="476"/>
          <w:jc w:val="center"/>
        </w:trPr>
        <w:tc>
          <w:tcPr>
            <w:tcW w:w="771" w:type="pct"/>
            <w:vAlign w:val="center"/>
          </w:tcPr>
          <w:p w:rsidR="00791817" w:rsidRPr="00475255" w:rsidRDefault="00791817" w:rsidP="00510B29">
            <w:pPr>
              <w:jc w:val="center"/>
              <w:rPr>
                <w:color w:val="000000"/>
                <w:sz w:val="18"/>
                <w:szCs w:val="18"/>
              </w:rPr>
            </w:pPr>
            <w:r w:rsidRPr="00475255">
              <w:rPr>
                <w:rFonts w:hAnsi="宋体"/>
                <w:color w:val="000000"/>
                <w:sz w:val="18"/>
                <w:szCs w:val="18"/>
              </w:rPr>
              <w:t>大学英语</w:t>
            </w:r>
            <w:r w:rsidRPr="00475255">
              <w:rPr>
                <w:color w:val="000000"/>
                <w:sz w:val="18"/>
                <w:szCs w:val="18"/>
              </w:rPr>
              <w:t>IIA</w:t>
            </w:r>
          </w:p>
        </w:tc>
        <w:tc>
          <w:tcPr>
            <w:tcW w:w="667" w:type="pct"/>
            <w:vMerge w:val="restart"/>
            <w:vAlign w:val="center"/>
          </w:tcPr>
          <w:p w:rsidR="00791817" w:rsidRPr="00475255" w:rsidRDefault="00791817" w:rsidP="00510B29">
            <w:pPr>
              <w:jc w:val="center"/>
              <w:rPr>
                <w:color w:val="000000"/>
                <w:kern w:val="0"/>
                <w:sz w:val="18"/>
                <w:szCs w:val="18"/>
              </w:rPr>
            </w:pPr>
            <w:r w:rsidRPr="00475255">
              <w:rPr>
                <w:rFonts w:hAnsi="宋体"/>
                <w:color w:val="000000"/>
                <w:kern w:val="0"/>
                <w:sz w:val="18"/>
                <w:szCs w:val="18"/>
              </w:rPr>
              <w:t>艺体类</w:t>
            </w:r>
          </w:p>
        </w:tc>
        <w:tc>
          <w:tcPr>
            <w:tcW w:w="497" w:type="pct"/>
            <w:vAlign w:val="center"/>
          </w:tcPr>
          <w:p w:rsidR="00791817" w:rsidRPr="00475255" w:rsidRDefault="00791817" w:rsidP="00510B29">
            <w:pPr>
              <w:jc w:val="center"/>
              <w:rPr>
                <w:color w:val="000000"/>
                <w:kern w:val="0"/>
                <w:sz w:val="18"/>
                <w:szCs w:val="18"/>
              </w:rPr>
            </w:pPr>
            <w:r w:rsidRPr="00475255">
              <w:rPr>
                <w:color w:val="000000"/>
                <w:kern w:val="0"/>
                <w:sz w:val="18"/>
                <w:szCs w:val="18"/>
              </w:rPr>
              <w:t>1</w:t>
            </w:r>
          </w:p>
        </w:tc>
        <w:tc>
          <w:tcPr>
            <w:tcW w:w="699" w:type="pct"/>
          </w:tcPr>
          <w:p w:rsidR="00791817" w:rsidRPr="00475255" w:rsidRDefault="00791817" w:rsidP="00510B29">
            <w:pPr>
              <w:jc w:val="center"/>
            </w:pPr>
            <w:r>
              <w:rPr>
                <w:rFonts w:hint="eastAsia"/>
              </w:rPr>
              <w:t>2.5</w:t>
            </w:r>
          </w:p>
        </w:tc>
        <w:tc>
          <w:tcPr>
            <w:tcW w:w="498" w:type="pct"/>
          </w:tcPr>
          <w:p w:rsidR="00791817" w:rsidRPr="00FB6AB5" w:rsidRDefault="00791817" w:rsidP="00510B29">
            <w:pPr>
              <w:jc w:val="center"/>
              <w:rPr>
                <w:rFonts w:hAnsi="宋体"/>
                <w:color w:val="000000"/>
                <w:sz w:val="18"/>
                <w:szCs w:val="18"/>
              </w:rPr>
            </w:pPr>
            <w:r w:rsidRPr="00FB6AB5">
              <w:rPr>
                <w:rFonts w:hAnsi="宋体" w:hint="eastAsia"/>
                <w:color w:val="000000"/>
                <w:sz w:val="18"/>
                <w:szCs w:val="18"/>
              </w:rPr>
              <w:t>40</w:t>
            </w:r>
          </w:p>
        </w:tc>
        <w:tc>
          <w:tcPr>
            <w:tcW w:w="565" w:type="pct"/>
            <w:vAlign w:val="center"/>
          </w:tcPr>
          <w:p w:rsidR="00791817" w:rsidRDefault="00791817">
            <w:pPr>
              <w:jc w:val="center"/>
              <w:rPr>
                <w:color w:val="000000"/>
                <w:kern w:val="0"/>
                <w:sz w:val="18"/>
                <w:szCs w:val="18"/>
              </w:rPr>
            </w:pPr>
            <w:r>
              <w:rPr>
                <w:color w:val="000000"/>
                <w:kern w:val="0"/>
                <w:sz w:val="18"/>
                <w:szCs w:val="18"/>
              </w:rPr>
              <w:t>180051</w:t>
            </w:r>
          </w:p>
        </w:tc>
        <w:tc>
          <w:tcPr>
            <w:tcW w:w="1303" w:type="pct"/>
          </w:tcPr>
          <w:p w:rsidR="00791817" w:rsidRPr="00475255" w:rsidRDefault="00791817" w:rsidP="00510B29">
            <w:pPr>
              <w:jc w:val="center"/>
              <w:rPr>
                <w:color w:val="000000"/>
                <w:kern w:val="0"/>
                <w:sz w:val="18"/>
                <w:szCs w:val="18"/>
              </w:rPr>
            </w:pPr>
          </w:p>
        </w:tc>
      </w:tr>
      <w:tr w:rsidR="00791817" w:rsidRPr="00475255" w:rsidTr="00BC1233">
        <w:trPr>
          <w:trHeight w:val="476"/>
          <w:jc w:val="center"/>
        </w:trPr>
        <w:tc>
          <w:tcPr>
            <w:tcW w:w="771" w:type="pct"/>
            <w:vAlign w:val="center"/>
          </w:tcPr>
          <w:p w:rsidR="00791817" w:rsidRPr="00475255" w:rsidRDefault="00791817" w:rsidP="00510B29">
            <w:pPr>
              <w:jc w:val="center"/>
              <w:rPr>
                <w:color w:val="000000"/>
                <w:sz w:val="18"/>
                <w:szCs w:val="18"/>
              </w:rPr>
            </w:pPr>
            <w:r w:rsidRPr="00475255">
              <w:rPr>
                <w:rFonts w:hAnsi="宋体"/>
                <w:color w:val="000000"/>
                <w:sz w:val="18"/>
                <w:szCs w:val="18"/>
              </w:rPr>
              <w:t>大学英语</w:t>
            </w:r>
            <w:r w:rsidRPr="00475255">
              <w:rPr>
                <w:color w:val="000000"/>
                <w:sz w:val="18"/>
                <w:szCs w:val="18"/>
              </w:rPr>
              <w:t>IIB</w:t>
            </w:r>
          </w:p>
        </w:tc>
        <w:tc>
          <w:tcPr>
            <w:tcW w:w="667" w:type="pct"/>
            <w:vMerge/>
            <w:vAlign w:val="center"/>
          </w:tcPr>
          <w:p w:rsidR="00791817" w:rsidRPr="00475255" w:rsidRDefault="00791817" w:rsidP="00510B29">
            <w:pPr>
              <w:jc w:val="center"/>
              <w:rPr>
                <w:color w:val="000000"/>
                <w:kern w:val="0"/>
                <w:sz w:val="18"/>
                <w:szCs w:val="18"/>
              </w:rPr>
            </w:pPr>
          </w:p>
        </w:tc>
        <w:tc>
          <w:tcPr>
            <w:tcW w:w="497" w:type="pct"/>
            <w:vAlign w:val="center"/>
          </w:tcPr>
          <w:p w:rsidR="00791817" w:rsidRPr="00475255" w:rsidRDefault="00791817" w:rsidP="00510B29">
            <w:pPr>
              <w:jc w:val="center"/>
              <w:rPr>
                <w:color w:val="000000"/>
                <w:kern w:val="0"/>
                <w:sz w:val="18"/>
                <w:szCs w:val="18"/>
              </w:rPr>
            </w:pPr>
            <w:r w:rsidRPr="00475255">
              <w:rPr>
                <w:color w:val="000000"/>
                <w:kern w:val="0"/>
                <w:sz w:val="18"/>
                <w:szCs w:val="18"/>
              </w:rPr>
              <w:t>2</w:t>
            </w:r>
          </w:p>
        </w:tc>
        <w:tc>
          <w:tcPr>
            <w:tcW w:w="699" w:type="pct"/>
          </w:tcPr>
          <w:p w:rsidR="00791817" w:rsidRPr="00475255" w:rsidRDefault="00791817" w:rsidP="00510B29">
            <w:pPr>
              <w:jc w:val="center"/>
            </w:pPr>
            <w:r>
              <w:rPr>
                <w:rFonts w:hint="eastAsia"/>
              </w:rPr>
              <w:t>3.5</w:t>
            </w:r>
          </w:p>
        </w:tc>
        <w:tc>
          <w:tcPr>
            <w:tcW w:w="498" w:type="pct"/>
          </w:tcPr>
          <w:p w:rsidR="00791817" w:rsidRPr="00FB6AB5" w:rsidRDefault="00791817" w:rsidP="00510B29">
            <w:pPr>
              <w:jc w:val="center"/>
              <w:rPr>
                <w:rFonts w:hAnsi="宋体"/>
                <w:color w:val="000000"/>
                <w:sz w:val="18"/>
                <w:szCs w:val="18"/>
              </w:rPr>
            </w:pPr>
            <w:r w:rsidRPr="00FB6AB5">
              <w:rPr>
                <w:rFonts w:hAnsi="宋体" w:hint="eastAsia"/>
                <w:color w:val="000000"/>
                <w:sz w:val="18"/>
                <w:szCs w:val="18"/>
              </w:rPr>
              <w:t>56</w:t>
            </w:r>
          </w:p>
        </w:tc>
        <w:tc>
          <w:tcPr>
            <w:tcW w:w="565" w:type="pct"/>
            <w:vAlign w:val="center"/>
          </w:tcPr>
          <w:p w:rsidR="00791817" w:rsidRDefault="00791817">
            <w:pPr>
              <w:jc w:val="center"/>
              <w:rPr>
                <w:color w:val="000000"/>
                <w:kern w:val="0"/>
                <w:sz w:val="18"/>
                <w:szCs w:val="18"/>
              </w:rPr>
            </w:pPr>
            <w:r>
              <w:rPr>
                <w:color w:val="000000"/>
                <w:kern w:val="0"/>
                <w:sz w:val="18"/>
                <w:szCs w:val="18"/>
              </w:rPr>
              <w:t>180052</w:t>
            </w:r>
          </w:p>
        </w:tc>
        <w:tc>
          <w:tcPr>
            <w:tcW w:w="1303" w:type="pct"/>
          </w:tcPr>
          <w:p w:rsidR="00791817" w:rsidRPr="00475255" w:rsidRDefault="00791817" w:rsidP="00510B29">
            <w:pPr>
              <w:jc w:val="center"/>
              <w:rPr>
                <w:color w:val="000000"/>
                <w:kern w:val="0"/>
                <w:sz w:val="18"/>
                <w:szCs w:val="18"/>
              </w:rPr>
            </w:pPr>
          </w:p>
        </w:tc>
      </w:tr>
      <w:tr w:rsidR="00791817" w:rsidRPr="00475255" w:rsidTr="00BC1233">
        <w:trPr>
          <w:trHeight w:val="476"/>
          <w:jc w:val="center"/>
        </w:trPr>
        <w:tc>
          <w:tcPr>
            <w:tcW w:w="771" w:type="pct"/>
            <w:vAlign w:val="center"/>
          </w:tcPr>
          <w:p w:rsidR="00791817" w:rsidRPr="00475255" w:rsidRDefault="00791817" w:rsidP="00510B29">
            <w:pPr>
              <w:jc w:val="center"/>
              <w:rPr>
                <w:color w:val="000000"/>
                <w:sz w:val="18"/>
                <w:szCs w:val="18"/>
              </w:rPr>
            </w:pPr>
            <w:r w:rsidRPr="00475255">
              <w:rPr>
                <w:rFonts w:hAnsi="宋体"/>
                <w:color w:val="000000"/>
                <w:sz w:val="18"/>
                <w:szCs w:val="18"/>
              </w:rPr>
              <w:t>大学英语</w:t>
            </w:r>
            <w:r w:rsidRPr="00475255">
              <w:rPr>
                <w:color w:val="000000"/>
                <w:sz w:val="18"/>
                <w:szCs w:val="18"/>
              </w:rPr>
              <w:t>IIC</w:t>
            </w:r>
          </w:p>
        </w:tc>
        <w:tc>
          <w:tcPr>
            <w:tcW w:w="667" w:type="pct"/>
            <w:vMerge/>
            <w:vAlign w:val="center"/>
          </w:tcPr>
          <w:p w:rsidR="00791817" w:rsidRPr="00475255" w:rsidRDefault="00791817" w:rsidP="00510B29">
            <w:pPr>
              <w:jc w:val="center"/>
              <w:rPr>
                <w:color w:val="000000"/>
                <w:kern w:val="0"/>
                <w:sz w:val="18"/>
                <w:szCs w:val="18"/>
              </w:rPr>
            </w:pPr>
          </w:p>
        </w:tc>
        <w:tc>
          <w:tcPr>
            <w:tcW w:w="497" w:type="pct"/>
            <w:vAlign w:val="center"/>
          </w:tcPr>
          <w:p w:rsidR="00791817" w:rsidRPr="00475255" w:rsidRDefault="00791817" w:rsidP="00510B29">
            <w:pPr>
              <w:jc w:val="center"/>
              <w:rPr>
                <w:color w:val="000000"/>
                <w:kern w:val="0"/>
                <w:sz w:val="18"/>
                <w:szCs w:val="18"/>
              </w:rPr>
            </w:pPr>
            <w:r w:rsidRPr="00475255">
              <w:rPr>
                <w:color w:val="000000"/>
                <w:kern w:val="0"/>
                <w:sz w:val="18"/>
                <w:szCs w:val="18"/>
              </w:rPr>
              <w:t>3</w:t>
            </w:r>
          </w:p>
        </w:tc>
        <w:tc>
          <w:tcPr>
            <w:tcW w:w="699" w:type="pct"/>
          </w:tcPr>
          <w:p w:rsidR="00791817" w:rsidRPr="00475255" w:rsidRDefault="00791817" w:rsidP="00510B29">
            <w:pPr>
              <w:jc w:val="center"/>
            </w:pPr>
            <w:r>
              <w:rPr>
                <w:rFonts w:hint="eastAsia"/>
              </w:rPr>
              <w:t>4</w:t>
            </w:r>
          </w:p>
        </w:tc>
        <w:tc>
          <w:tcPr>
            <w:tcW w:w="498" w:type="pct"/>
          </w:tcPr>
          <w:p w:rsidR="00791817" w:rsidRPr="00FB6AB5" w:rsidRDefault="00791817" w:rsidP="00510B29">
            <w:pPr>
              <w:jc w:val="center"/>
              <w:rPr>
                <w:rFonts w:hAnsi="宋体"/>
                <w:color w:val="000000"/>
                <w:sz w:val="18"/>
                <w:szCs w:val="18"/>
              </w:rPr>
            </w:pPr>
            <w:r w:rsidRPr="00FB6AB5">
              <w:rPr>
                <w:rFonts w:hAnsi="宋体" w:hint="eastAsia"/>
                <w:color w:val="000000"/>
                <w:sz w:val="18"/>
                <w:szCs w:val="18"/>
              </w:rPr>
              <w:t>64</w:t>
            </w:r>
          </w:p>
        </w:tc>
        <w:tc>
          <w:tcPr>
            <w:tcW w:w="565" w:type="pct"/>
            <w:vAlign w:val="center"/>
          </w:tcPr>
          <w:p w:rsidR="00791817" w:rsidRDefault="00791817">
            <w:pPr>
              <w:jc w:val="center"/>
              <w:rPr>
                <w:color w:val="000000"/>
                <w:kern w:val="0"/>
                <w:sz w:val="18"/>
                <w:szCs w:val="18"/>
              </w:rPr>
            </w:pPr>
            <w:r>
              <w:rPr>
                <w:color w:val="000000"/>
                <w:kern w:val="0"/>
                <w:sz w:val="18"/>
                <w:szCs w:val="18"/>
              </w:rPr>
              <w:t>180053</w:t>
            </w:r>
          </w:p>
        </w:tc>
        <w:tc>
          <w:tcPr>
            <w:tcW w:w="1303" w:type="pct"/>
          </w:tcPr>
          <w:p w:rsidR="00791817" w:rsidRPr="00475255" w:rsidRDefault="00791817" w:rsidP="00510B29">
            <w:pPr>
              <w:jc w:val="center"/>
              <w:rPr>
                <w:color w:val="000000"/>
                <w:kern w:val="0"/>
                <w:sz w:val="18"/>
                <w:szCs w:val="18"/>
              </w:rPr>
            </w:pPr>
          </w:p>
        </w:tc>
      </w:tr>
      <w:tr w:rsidR="00791817" w:rsidRPr="00475255" w:rsidTr="00BC1233">
        <w:trPr>
          <w:trHeight w:val="476"/>
          <w:jc w:val="center"/>
        </w:trPr>
        <w:tc>
          <w:tcPr>
            <w:tcW w:w="771" w:type="pct"/>
            <w:tcBorders>
              <w:bottom w:val="single" w:sz="4" w:space="0" w:color="auto"/>
            </w:tcBorders>
            <w:vAlign w:val="center"/>
          </w:tcPr>
          <w:p w:rsidR="00791817" w:rsidRPr="00475255" w:rsidRDefault="00791817" w:rsidP="00510B29">
            <w:pPr>
              <w:jc w:val="center"/>
              <w:rPr>
                <w:color w:val="000000"/>
                <w:sz w:val="18"/>
                <w:szCs w:val="18"/>
              </w:rPr>
            </w:pPr>
            <w:r w:rsidRPr="00475255">
              <w:rPr>
                <w:rFonts w:hAnsi="宋体"/>
                <w:color w:val="000000"/>
                <w:sz w:val="18"/>
                <w:szCs w:val="18"/>
              </w:rPr>
              <w:t>大学英语</w:t>
            </w:r>
            <w:r w:rsidRPr="00475255">
              <w:rPr>
                <w:color w:val="000000"/>
                <w:sz w:val="18"/>
                <w:szCs w:val="18"/>
              </w:rPr>
              <w:t>IID</w:t>
            </w:r>
          </w:p>
        </w:tc>
        <w:tc>
          <w:tcPr>
            <w:tcW w:w="667" w:type="pct"/>
            <w:vMerge/>
            <w:tcBorders>
              <w:bottom w:val="single" w:sz="4" w:space="0" w:color="auto"/>
            </w:tcBorders>
            <w:vAlign w:val="center"/>
          </w:tcPr>
          <w:p w:rsidR="00791817" w:rsidRPr="00475255" w:rsidRDefault="00791817" w:rsidP="00510B29">
            <w:pPr>
              <w:jc w:val="center"/>
              <w:rPr>
                <w:color w:val="000000"/>
                <w:kern w:val="0"/>
                <w:sz w:val="18"/>
                <w:szCs w:val="18"/>
              </w:rPr>
            </w:pPr>
          </w:p>
        </w:tc>
        <w:tc>
          <w:tcPr>
            <w:tcW w:w="497" w:type="pct"/>
            <w:tcBorders>
              <w:bottom w:val="single" w:sz="4" w:space="0" w:color="auto"/>
            </w:tcBorders>
            <w:vAlign w:val="center"/>
          </w:tcPr>
          <w:p w:rsidR="00791817" w:rsidRPr="00475255" w:rsidRDefault="00791817" w:rsidP="00510B29">
            <w:pPr>
              <w:jc w:val="center"/>
              <w:rPr>
                <w:color w:val="000000"/>
                <w:kern w:val="0"/>
                <w:sz w:val="18"/>
                <w:szCs w:val="18"/>
              </w:rPr>
            </w:pPr>
            <w:r w:rsidRPr="00475255">
              <w:rPr>
                <w:color w:val="000000"/>
                <w:kern w:val="0"/>
                <w:sz w:val="18"/>
                <w:szCs w:val="18"/>
              </w:rPr>
              <w:t>4</w:t>
            </w:r>
          </w:p>
        </w:tc>
        <w:tc>
          <w:tcPr>
            <w:tcW w:w="699" w:type="pct"/>
            <w:tcBorders>
              <w:bottom w:val="single" w:sz="4" w:space="0" w:color="auto"/>
            </w:tcBorders>
          </w:tcPr>
          <w:p w:rsidR="00791817" w:rsidRPr="00475255" w:rsidRDefault="00791817" w:rsidP="00510B29">
            <w:pPr>
              <w:jc w:val="center"/>
            </w:pPr>
            <w:r>
              <w:rPr>
                <w:rFonts w:hint="eastAsia"/>
              </w:rPr>
              <w:t>2</w:t>
            </w:r>
          </w:p>
        </w:tc>
        <w:tc>
          <w:tcPr>
            <w:tcW w:w="498" w:type="pct"/>
            <w:tcBorders>
              <w:bottom w:val="single" w:sz="4" w:space="0" w:color="auto"/>
            </w:tcBorders>
          </w:tcPr>
          <w:p w:rsidR="00791817" w:rsidRPr="00FB6AB5" w:rsidRDefault="00791817" w:rsidP="00510B29">
            <w:pPr>
              <w:jc w:val="center"/>
              <w:rPr>
                <w:rFonts w:hAnsi="宋体"/>
                <w:color w:val="000000"/>
                <w:sz w:val="18"/>
                <w:szCs w:val="18"/>
              </w:rPr>
            </w:pPr>
            <w:r w:rsidRPr="00FB6AB5">
              <w:rPr>
                <w:rFonts w:hAnsi="宋体" w:hint="eastAsia"/>
                <w:color w:val="000000"/>
                <w:sz w:val="18"/>
                <w:szCs w:val="18"/>
              </w:rPr>
              <w:t>32</w:t>
            </w:r>
          </w:p>
        </w:tc>
        <w:tc>
          <w:tcPr>
            <w:tcW w:w="565" w:type="pct"/>
            <w:tcBorders>
              <w:bottom w:val="single" w:sz="4" w:space="0" w:color="auto"/>
            </w:tcBorders>
            <w:vAlign w:val="center"/>
          </w:tcPr>
          <w:p w:rsidR="00791817" w:rsidRDefault="00791817">
            <w:pPr>
              <w:jc w:val="center"/>
              <w:rPr>
                <w:color w:val="000000"/>
                <w:kern w:val="0"/>
                <w:sz w:val="18"/>
                <w:szCs w:val="18"/>
              </w:rPr>
            </w:pPr>
            <w:r>
              <w:rPr>
                <w:color w:val="000000"/>
                <w:kern w:val="0"/>
                <w:sz w:val="18"/>
                <w:szCs w:val="18"/>
              </w:rPr>
              <w:t>180054</w:t>
            </w:r>
          </w:p>
        </w:tc>
        <w:tc>
          <w:tcPr>
            <w:tcW w:w="1303" w:type="pct"/>
            <w:tcBorders>
              <w:bottom w:val="single" w:sz="4" w:space="0" w:color="auto"/>
            </w:tcBorders>
          </w:tcPr>
          <w:p w:rsidR="00791817" w:rsidRPr="00475255" w:rsidRDefault="00791817" w:rsidP="00510B29">
            <w:pPr>
              <w:jc w:val="center"/>
              <w:rPr>
                <w:color w:val="000000"/>
                <w:kern w:val="0"/>
                <w:sz w:val="18"/>
                <w:szCs w:val="18"/>
              </w:rPr>
            </w:pPr>
          </w:p>
        </w:tc>
      </w:tr>
      <w:tr w:rsidR="00791817" w:rsidRPr="00475255" w:rsidTr="00BC1233">
        <w:trPr>
          <w:trHeight w:val="219"/>
          <w:jc w:val="center"/>
        </w:trPr>
        <w:tc>
          <w:tcPr>
            <w:tcW w:w="771" w:type="pct"/>
            <w:tcBorders>
              <w:left w:val="single" w:sz="4" w:space="0" w:color="auto"/>
              <w:right w:val="nil"/>
            </w:tcBorders>
            <w:vAlign w:val="center"/>
          </w:tcPr>
          <w:p w:rsidR="00791817" w:rsidRPr="00475255" w:rsidRDefault="00791817" w:rsidP="00510B29">
            <w:pPr>
              <w:jc w:val="center"/>
              <w:rPr>
                <w:b/>
                <w:color w:val="000000"/>
                <w:sz w:val="18"/>
                <w:szCs w:val="18"/>
              </w:rPr>
            </w:pPr>
          </w:p>
        </w:tc>
        <w:tc>
          <w:tcPr>
            <w:tcW w:w="667" w:type="pct"/>
            <w:tcBorders>
              <w:left w:val="nil"/>
              <w:right w:val="nil"/>
            </w:tcBorders>
            <w:vAlign w:val="center"/>
          </w:tcPr>
          <w:p w:rsidR="00791817" w:rsidRPr="00475255" w:rsidRDefault="00791817" w:rsidP="00510B29">
            <w:pPr>
              <w:jc w:val="center"/>
              <w:rPr>
                <w:b/>
                <w:color w:val="000000"/>
                <w:sz w:val="18"/>
                <w:szCs w:val="18"/>
              </w:rPr>
            </w:pPr>
          </w:p>
        </w:tc>
        <w:tc>
          <w:tcPr>
            <w:tcW w:w="497" w:type="pct"/>
            <w:tcBorders>
              <w:left w:val="nil"/>
              <w:right w:val="nil"/>
            </w:tcBorders>
            <w:vAlign w:val="center"/>
          </w:tcPr>
          <w:p w:rsidR="00791817" w:rsidRPr="00475255" w:rsidRDefault="00791817" w:rsidP="00510B29">
            <w:pPr>
              <w:jc w:val="center"/>
              <w:rPr>
                <w:b/>
                <w:color w:val="000000"/>
                <w:sz w:val="18"/>
                <w:szCs w:val="18"/>
              </w:rPr>
            </w:pPr>
          </w:p>
        </w:tc>
        <w:tc>
          <w:tcPr>
            <w:tcW w:w="699" w:type="pct"/>
            <w:tcBorders>
              <w:left w:val="nil"/>
              <w:right w:val="nil"/>
            </w:tcBorders>
          </w:tcPr>
          <w:p w:rsidR="00791817" w:rsidRPr="00475255" w:rsidRDefault="00791817" w:rsidP="00510B29">
            <w:pPr>
              <w:jc w:val="center"/>
              <w:rPr>
                <w:b/>
                <w:color w:val="000000"/>
                <w:sz w:val="18"/>
                <w:szCs w:val="18"/>
              </w:rPr>
            </w:pPr>
          </w:p>
        </w:tc>
        <w:tc>
          <w:tcPr>
            <w:tcW w:w="498" w:type="pct"/>
            <w:tcBorders>
              <w:left w:val="nil"/>
              <w:right w:val="nil"/>
            </w:tcBorders>
          </w:tcPr>
          <w:p w:rsidR="00791817" w:rsidRPr="00FB6AB5" w:rsidRDefault="00791817" w:rsidP="00510B29">
            <w:pPr>
              <w:jc w:val="center"/>
              <w:rPr>
                <w:rFonts w:hAnsi="宋体"/>
                <w:color w:val="000000"/>
                <w:sz w:val="18"/>
                <w:szCs w:val="18"/>
              </w:rPr>
            </w:pPr>
          </w:p>
        </w:tc>
        <w:tc>
          <w:tcPr>
            <w:tcW w:w="565" w:type="pct"/>
            <w:tcBorders>
              <w:left w:val="nil"/>
              <w:right w:val="single" w:sz="4" w:space="0" w:color="auto"/>
            </w:tcBorders>
            <w:vAlign w:val="center"/>
          </w:tcPr>
          <w:p w:rsidR="00791817" w:rsidRDefault="00791817">
            <w:pPr>
              <w:jc w:val="center"/>
              <w:rPr>
                <w:b/>
                <w:color w:val="000000"/>
                <w:sz w:val="18"/>
                <w:szCs w:val="18"/>
              </w:rPr>
            </w:pPr>
          </w:p>
        </w:tc>
        <w:tc>
          <w:tcPr>
            <w:tcW w:w="1303" w:type="pct"/>
            <w:tcBorders>
              <w:left w:val="nil"/>
              <w:right w:val="single" w:sz="4" w:space="0" w:color="auto"/>
            </w:tcBorders>
          </w:tcPr>
          <w:p w:rsidR="00791817" w:rsidRPr="00475255" w:rsidRDefault="00791817" w:rsidP="00510B29">
            <w:pPr>
              <w:jc w:val="center"/>
              <w:rPr>
                <w:b/>
                <w:color w:val="000000"/>
                <w:sz w:val="18"/>
                <w:szCs w:val="18"/>
              </w:rPr>
            </w:pPr>
          </w:p>
        </w:tc>
      </w:tr>
      <w:tr w:rsidR="00791817" w:rsidRPr="00475255" w:rsidTr="00BC1233">
        <w:trPr>
          <w:trHeight w:val="476"/>
          <w:jc w:val="center"/>
        </w:trPr>
        <w:tc>
          <w:tcPr>
            <w:tcW w:w="771" w:type="pct"/>
            <w:vAlign w:val="center"/>
          </w:tcPr>
          <w:p w:rsidR="00791817" w:rsidRPr="00584471" w:rsidRDefault="00791817" w:rsidP="00510B29">
            <w:pPr>
              <w:jc w:val="center"/>
              <w:rPr>
                <w:color w:val="000000"/>
                <w:sz w:val="18"/>
                <w:szCs w:val="18"/>
              </w:rPr>
            </w:pPr>
            <w:r w:rsidRPr="00584471">
              <w:rPr>
                <w:rFonts w:hAnsi="宋体"/>
                <w:color w:val="000000"/>
                <w:sz w:val="18"/>
                <w:szCs w:val="18"/>
              </w:rPr>
              <w:t>大学英语</w:t>
            </w:r>
            <w:r w:rsidRPr="00584471">
              <w:rPr>
                <w:color w:val="000000"/>
                <w:sz w:val="18"/>
                <w:szCs w:val="18"/>
              </w:rPr>
              <w:t>IIIA</w:t>
            </w:r>
          </w:p>
        </w:tc>
        <w:tc>
          <w:tcPr>
            <w:tcW w:w="667" w:type="pct"/>
            <w:vMerge w:val="restart"/>
            <w:vAlign w:val="center"/>
          </w:tcPr>
          <w:p w:rsidR="00791817" w:rsidRPr="00475255" w:rsidRDefault="00791817" w:rsidP="00510B29">
            <w:pPr>
              <w:jc w:val="center"/>
              <w:rPr>
                <w:color w:val="000000"/>
                <w:kern w:val="0"/>
                <w:sz w:val="18"/>
                <w:szCs w:val="18"/>
              </w:rPr>
            </w:pPr>
            <w:r w:rsidRPr="00475255">
              <w:rPr>
                <w:rFonts w:hAnsi="宋体"/>
                <w:color w:val="000000"/>
                <w:kern w:val="0"/>
                <w:sz w:val="18"/>
                <w:szCs w:val="18"/>
              </w:rPr>
              <w:t>春季招生</w:t>
            </w:r>
          </w:p>
        </w:tc>
        <w:tc>
          <w:tcPr>
            <w:tcW w:w="497" w:type="pct"/>
            <w:vAlign w:val="center"/>
          </w:tcPr>
          <w:p w:rsidR="00791817" w:rsidRPr="00475255" w:rsidRDefault="00791817" w:rsidP="00510B29">
            <w:pPr>
              <w:jc w:val="center"/>
              <w:rPr>
                <w:color w:val="000000"/>
                <w:kern w:val="0"/>
                <w:sz w:val="18"/>
                <w:szCs w:val="18"/>
              </w:rPr>
            </w:pPr>
            <w:r w:rsidRPr="00475255">
              <w:rPr>
                <w:color w:val="000000"/>
                <w:kern w:val="0"/>
                <w:sz w:val="18"/>
                <w:szCs w:val="18"/>
              </w:rPr>
              <w:t>1</w:t>
            </w:r>
          </w:p>
        </w:tc>
        <w:tc>
          <w:tcPr>
            <w:tcW w:w="699" w:type="pct"/>
          </w:tcPr>
          <w:p w:rsidR="00791817" w:rsidRPr="00475255" w:rsidRDefault="00791817" w:rsidP="00510B29">
            <w:pPr>
              <w:jc w:val="center"/>
            </w:pPr>
            <w:r>
              <w:rPr>
                <w:rFonts w:hint="eastAsia"/>
              </w:rPr>
              <w:t>2.5</w:t>
            </w:r>
          </w:p>
        </w:tc>
        <w:tc>
          <w:tcPr>
            <w:tcW w:w="498" w:type="pct"/>
          </w:tcPr>
          <w:p w:rsidR="00791817" w:rsidRPr="00FB6AB5" w:rsidRDefault="00791817" w:rsidP="00510B29">
            <w:pPr>
              <w:jc w:val="center"/>
              <w:rPr>
                <w:rFonts w:hAnsi="宋体"/>
                <w:color w:val="000000"/>
                <w:sz w:val="18"/>
                <w:szCs w:val="18"/>
              </w:rPr>
            </w:pPr>
            <w:r w:rsidRPr="00FB6AB5">
              <w:rPr>
                <w:rFonts w:hAnsi="宋体" w:hint="eastAsia"/>
                <w:color w:val="000000"/>
                <w:sz w:val="18"/>
                <w:szCs w:val="18"/>
              </w:rPr>
              <w:t>40</w:t>
            </w:r>
          </w:p>
        </w:tc>
        <w:tc>
          <w:tcPr>
            <w:tcW w:w="565" w:type="pct"/>
            <w:vAlign w:val="center"/>
          </w:tcPr>
          <w:p w:rsidR="00791817" w:rsidRDefault="00791817">
            <w:pPr>
              <w:jc w:val="center"/>
              <w:rPr>
                <w:color w:val="000000"/>
                <w:kern w:val="0"/>
                <w:sz w:val="18"/>
                <w:szCs w:val="18"/>
              </w:rPr>
            </w:pPr>
            <w:r>
              <w:rPr>
                <w:color w:val="000000"/>
                <w:kern w:val="0"/>
                <w:sz w:val="18"/>
                <w:szCs w:val="18"/>
              </w:rPr>
              <w:t>180055</w:t>
            </w:r>
          </w:p>
        </w:tc>
        <w:tc>
          <w:tcPr>
            <w:tcW w:w="1303" w:type="pct"/>
          </w:tcPr>
          <w:p w:rsidR="00791817" w:rsidRPr="00475255" w:rsidRDefault="00791817" w:rsidP="00510B29">
            <w:pPr>
              <w:jc w:val="center"/>
              <w:rPr>
                <w:color w:val="000000"/>
                <w:kern w:val="0"/>
                <w:sz w:val="18"/>
                <w:szCs w:val="18"/>
              </w:rPr>
            </w:pPr>
          </w:p>
        </w:tc>
      </w:tr>
      <w:tr w:rsidR="00791817" w:rsidRPr="00475255" w:rsidTr="00BC1233">
        <w:trPr>
          <w:trHeight w:val="476"/>
          <w:jc w:val="center"/>
        </w:trPr>
        <w:tc>
          <w:tcPr>
            <w:tcW w:w="771" w:type="pct"/>
            <w:vAlign w:val="center"/>
          </w:tcPr>
          <w:p w:rsidR="00791817" w:rsidRPr="00584471" w:rsidRDefault="00791817" w:rsidP="00510B29">
            <w:pPr>
              <w:jc w:val="center"/>
              <w:rPr>
                <w:color w:val="000000"/>
                <w:sz w:val="18"/>
                <w:szCs w:val="18"/>
              </w:rPr>
            </w:pPr>
            <w:r w:rsidRPr="00584471">
              <w:rPr>
                <w:rFonts w:hAnsi="宋体"/>
                <w:color w:val="000000"/>
                <w:sz w:val="18"/>
                <w:szCs w:val="18"/>
              </w:rPr>
              <w:t>大学英语</w:t>
            </w:r>
            <w:r w:rsidRPr="00584471">
              <w:rPr>
                <w:color w:val="000000"/>
                <w:sz w:val="18"/>
                <w:szCs w:val="18"/>
              </w:rPr>
              <w:t>IIIB</w:t>
            </w:r>
          </w:p>
        </w:tc>
        <w:tc>
          <w:tcPr>
            <w:tcW w:w="667" w:type="pct"/>
            <w:vMerge/>
            <w:vAlign w:val="center"/>
          </w:tcPr>
          <w:p w:rsidR="00791817" w:rsidRPr="00475255" w:rsidRDefault="00791817" w:rsidP="00510B29">
            <w:pPr>
              <w:jc w:val="center"/>
              <w:rPr>
                <w:color w:val="000000"/>
                <w:kern w:val="0"/>
                <w:sz w:val="18"/>
                <w:szCs w:val="18"/>
              </w:rPr>
            </w:pPr>
          </w:p>
        </w:tc>
        <w:tc>
          <w:tcPr>
            <w:tcW w:w="497" w:type="pct"/>
            <w:vAlign w:val="center"/>
          </w:tcPr>
          <w:p w:rsidR="00791817" w:rsidRPr="00475255" w:rsidRDefault="00791817" w:rsidP="00510B29">
            <w:pPr>
              <w:jc w:val="center"/>
              <w:rPr>
                <w:color w:val="000000"/>
                <w:kern w:val="0"/>
                <w:sz w:val="18"/>
                <w:szCs w:val="18"/>
              </w:rPr>
            </w:pPr>
            <w:r w:rsidRPr="00475255">
              <w:rPr>
                <w:color w:val="000000"/>
                <w:kern w:val="0"/>
                <w:sz w:val="18"/>
                <w:szCs w:val="18"/>
              </w:rPr>
              <w:t>2</w:t>
            </w:r>
          </w:p>
        </w:tc>
        <w:tc>
          <w:tcPr>
            <w:tcW w:w="699" w:type="pct"/>
          </w:tcPr>
          <w:p w:rsidR="00791817" w:rsidRPr="00475255" w:rsidRDefault="00791817" w:rsidP="00510B29">
            <w:pPr>
              <w:jc w:val="center"/>
            </w:pPr>
            <w:r>
              <w:rPr>
                <w:rFonts w:hint="eastAsia"/>
              </w:rPr>
              <w:t>3.5</w:t>
            </w:r>
          </w:p>
        </w:tc>
        <w:tc>
          <w:tcPr>
            <w:tcW w:w="498" w:type="pct"/>
          </w:tcPr>
          <w:p w:rsidR="00791817" w:rsidRPr="00FB6AB5" w:rsidRDefault="00791817" w:rsidP="00510B29">
            <w:pPr>
              <w:jc w:val="center"/>
              <w:rPr>
                <w:rFonts w:hAnsi="宋体"/>
                <w:color w:val="000000"/>
                <w:sz w:val="18"/>
                <w:szCs w:val="18"/>
              </w:rPr>
            </w:pPr>
            <w:r w:rsidRPr="00FB6AB5">
              <w:rPr>
                <w:rFonts w:hAnsi="宋体" w:hint="eastAsia"/>
                <w:color w:val="000000"/>
                <w:sz w:val="18"/>
                <w:szCs w:val="18"/>
              </w:rPr>
              <w:t>56</w:t>
            </w:r>
          </w:p>
        </w:tc>
        <w:tc>
          <w:tcPr>
            <w:tcW w:w="565" w:type="pct"/>
            <w:vAlign w:val="center"/>
          </w:tcPr>
          <w:p w:rsidR="00791817" w:rsidRDefault="00791817">
            <w:pPr>
              <w:jc w:val="center"/>
              <w:rPr>
                <w:color w:val="000000"/>
                <w:kern w:val="0"/>
                <w:sz w:val="18"/>
                <w:szCs w:val="18"/>
              </w:rPr>
            </w:pPr>
            <w:r>
              <w:rPr>
                <w:color w:val="000000"/>
                <w:kern w:val="0"/>
                <w:sz w:val="18"/>
                <w:szCs w:val="18"/>
              </w:rPr>
              <w:t>180056</w:t>
            </w:r>
          </w:p>
        </w:tc>
        <w:tc>
          <w:tcPr>
            <w:tcW w:w="1303" w:type="pct"/>
          </w:tcPr>
          <w:p w:rsidR="00791817" w:rsidRPr="00475255" w:rsidRDefault="00791817" w:rsidP="00510B29">
            <w:pPr>
              <w:jc w:val="center"/>
              <w:rPr>
                <w:color w:val="000000"/>
                <w:kern w:val="0"/>
                <w:sz w:val="18"/>
                <w:szCs w:val="18"/>
              </w:rPr>
            </w:pPr>
          </w:p>
        </w:tc>
      </w:tr>
      <w:tr w:rsidR="00791817" w:rsidRPr="00475255" w:rsidTr="00BC1233">
        <w:trPr>
          <w:trHeight w:val="476"/>
          <w:jc w:val="center"/>
        </w:trPr>
        <w:tc>
          <w:tcPr>
            <w:tcW w:w="771" w:type="pct"/>
            <w:vAlign w:val="center"/>
          </w:tcPr>
          <w:p w:rsidR="00791817" w:rsidRPr="00584471" w:rsidRDefault="00791817" w:rsidP="00510B29">
            <w:pPr>
              <w:jc w:val="center"/>
              <w:rPr>
                <w:color w:val="000000"/>
                <w:sz w:val="18"/>
                <w:szCs w:val="18"/>
              </w:rPr>
            </w:pPr>
            <w:r w:rsidRPr="00584471">
              <w:rPr>
                <w:rFonts w:hAnsi="宋体"/>
                <w:color w:val="000000"/>
                <w:sz w:val="18"/>
                <w:szCs w:val="18"/>
              </w:rPr>
              <w:t>大学英语</w:t>
            </w:r>
            <w:r w:rsidRPr="00584471">
              <w:rPr>
                <w:color w:val="000000"/>
                <w:sz w:val="18"/>
                <w:szCs w:val="18"/>
              </w:rPr>
              <w:t>IIIC</w:t>
            </w:r>
          </w:p>
        </w:tc>
        <w:tc>
          <w:tcPr>
            <w:tcW w:w="667" w:type="pct"/>
            <w:vMerge/>
            <w:vAlign w:val="center"/>
          </w:tcPr>
          <w:p w:rsidR="00791817" w:rsidRPr="00475255" w:rsidRDefault="00791817" w:rsidP="00510B29">
            <w:pPr>
              <w:jc w:val="center"/>
              <w:rPr>
                <w:color w:val="000000"/>
                <w:kern w:val="0"/>
                <w:sz w:val="18"/>
                <w:szCs w:val="18"/>
              </w:rPr>
            </w:pPr>
          </w:p>
        </w:tc>
        <w:tc>
          <w:tcPr>
            <w:tcW w:w="497" w:type="pct"/>
            <w:vAlign w:val="center"/>
          </w:tcPr>
          <w:p w:rsidR="00791817" w:rsidRPr="00475255" w:rsidRDefault="00791817" w:rsidP="00510B29">
            <w:pPr>
              <w:jc w:val="center"/>
              <w:rPr>
                <w:color w:val="000000"/>
                <w:kern w:val="0"/>
                <w:sz w:val="18"/>
                <w:szCs w:val="18"/>
              </w:rPr>
            </w:pPr>
            <w:r w:rsidRPr="00475255">
              <w:rPr>
                <w:color w:val="000000"/>
                <w:kern w:val="0"/>
                <w:sz w:val="18"/>
                <w:szCs w:val="18"/>
              </w:rPr>
              <w:t>3</w:t>
            </w:r>
          </w:p>
        </w:tc>
        <w:tc>
          <w:tcPr>
            <w:tcW w:w="699" w:type="pct"/>
          </w:tcPr>
          <w:p w:rsidR="00791817" w:rsidRPr="00475255" w:rsidRDefault="00791817" w:rsidP="00510B29">
            <w:pPr>
              <w:jc w:val="center"/>
            </w:pPr>
            <w:r>
              <w:rPr>
                <w:rFonts w:hint="eastAsia"/>
              </w:rPr>
              <w:t>4</w:t>
            </w:r>
          </w:p>
        </w:tc>
        <w:tc>
          <w:tcPr>
            <w:tcW w:w="498" w:type="pct"/>
          </w:tcPr>
          <w:p w:rsidR="00791817" w:rsidRPr="00FB6AB5" w:rsidRDefault="00791817" w:rsidP="00510B29">
            <w:pPr>
              <w:jc w:val="center"/>
              <w:rPr>
                <w:rFonts w:hAnsi="宋体"/>
                <w:color w:val="000000"/>
                <w:sz w:val="18"/>
                <w:szCs w:val="18"/>
              </w:rPr>
            </w:pPr>
            <w:r w:rsidRPr="00FB6AB5">
              <w:rPr>
                <w:rFonts w:hAnsi="宋体" w:hint="eastAsia"/>
                <w:color w:val="000000"/>
                <w:sz w:val="18"/>
                <w:szCs w:val="18"/>
              </w:rPr>
              <w:t>64</w:t>
            </w:r>
          </w:p>
        </w:tc>
        <w:tc>
          <w:tcPr>
            <w:tcW w:w="565" w:type="pct"/>
            <w:vAlign w:val="center"/>
          </w:tcPr>
          <w:p w:rsidR="00791817" w:rsidRDefault="00791817">
            <w:pPr>
              <w:jc w:val="center"/>
              <w:rPr>
                <w:color w:val="000000"/>
                <w:kern w:val="0"/>
                <w:sz w:val="18"/>
                <w:szCs w:val="18"/>
              </w:rPr>
            </w:pPr>
            <w:r>
              <w:rPr>
                <w:color w:val="000000"/>
                <w:kern w:val="0"/>
                <w:sz w:val="18"/>
                <w:szCs w:val="18"/>
              </w:rPr>
              <w:t>180057</w:t>
            </w:r>
          </w:p>
        </w:tc>
        <w:tc>
          <w:tcPr>
            <w:tcW w:w="1303" w:type="pct"/>
          </w:tcPr>
          <w:p w:rsidR="00791817" w:rsidRPr="00475255" w:rsidRDefault="00791817" w:rsidP="00510B29">
            <w:pPr>
              <w:jc w:val="center"/>
              <w:rPr>
                <w:color w:val="000000"/>
                <w:kern w:val="0"/>
                <w:sz w:val="18"/>
                <w:szCs w:val="18"/>
              </w:rPr>
            </w:pPr>
          </w:p>
        </w:tc>
      </w:tr>
      <w:tr w:rsidR="00791817" w:rsidRPr="00475255" w:rsidTr="00BC1233">
        <w:trPr>
          <w:trHeight w:val="476"/>
          <w:jc w:val="center"/>
        </w:trPr>
        <w:tc>
          <w:tcPr>
            <w:tcW w:w="771" w:type="pct"/>
            <w:tcBorders>
              <w:bottom w:val="single" w:sz="4" w:space="0" w:color="auto"/>
            </w:tcBorders>
            <w:vAlign w:val="center"/>
          </w:tcPr>
          <w:p w:rsidR="00791817" w:rsidRPr="00584471" w:rsidRDefault="00791817" w:rsidP="00510B29">
            <w:pPr>
              <w:jc w:val="center"/>
              <w:rPr>
                <w:color w:val="000000"/>
                <w:sz w:val="18"/>
                <w:szCs w:val="18"/>
              </w:rPr>
            </w:pPr>
            <w:r w:rsidRPr="00584471">
              <w:rPr>
                <w:rFonts w:hAnsi="宋体"/>
                <w:color w:val="000000"/>
                <w:sz w:val="18"/>
                <w:szCs w:val="18"/>
              </w:rPr>
              <w:t>大学英语</w:t>
            </w:r>
            <w:r w:rsidRPr="00584471">
              <w:rPr>
                <w:color w:val="000000"/>
                <w:sz w:val="18"/>
                <w:szCs w:val="18"/>
              </w:rPr>
              <w:t>IIID</w:t>
            </w:r>
          </w:p>
        </w:tc>
        <w:tc>
          <w:tcPr>
            <w:tcW w:w="667" w:type="pct"/>
            <w:vMerge/>
            <w:tcBorders>
              <w:bottom w:val="single" w:sz="4" w:space="0" w:color="auto"/>
            </w:tcBorders>
            <w:vAlign w:val="center"/>
          </w:tcPr>
          <w:p w:rsidR="00791817" w:rsidRPr="00475255" w:rsidRDefault="00791817" w:rsidP="00510B29">
            <w:pPr>
              <w:jc w:val="center"/>
              <w:rPr>
                <w:color w:val="000000"/>
                <w:kern w:val="0"/>
                <w:sz w:val="18"/>
                <w:szCs w:val="18"/>
              </w:rPr>
            </w:pPr>
          </w:p>
        </w:tc>
        <w:tc>
          <w:tcPr>
            <w:tcW w:w="497" w:type="pct"/>
            <w:tcBorders>
              <w:bottom w:val="single" w:sz="4" w:space="0" w:color="auto"/>
            </w:tcBorders>
            <w:vAlign w:val="center"/>
          </w:tcPr>
          <w:p w:rsidR="00791817" w:rsidRPr="00475255" w:rsidRDefault="00791817" w:rsidP="00510B29">
            <w:pPr>
              <w:jc w:val="center"/>
              <w:rPr>
                <w:color w:val="000000"/>
                <w:kern w:val="0"/>
                <w:sz w:val="18"/>
                <w:szCs w:val="18"/>
              </w:rPr>
            </w:pPr>
            <w:r w:rsidRPr="00475255">
              <w:rPr>
                <w:color w:val="000000"/>
                <w:kern w:val="0"/>
                <w:sz w:val="18"/>
                <w:szCs w:val="18"/>
              </w:rPr>
              <w:t>4</w:t>
            </w:r>
          </w:p>
        </w:tc>
        <w:tc>
          <w:tcPr>
            <w:tcW w:w="699" w:type="pct"/>
            <w:tcBorders>
              <w:bottom w:val="single" w:sz="4" w:space="0" w:color="auto"/>
            </w:tcBorders>
          </w:tcPr>
          <w:p w:rsidR="00791817" w:rsidRPr="00475255" w:rsidRDefault="00791817" w:rsidP="00510B29">
            <w:pPr>
              <w:jc w:val="center"/>
            </w:pPr>
            <w:r>
              <w:rPr>
                <w:rFonts w:hint="eastAsia"/>
              </w:rPr>
              <w:t>2</w:t>
            </w:r>
          </w:p>
        </w:tc>
        <w:tc>
          <w:tcPr>
            <w:tcW w:w="498" w:type="pct"/>
            <w:tcBorders>
              <w:bottom w:val="single" w:sz="4" w:space="0" w:color="auto"/>
            </w:tcBorders>
          </w:tcPr>
          <w:p w:rsidR="00791817" w:rsidRPr="00FB6AB5" w:rsidRDefault="00791817" w:rsidP="00510B29">
            <w:pPr>
              <w:jc w:val="center"/>
              <w:rPr>
                <w:rFonts w:hAnsi="宋体"/>
                <w:color w:val="000000"/>
                <w:sz w:val="18"/>
                <w:szCs w:val="18"/>
              </w:rPr>
            </w:pPr>
            <w:r w:rsidRPr="00FB6AB5">
              <w:rPr>
                <w:rFonts w:hAnsi="宋体" w:hint="eastAsia"/>
                <w:color w:val="000000"/>
                <w:sz w:val="18"/>
                <w:szCs w:val="18"/>
              </w:rPr>
              <w:t>32</w:t>
            </w:r>
          </w:p>
        </w:tc>
        <w:tc>
          <w:tcPr>
            <w:tcW w:w="565" w:type="pct"/>
            <w:tcBorders>
              <w:bottom w:val="single" w:sz="4" w:space="0" w:color="auto"/>
            </w:tcBorders>
            <w:vAlign w:val="center"/>
          </w:tcPr>
          <w:p w:rsidR="00791817" w:rsidRDefault="00791817">
            <w:pPr>
              <w:jc w:val="center"/>
              <w:rPr>
                <w:color w:val="000000"/>
                <w:kern w:val="0"/>
                <w:sz w:val="18"/>
                <w:szCs w:val="18"/>
              </w:rPr>
            </w:pPr>
            <w:r>
              <w:rPr>
                <w:color w:val="000000"/>
                <w:kern w:val="0"/>
                <w:sz w:val="18"/>
                <w:szCs w:val="18"/>
              </w:rPr>
              <w:t>180058</w:t>
            </w:r>
          </w:p>
        </w:tc>
        <w:tc>
          <w:tcPr>
            <w:tcW w:w="1303" w:type="pct"/>
            <w:tcBorders>
              <w:bottom w:val="single" w:sz="4" w:space="0" w:color="auto"/>
            </w:tcBorders>
          </w:tcPr>
          <w:p w:rsidR="00791817" w:rsidRPr="00475255" w:rsidRDefault="00791817" w:rsidP="00510B29">
            <w:pPr>
              <w:jc w:val="center"/>
              <w:rPr>
                <w:color w:val="000000"/>
                <w:kern w:val="0"/>
                <w:sz w:val="18"/>
                <w:szCs w:val="18"/>
              </w:rPr>
            </w:pPr>
          </w:p>
        </w:tc>
      </w:tr>
      <w:tr w:rsidR="00BC1233" w:rsidRPr="00FD680C" w:rsidTr="00BC1233">
        <w:trPr>
          <w:trHeight w:val="190"/>
          <w:jc w:val="center"/>
        </w:trPr>
        <w:tc>
          <w:tcPr>
            <w:tcW w:w="5000" w:type="pct"/>
            <w:gridSpan w:val="7"/>
            <w:tcBorders>
              <w:bottom w:val="single" w:sz="4" w:space="0" w:color="auto"/>
            </w:tcBorders>
          </w:tcPr>
          <w:p w:rsidR="00BC1233" w:rsidRPr="00FB6AB5" w:rsidRDefault="00BC1233" w:rsidP="00510B29">
            <w:pPr>
              <w:jc w:val="center"/>
              <w:rPr>
                <w:rFonts w:hAnsi="宋体"/>
                <w:color w:val="000000"/>
                <w:sz w:val="18"/>
                <w:szCs w:val="18"/>
              </w:rPr>
            </w:pPr>
          </w:p>
        </w:tc>
      </w:tr>
      <w:tr w:rsidR="00F81FAE" w:rsidRPr="00475255" w:rsidTr="00BC1233">
        <w:trPr>
          <w:trHeight w:val="195"/>
          <w:jc w:val="center"/>
        </w:trPr>
        <w:tc>
          <w:tcPr>
            <w:tcW w:w="771" w:type="pct"/>
            <w:tcBorders>
              <w:right w:val="single" w:sz="4" w:space="0" w:color="auto"/>
            </w:tcBorders>
            <w:vAlign w:val="center"/>
          </w:tcPr>
          <w:p w:rsidR="00F81FAE" w:rsidRPr="00173D6D" w:rsidRDefault="00F81FAE" w:rsidP="00510B29">
            <w:pPr>
              <w:jc w:val="center"/>
              <w:rPr>
                <w:color w:val="000000"/>
                <w:sz w:val="18"/>
                <w:szCs w:val="18"/>
              </w:rPr>
            </w:pPr>
            <w:r w:rsidRPr="00173D6D">
              <w:rPr>
                <w:rFonts w:hint="eastAsia"/>
                <w:color w:val="000000"/>
                <w:sz w:val="18"/>
                <w:szCs w:val="18"/>
              </w:rPr>
              <w:t>英语综合素质课</w:t>
            </w:r>
          </w:p>
          <w:p w:rsidR="00F81FAE" w:rsidRPr="00475255" w:rsidRDefault="00F81FAE" w:rsidP="00510B29">
            <w:pPr>
              <w:jc w:val="center"/>
              <w:rPr>
                <w:b/>
                <w:color w:val="000000"/>
                <w:sz w:val="18"/>
                <w:szCs w:val="18"/>
              </w:rPr>
            </w:pPr>
            <w:r w:rsidRPr="00173D6D">
              <w:rPr>
                <w:rFonts w:hint="eastAsia"/>
                <w:color w:val="000000"/>
                <w:sz w:val="18"/>
                <w:szCs w:val="18"/>
              </w:rPr>
              <w:t>限</w:t>
            </w:r>
            <w:r>
              <w:rPr>
                <w:rFonts w:hint="eastAsia"/>
                <w:color w:val="000000"/>
                <w:sz w:val="18"/>
                <w:szCs w:val="18"/>
              </w:rPr>
              <w:t>定</w:t>
            </w:r>
            <w:r w:rsidRPr="00173D6D">
              <w:rPr>
                <w:rFonts w:hint="eastAsia"/>
                <w:color w:val="000000"/>
                <w:sz w:val="18"/>
                <w:szCs w:val="18"/>
              </w:rPr>
              <w:t>选</w:t>
            </w:r>
            <w:r>
              <w:rPr>
                <w:rFonts w:hint="eastAsia"/>
                <w:color w:val="000000"/>
                <w:sz w:val="18"/>
                <w:szCs w:val="18"/>
              </w:rPr>
              <w:t>修</w:t>
            </w:r>
            <w:r w:rsidRPr="00173D6D">
              <w:rPr>
                <w:rFonts w:hint="eastAsia"/>
                <w:color w:val="000000"/>
                <w:sz w:val="18"/>
                <w:szCs w:val="18"/>
              </w:rPr>
              <w:t>课</w:t>
            </w:r>
          </w:p>
        </w:tc>
        <w:tc>
          <w:tcPr>
            <w:tcW w:w="667" w:type="pct"/>
            <w:tcBorders>
              <w:left w:val="single" w:sz="4" w:space="0" w:color="auto"/>
              <w:right w:val="single" w:sz="4" w:space="0" w:color="auto"/>
            </w:tcBorders>
            <w:vAlign w:val="center"/>
          </w:tcPr>
          <w:p w:rsidR="00F81FAE" w:rsidRPr="00475255" w:rsidRDefault="00F81FAE" w:rsidP="00510B29">
            <w:pPr>
              <w:jc w:val="center"/>
              <w:rPr>
                <w:color w:val="000000"/>
                <w:kern w:val="0"/>
                <w:sz w:val="18"/>
                <w:szCs w:val="18"/>
              </w:rPr>
            </w:pPr>
            <w:r>
              <w:rPr>
                <w:rFonts w:hint="eastAsia"/>
                <w:color w:val="000000"/>
                <w:kern w:val="0"/>
                <w:sz w:val="18"/>
                <w:szCs w:val="18"/>
              </w:rPr>
              <w:t>普通本科</w:t>
            </w:r>
          </w:p>
        </w:tc>
        <w:tc>
          <w:tcPr>
            <w:tcW w:w="497" w:type="pct"/>
            <w:tcBorders>
              <w:left w:val="single" w:sz="4" w:space="0" w:color="auto"/>
              <w:right w:val="single" w:sz="4" w:space="0" w:color="auto"/>
            </w:tcBorders>
            <w:vAlign w:val="center"/>
          </w:tcPr>
          <w:p w:rsidR="00F81FAE" w:rsidRPr="00475255" w:rsidRDefault="00F81FAE" w:rsidP="00510B29">
            <w:pPr>
              <w:jc w:val="left"/>
              <w:rPr>
                <w:color w:val="000000"/>
                <w:kern w:val="0"/>
                <w:sz w:val="18"/>
                <w:szCs w:val="18"/>
              </w:rPr>
            </w:pPr>
            <w:r>
              <w:rPr>
                <w:rFonts w:hint="eastAsia"/>
                <w:color w:val="000000"/>
                <w:kern w:val="0"/>
                <w:sz w:val="18"/>
                <w:szCs w:val="18"/>
              </w:rPr>
              <w:t>5-8</w:t>
            </w:r>
            <w:r>
              <w:rPr>
                <w:rFonts w:hint="eastAsia"/>
                <w:color w:val="000000"/>
                <w:kern w:val="0"/>
                <w:sz w:val="18"/>
                <w:szCs w:val="18"/>
              </w:rPr>
              <w:t>（任选）</w:t>
            </w:r>
          </w:p>
        </w:tc>
        <w:tc>
          <w:tcPr>
            <w:tcW w:w="699" w:type="pct"/>
            <w:tcBorders>
              <w:left w:val="single" w:sz="4" w:space="0" w:color="auto"/>
              <w:right w:val="single" w:sz="4" w:space="0" w:color="auto"/>
            </w:tcBorders>
          </w:tcPr>
          <w:p w:rsidR="00F81FAE" w:rsidRPr="00475255" w:rsidRDefault="00F81FAE" w:rsidP="00510B29">
            <w:pPr>
              <w:jc w:val="center"/>
            </w:pPr>
            <w:r>
              <w:rPr>
                <w:rFonts w:hint="eastAsia"/>
              </w:rPr>
              <w:t>2</w:t>
            </w:r>
          </w:p>
        </w:tc>
        <w:tc>
          <w:tcPr>
            <w:tcW w:w="498" w:type="pct"/>
            <w:tcBorders>
              <w:left w:val="single" w:sz="4" w:space="0" w:color="auto"/>
              <w:right w:val="single" w:sz="4" w:space="0" w:color="auto"/>
            </w:tcBorders>
          </w:tcPr>
          <w:p w:rsidR="00F81FAE" w:rsidRPr="00FB6AB5" w:rsidRDefault="002D09B1" w:rsidP="00510B29">
            <w:pPr>
              <w:jc w:val="center"/>
              <w:rPr>
                <w:rFonts w:hAnsi="宋体"/>
                <w:color w:val="000000"/>
                <w:sz w:val="18"/>
                <w:szCs w:val="18"/>
              </w:rPr>
            </w:pPr>
            <w:r w:rsidRPr="00FB6AB5">
              <w:rPr>
                <w:rFonts w:hAnsi="宋体" w:hint="eastAsia"/>
                <w:color w:val="000000"/>
                <w:sz w:val="18"/>
                <w:szCs w:val="18"/>
              </w:rPr>
              <w:t>32</w:t>
            </w:r>
          </w:p>
        </w:tc>
        <w:tc>
          <w:tcPr>
            <w:tcW w:w="565" w:type="pct"/>
            <w:tcBorders>
              <w:left w:val="single" w:sz="4" w:space="0" w:color="auto"/>
              <w:right w:val="single" w:sz="4" w:space="0" w:color="auto"/>
            </w:tcBorders>
            <w:vAlign w:val="center"/>
          </w:tcPr>
          <w:p w:rsidR="00F81FAE" w:rsidRPr="00475255" w:rsidRDefault="00F81FAE" w:rsidP="00510B29">
            <w:pPr>
              <w:jc w:val="center"/>
              <w:rPr>
                <w:color w:val="000000"/>
                <w:kern w:val="0"/>
                <w:sz w:val="18"/>
                <w:szCs w:val="18"/>
              </w:rPr>
            </w:pPr>
          </w:p>
        </w:tc>
        <w:tc>
          <w:tcPr>
            <w:tcW w:w="1303" w:type="pct"/>
            <w:tcBorders>
              <w:left w:val="single" w:sz="4" w:space="0" w:color="auto"/>
            </w:tcBorders>
          </w:tcPr>
          <w:p w:rsidR="00F81FAE" w:rsidRPr="00475255" w:rsidRDefault="00F81FAE" w:rsidP="00510B29">
            <w:pPr>
              <w:jc w:val="left"/>
              <w:rPr>
                <w:color w:val="000000"/>
                <w:kern w:val="0"/>
                <w:sz w:val="18"/>
                <w:szCs w:val="18"/>
              </w:rPr>
            </w:pPr>
            <w:r>
              <w:rPr>
                <w:rFonts w:hint="eastAsia"/>
                <w:color w:val="000000"/>
                <w:kern w:val="0"/>
                <w:sz w:val="18"/>
                <w:szCs w:val="18"/>
              </w:rPr>
              <w:t>为保障英语学习四年不断线，普通本科生在大三</w:t>
            </w:r>
            <w:r>
              <w:rPr>
                <w:rFonts w:hint="eastAsia"/>
                <w:color w:val="000000"/>
                <w:kern w:val="0"/>
                <w:sz w:val="18"/>
                <w:szCs w:val="18"/>
              </w:rPr>
              <w:t>-</w:t>
            </w:r>
            <w:r>
              <w:rPr>
                <w:rFonts w:hint="eastAsia"/>
                <w:color w:val="000000"/>
                <w:kern w:val="0"/>
                <w:sz w:val="18"/>
                <w:szCs w:val="18"/>
              </w:rPr>
              <w:t>大</w:t>
            </w:r>
            <w:proofErr w:type="gramStart"/>
            <w:r>
              <w:rPr>
                <w:rFonts w:hint="eastAsia"/>
                <w:color w:val="000000"/>
                <w:kern w:val="0"/>
                <w:sz w:val="18"/>
                <w:szCs w:val="18"/>
              </w:rPr>
              <w:t>四期间</w:t>
            </w:r>
            <w:proofErr w:type="gramEnd"/>
            <w:r>
              <w:rPr>
                <w:rFonts w:hint="eastAsia"/>
                <w:color w:val="000000"/>
                <w:kern w:val="0"/>
                <w:sz w:val="18"/>
                <w:szCs w:val="18"/>
              </w:rPr>
              <w:t>至少选修一门英语综合素质课。</w:t>
            </w:r>
          </w:p>
        </w:tc>
      </w:tr>
      <w:tr w:rsidR="003C7AED" w:rsidRPr="00475255" w:rsidTr="004F094C">
        <w:trPr>
          <w:trHeight w:val="2437"/>
          <w:jc w:val="center"/>
        </w:trPr>
        <w:tc>
          <w:tcPr>
            <w:tcW w:w="771" w:type="pct"/>
            <w:vAlign w:val="center"/>
          </w:tcPr>
          <w:p w:rsidR="003C7AED" w:rsidRPr="00475255" w:rsidRDefault="003C7AED" w:rsidP="00510B29">
            <w:pPr>
              <w:jc w:val="center"/>
              <w:rPr>
                <w:b/>
                <w:color w:val="000000"/>
                <w:sz w:val="18"/>
                <w:szCs w:val="18"/>
              </w:rPr>
            </w:pPr>
            <w:r w:rsidRPr="00475255">
              <w:rPr>
                <w:rFonts w:hAnsi="宋体"/>
                <w:b/>
                <w:color w:val="000000"/>
                <w:sz w:val="18"/>
                <w:szCs w:val="18"/>
              </w:rPr>
              <w:t>备注：</w:t>
            </w:r>
          </w:p>
        </w:tc>
        <w:tc>
          <w:tcPr>
            <w:tcW w:w="4229" w:type="pct"/>
            <w:gridSpan w:val="6"/>
            <w:vAlign w:val="center"/>
          </w:tcPr>
          <w:p w:rsidR="003C7AED" w:rsidRPr="00B2557C" w:rsidRDefault="003C7AED" w:rsidP="00510B29">
            <w:pPr>
              <w:spacing w:line="276" w:lineRule="auto"/>
              <w:jc w:val="left"/>
              <w:rPr>
                <w:rFonts w:hAnsi="宋体"/>
                <w:color w:val="000000"/>
                <w:kern w:val="0"/>
                <w:sz w:val="18"/>
                <w:szCs w:val="18"/>
              </w:rPr>
            </w:pPr>
            <w:r w:rsidRPr="00B2557C">
              <w:rPr>
                <w:color w:val="000000"/>
                <w:kern w:val="0"/>
                <w:sz w:val="18"/>
                <w:szCs w:val="18"/>
              </w:rPr>
              <w:t>1</w:t>
            </w:r>
            <w:r>
              <w:rPr>
                <w:rFonts w:hint="eastAsia"/>
                <w:color w:val="000000"/>
                <w:kern w:val="0"/>
                <w:sz w:val="18"/>
                <w:szCs w:val="18"/>
              </w:rPr>
              <w:t xml:space="preserve">.  </w:t>
            </w:r>
            <w:r w:rsidRPr="00B2557C">
              <w:rPr>
                <w:color w:val="000000"/>
                <w:kern w:val="0"/>
                <w:sz w:val="18"/>
                <w:szCs w:val="18"/>
              </w:rPr>
              <w:t>3+2</w:t>
            </w:r>
            <w:r w:rsidRPr="00B2557C">
              <w:rPr>
                <w:rFonts w:hAnsi="宋体"/>
                <w:color w:val="000000"/>
                <w:kern w:val="0"/>
                <w:sz w:val="18"/>
                <w:szCs w:val="18"/>
              </w:rPr>
              <w:t>专升本专业参照普通本科教学安排修读大学英语</w:t>
            </w:r>
            <w:r w:rsidRPr="00B2557C">
              <w:rPr>
                <w:color w:val="000000"/>
                <w:kern w:val="0"/>
                <w:sz w:val="18"/>
                <w:szCs w:val="18"/>
              </w:rPr>
              <w:t>IC-ID</w:t>
            </w:r>
            <w:r w:rsidRPr="00B2557C">
              <w:rPr>
                <w:rFonts w:hAnsi="宋体"/>
                <w:color w:val="000000"/>
                <w:kern w:val="0"/>
                <w:sz w:val="18"/>
                <w:szCs w:val="18"/>
              </w:rPr>
              <w:t>。</w:t>
            </w:r>
          </w:p>
          <w:p w:rsidR="003C7AED" w:rsidRPr="00B2557C" w:rsidRDefault="003C7AED" w:rsidP="00510B29">
            <w:pPr>
              <w:spacing w:line="276" w:lineRule="auto"/>
              <w:jc w:val="left"/>
              <w:rPr>
                <w:color w:val="000000"/>
                <w:kern w:val="0"/>
                <w:sz w:val="18"/>
                <w:szCs w:val="18"/>
              </w:rPr>
            </w:pPr>
            <w:r w:rsidRPr="00B2557C">
              <w:rPr>
                <w:rFonts w:hAnsi="宋体" w:hint="eastAsia"/>
                <w:color w:val="000000"/>
                <w:kern w:val="0"/>
                <w:sz w:val="18"/>
                <w:szCs w:val="18"/>
              </w:rPr>
              <w:t>2</w:t>
            </w:r>
            <w:r>
              <w:rPr>
                <w:rFonts w:hAnsi="宋体" w:hint="eastAsia"/>
                <w:color w:val="000000"/>
                <w:kern w:val="0"/>
                <w:sz w:val="18"/>
                <w:szCs w:val="18"/>
              </w:rPr>
              <w:t xml:space="preserve">.  </w:t>
            </w:r>
            <w:r w:rsidRPr="00B2557C">
              <w:rPr>
                <w:rFonts w:hAnsi="宋体"/>
                <w:color w:val="000000"/>
                <w:kern w:val="0"/>
                <w:sz w:val="18"/>
                <w:szCs w:val="18"/>
              </w:rPr>
              <w:t>创新实验</w:t>
            </w:r>
            <w:r w:rsidRPr="00B2557C">
              <w:rPr>
                <w:rFonts w:hAnsi="宋体" w:hint="eastAsia"/>
                <w:color w:val="000000"/>
                <w:kern w:val="0"/>
                <w:sz w:val="18"/>
                <w:szCs w:val="18"/>
              </w:rPr>
              <w:t>分级</w:t>
            </w:r>
            <w:r w:rsidRPr="00B2557C">
              <w:rPr>
                <w:rFonts w:hAnsi="宋体"/>
                <w:color w:val="000000"/>
                <w:kern w:val="0"/>
                <w:sz w:val="18"/>
                <w:szCs w:val="18"/>
              </w:rPr>
              <w:t>教学班、免费师范生参照大学英语</w:t>
            </w:r>
            <w:r w:rsidRPr="00B2557C">
              <w:rPr>
                <w:color w:val="000000"/>
                <w:kern w:val="0"/>
                <w:sz w:val="18"/>
                <w:szCs w:val="18"/>
              </w:rPr>
              <w:t>IA-ID</w:t>
            </w:r>
            <w:r w:rsidRPr="00B2557C">
              <w:rPr>
                <w:rFonts w:hint="eastAsia"/>
                <w:color w:val="000000"/>
                <w:kern w:val="0"/>
                <w:sz w:val="18"/>
                <w:szCs w:val="18"/>
              </w:rPr>
              <w:t>单独成班教学</w:t>
            </w:r>
            <w:r w:rsidRPr="00B2557C">
              <w:rPr>
                <w:rFonts w:hAnsi="宋体" w:hint="eastAsia"/>
                <w:color w:val="000000"/>
                <w:kern w:val="0"/>
                <w:sz w:val="18"/>
                <w:szCs w:val="18"/>
              </w:rPr>
              <w:t>。</w:t>
            </w:r>
            <w:r w:rsidRPr="00B2557C">
              <w:rPr>
                <w:color w:val="000000"/>
                <w:kern w:val="0"/>
                <w:sz w:val="18"/>
                <w:szCs w:val="18"/>
              </w:rPr>
              <w:t xml:space="preserve"> </w:t>
            </w:r>
          </w:p>
          <w:p w:rsidR="003C7AED" w:rsidRPr="00B2557C" w:rsidRDefault="003C7AED" w:rsidP="00510B29">
            <w:pPr>
              <w:spacing w:line="276" w:lineRule="auto"/>
              <w:jc w:val="left"/>
              <w:rPr>
                <w:color w:val="000000"/>
                <w:kern w:val="0"/>
                <w:sz w:val="18"/>
                <w:szCs w:val="18"/>
              </w:rPr>
            </w:pPr>
            <w:r w:rsidRPr="00B2557C">
              <w:rPr>
                <w:rFonts w:hint="eastAsia"/>
                <w:color w:val="000000"/>
                <w:kern w:val="0"/>
                <w:sz w:val="18"/>
                <w:szCs w:val="18"/>
              </w:rPr>
              <w:t>3</w:t>
            </w:r>
            <w:r>
              <w:rPr>
                <w:rFonts w:hAnsi="宋体" w:hint="eastAsia"/>
                <w:color w:val="000000"/>
                <w:kern w:val="0"/>
                <w:sz w:val="18"/>
                <w:szCs w:val="18"/>
              </w:rPr>
              <w:t xml:space="preserve">.  </w:t>
            </w:r>
            <w:r w:rsidRPr="00B2557C">
              <w:rPr>
                <w:rFonts w:hAnsi="宋体"/>
                <w:color w:val="000000"/>
                <w:kern w:val="0"/>
                <w:sz w:val="18"/>
                <w:szCs w:val="18"/>
              </w:rPr>
              <w:t>大学俄语、大学日语参照普通本科教学安排单独编班教学。</w:t>
            </w:r>
          </w:p>
          <w:p w:rsidR="003C7AED" w:rsidRPr="00B2557C" w:rsidRDefault="003C7AED" w:rsidP="00510B29">
            <w:pPr>
              <w:spacing w:line="276" w:lineRule="auto"/>
              <w:jc w:val="left"/>
              <w:rPr>
                <w:rFonts w:hAnsi="宋体"/>
                <w:color w:val="000000"/>
                <w:kern w:val="0"/>
                <w:sz w:val="18"/>
                <w:szCs w:val="18"/>
              </w:rPr>
            </w:pPr>
            <w:r w:rsidRPr="00B2557C">
              <w:rPr>
                <w:rFonts w:hint="eastAsia"/>
                <w:color w:val="000000"/>
                <w:kern w:val="0"/>
                <w:sz w:val="18"/>
                <w:szCs w:val="18"/>
              </w:rPr>
              <w:t>4</w:t>
            </w:r>
            <w:r>
              <w:rPr>
                <w:rFonts w:hAnsi="宋体" w:hint="eastAsia"/>
                <w:color w:val="000000"/>
                <w:kern w:val="0"/>
                <w:sz w:val="18"/>
                <w:szCs w:val="18"/>
              </w:rPr>
              <w:t xml:space="preserve">.  </w:t>
            </w:r>
            <w:r w:rsidRPr="00B2557C">
              <w:rPr>
                <w:rFonts w:hAnsi="宋体"/>
                <w:color w:val="000000"/>
                <w:kern w:val="0"/>
                <w:sz w:val="18"/>
                <w:szCs w:val="18"/>
              </w:rPr>
              <w:t>普通专科专业参照春季招生教学安排，修读大学英语</w:t>
            </w:r>
            <w:r w:rsidRPr="00B2557C">
              <w:rPr>
                <w:color w:val="000000"/>
                <w:kern w:val="0"/>
                <w:sz w:val="18"/>
                <w:szCs w:val="18"/>
              </w:rPr>
              <w:t>IIA-IIC</w:t>
            </w:r>
            <w:r w:rsidRPr="00B2557C">
              <w:rPr>
                <w:rFonts w:hAnsi="宋体"/>
                <w:color w:val="000000"/>
                <w:kern w:val="0"/>
                <w:sz w:val="18"/>
                <w:szCs w:val="18"/>
              </w:rPr>
              <w:t>。</w:t>
            </w:r>
          </w:p>
          <w:p w:rsidR="003C7AED" w:rsidRPr="00B2557C" w:rsidRDefault="003C7AED" w:rsidP="00510B29">
            <w:pPr>
              <w:spacing w:line="276" w:lineRule="auto"/>
              <w:jc w:val="left"/>
              <w:rPr>
                <w:rFonts w:hAnsi="宋体"/>
                <w:color w:val="000000"/>
                <w:kern w:val="0"/>
                <w:sz w:val="18"/>
                <w:szCs w:val="18"/>
              </w:rPr>
            </w:pPr>
            <w:r w:rsidRPr="00B2557C">
              <w:rPr>
                <w:rFonts w:hAnsi="宋体" w:hint="eastAsia"/>
                <w:color w:val="000000"/>
                <w:kern w:val="0"/>
                <w:sz w:val="18"/>
                <w:szCs w:val="18"/>
              </w:rPr>
              <w:t>5</w:t>
            </w:r>
            <w:r>
              <w:rPr>
                <w:rFonts w:hAnsi="宋体" w:hint="eastAsia"/>
                <w:color w:val="000000"/>
                <w:kern w:val="0"/>
                <w:sz w:val="18"/>
                <w:szCs w:val="18"/>
              </w:rPr>
              <w:t xml:space="preserve">.  </w:t>
            </w:r>
            <w:r w:rsidRPr="00B2557C">
              <w:rPr>
                <w:rFonts w:hAnsi="宋体" w:hint="eastAsia"/>
                <w:color w:val="000000"/>
                <w:kern w:val="0"/>
                <w:sz w:val="18"/>
                <w:szCs w:val="18"/>
              </w:rPr>
              <w:t>中加合作办学专业：根据加方教学大纲、教学计划、教材，开设</w:t>
            </w:r>
            <w:r w:rsidRPr="00B2557C">
              <w:rPr>
                <w:rFonts w:hAnsi="宋体" w:hint="eastAsia"/>
                <w:color w:val="000000"/>
                <w:kern w:val="0"/>
                <w:sz w:val="18"/>
                <w:szCs w:val="18"/>
              </w:rPr>
              <w:t>ESL Basic</w:t>
            </w:r>
            <w:r w:rsidRPr="00B2557C">
              <w:rPr>
                <w:rFonts w:hAnsi="宋体" w:hint="eastAsia"/>
                <w:color w:val="000000"/>
                <w:kern w:val="0"/>
                <w:sz w:val="18"/>
                <w:szCs w:val="18"/>
              </w:rPr>
              <w:t>、</w:t>
            </w:r>
            <w:r w:rsidRPr="00B2557C">
              <w:rPr>
                <w:rFonts w:hAnsi="宋体" w:hint="eastAsia"/>
                <w:color w:val="000000"/>
                <w:kern w:val="0"/>
                <w:sz w:val="18"/>
                <w:szCs w:val="18"/>
              </w:rPr>
              <w:t xml:space="preserve">ESL Immediate </w:t>
            </w:r>
            <w:r w:rsidRPr="00B2557C">
              <w:rPr>
                <w:rFonts w:hAnsi="宋体" w:hint="eastAsia"/>
                <w:color w:val="000000"/>
                <w:kern w:val="0"/>
                <w:sz w:val="18"/>
                <w:szCs w:val="18"/>
              </w:rPr>
              <w:t>课程。</w:t>
            </w:r>
          </w:p>
          <w:p w:rsidR="003C7AED" w:rsidRPr="00475255" w:rsidRDefault="003C7AED" w:rsidP="005A5B3B">
            <w:pPr>
              <w:spacing w:line="276" w:lineRule="auto"/>
              <w:jc w:val="left"/>
              <w:rPr>
                <w:color w:val="000000"/>
                <w:kern w:val="0"/>
                <w:szCs w:val="21"/>
              </w:rPr>
            </w:pPr>
            <w:proofErr w:type="gramStart"/>
            <w:r w:rsidRPr="00B2557C">
              <w:rPr>
                <w:rFonts w:hAnsi="宋体" w:hint="eastAsia"/>
                <w:color w:val="000000"/>
                <w:kern w:val="0"/>
                <w:sz w:val="18"/>
                <w:szCs w:val="18"/>
              </w:rPr>
              <w:t>6.</w:t>
            </w:r>
            <w:r>
              <w:rPr>
                <w:rFonts w:hAnsi="宋体" w:hint="eastAsia"/>
                <w:color w:val="000000"/>
                <w:kern w:val="0"/>
                <w:sz w:val="18"/>
                <w:szCs w:val="18"/>
              </w:rPr>
              <w:t>.</w:t>
            </w:r>
            <w:proofErr w:type="gramEnd"/>
            <w:r>
              <w:rPr>
                <w:rFonts w:hAnsi="宋体" w:hint="eastAsia"/>
                <w:color w:val="000000"/>
                <w:kern w:val="0"/>
                <w:sz w:val="18"/>
                <w:szCs w:val="18"/>
              </w:rPr>
              <w:t xml:space="preserve"> </w:t>
            </w:r>
            <w:r w:rsidRPr="00B2557C">
              <w:rPr>
                <w:rFonts w:hAnsi="宋体" w:hint="eastAsia"/>
                <w:color w:val="000000"/>
                <w:kern w:val="0"/>
                <w:sz w:val="18"/>
                <w:szCs w:val="18"/>
              </w:rPr>
              <w:t>大学英语是一门实践性较强的课程，学生课外实践和自主学习时数建议≥</w:t>
            </w:r>
            <w:r w:rsidRPr="00B2557C">
              <w:rPr>
                <w:rFonts w:hAnsi="宋体" w:hint="eastAsia"/>
                <w:color w:val="000000"/>
                <w:kern w:val="0"/>
                <w:sz w:val="18"/>
                <w:szCs w:val="18"/>
              </w:rPr>
              <w:t>32</w:t>
            </w:r>
            <w:r w:rsidRPr="00B2557C">
              <w:rPr>
                <w:rFonts w:hAnsi="宋体" w:hint="eastAsia"/>
                <w:color w:val="000000"/>
                <w:kern w:val="0"/>
                <w:sz w:val="18"/>
                <w:szCs w:val="18"/>
              </w:rPr>
              <w:t>学时。</w:t>
            </w:r>
          </w:p>
        </w:tc>
      </w:tr>
    </w:tbl>
    <w:p w:rsidR="00096688" w:rsidRPr="00096688" w:rsidRDefault="00096688" w:rsidP="005E3C4D">
      <w:pPr>
        <w:widowControl/>
        <w:jc w:val="left"/>
        <w:rPr>
          <w:rFonts w:ascii="宋体" w:hAnsi="宋体"/>
          <w:color w:val="000000" w:themeColor="text1"/>
          <w:sz w:val="24"/>
        </w:rPr>
      </w:pPr>
    </w:p>
    <w:sectPr w:rsidR="00096688" w:rsidRPr="00096688" w:rsidSect="009C2A9D">
      <w:footerReference w:type="even" r:id="rId9"/>
      <w:footerReference w:type="default" r:id="rId10"/>
      <w:pgSz w:w="11906" w:h="16838" w:code="9"/>
      <w:pgMar w:top="1418" w:right="1361" w:bottom="1418" w:left="1474"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F54" w:rsidRDefault="000C2F54" w:rsidP="004A2913">
      <w:r>
        <w:separator/>
      </w:r>
    </w:p>
  </w:endnote>
  <w:endnote w:type="continuationSeparator" w:id="0">
    <w:p w:rsidR="000C2F54" w:rsidRDefault="000C2F54" w:rsidP="004A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文鼎大标宋简">
    <w:altName w:val="宋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824365"/>
      <w:docPartObj>
        <w:docPartGallery w:val="Page Numbers (Bottom of Page)"/>
        <w:docPartUnique/>
      </w:docPartObj>
    </w:sdtPr>
    <w:sdtEndPr/>
    <w:sdtContent>
      <w:p w:rsidR="00B41232" w:rsidRDefault="00B41232" w:rsidP="009C2A9D">
        <w:pPr>
          <w:pStyle w:val="a4"/>
        </w:pPr>
        <w:r>
          <w:fldChar w:fldCharType="begin"/>
        </w:r>
        <w:r>
          <w:instrText>PAGE   \* MERGEFORMAT</w:instrText>
        </w:r>
        <w:r>
          <w:fldChar w:fldCharType="separate"/>
        </w:r>
        <w:r w:rsidR="00B51EA1" w:rsidRPr="00B51EA1">
          <w:rPr>
            <w:noProof/>
            <w:lang w:val="zh-CN"/>
          </w:rPr>
          <w:t>12</w:t>
        </w:r>
        <w:r>
          <w:fldChar w:fldCharType="end"/>
        </w:r>
      </w:p>
    </w:sdtContent>
  </w:sdt>
  <w:p w:rsidR="00B41232" w:rsidRDefault="00B4123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462499"/>
      <w:docPartObj>
        <w:docPartGallery w:val="Page Numbers (Bottom of Page)"/>
        <w:docPartUnique/>
      </w:docPartObj>
    </w:sdtPr>
    <w:sdtEndPr/>
    <w:sdtContent>
      <w:p w:rsidR="00B41232" w:rsidRDefault="00B41232">
        <w:pPr>
          <w:pStyle w:val="a4"/>
          <w:jc w:val="right"/>
        </w:pPr>
        <w:r>
          <w:fldChar w:fldCharType="begin"/>
        </w:r>
        <w:r>
          <w:instrText>PAGE   \* MERGEFORMAT</w:instrText>
        </w:r>
        <w:r>
          <w:fldChar w:fldCharType="separate"/>
        </w:r>
        <w:r w:rsidR="00B51EA1" w:rsidRPr="00B51EA1">
          <w:rPr>
            <w:noProof/>
            <w:lang w:val="zh-CN"/>
          </w:rPr>
          <w:t>11</w:t>
        </w:r>
        <w:r>
          <w:fldChar w:fldCharType="end"/>
        </w:r>
      </w:p>
    </w:sdtContent>
  </w:sdt>
  <w:p w:rsidR="00B41232" w:rsidRDefault="00B4123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F54" w:rsidRDefault="000C2F54" w:rsidP="004A2913">
      <w:r>
        <w:separator/>
      </w:r>
    </w:p>
  </w:footnote>
  <w:footnote w:type="continuationSeparator" w:id="0">
    <w:p w:rsidR="000C2F54" w:rsidRDefault="000C2F54" w:rsidP="004A29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D455D4"/>
    <w:lvl w:ilvl="0">
      <w:start w:val="1"/>
      <w:numFmt w:val="bullet"/>
      <w:lvlText w:val=""/>
      <w:lvlJc w:val="left"/>
      <w:pPr>
        <w:tabs>
          <w:tab w:val="num" w:pos="360"/>
        </w:tabs>
        <w:ind w:left="360" w:hangingChars="200" w:hanging="360"/>
      </w:pPr>
      <w:rPr>
        <w:rFonts w:ascii="Wingdings" w:hAnsi="Wingdings" w:hint="default"/>
      </w:rPr>
    </w:lvl>
  </w:abstractNum>
  <w:abstractNum w:abstractNumId="1">
    <w:nsid w:val="03E05322"/>
    <w:multiLevelType w:val="hybridMultilevel"/>
    <w:tmpl w:val="9E98A3A6"/>
    <w:lvl w:ilvl="0" w:tplc="E04E9CEC">
      <w:start w:val="1"/>
      <w:numFmt w:val="decimal"/>
      <w:lvlText w:val="%1．"/>
      <w:lvlJc w:val="left"/>
      <w:pPr>
        <w:tabs>
          <w:tab w:val="num" w:pos="1333"/>
        </w:tabs>
        <w:ind w:left="1333" w:hanging="720"/>
      </w:pPr>
      <w:rPr>
        <w:rFonts w:hint="default"/>
      </w:rPr>
    </w:lvl>
    <w:lvl w:ilvl="1" w:tplc="04090019" w:tentative="1">
      <w:start w:val="1"/>
      <w:numFmt w:val="lowerLetter"/>
      <w:lvlText w:val="%2)"/>
      <w:lvlJc w:val="left"/>
      <w:pPr>
        <w:tabs>
          <w:tab w:val="num" w:pos="1453"/>
        </w:tabs>
        <w:ind w:left="1453" w:hanging="420"/>
      </w:pPr>
    </w:lvl>
    <w:lvl w:ilvl="2" w:tplc="0409001B" w:tentative="1">
      <w:start w:val="1"/>
      <w:numFmt w:val="lowerRoman"/>
      <w:lvlText w:val="%3."/>
      <w:lvlJc w:val="right"/>
      <w:pPr>
        <w:tabs>
          <w:tab w:val="num" w:pos="1873"/>
        </w:tabs>
        <w:ind w:left="1873" w:hanging="420"/>
      </w:pPr>
    </w:lvl>
    <w:lvl w:ilvl="3" w:tplc="0409000F" w:tentative="1">
      <w:start w:val="1"/>
      <w:numFmt w:val="decimal"/>
      <w:lvlText w:val="%4."/>
      <w:lvlJc w:val="left"/>
      <w:pPr>
        <w:tabs>
          <w:tab w:val="num" w:pos="2293"/>
        </w:tabs>
        <w:ind w:left="2293" w:hanging="420"/>
      </w:pPr>
    </w:lvl>
    <w:lvl w:ilvl="4" w:tplc="04090019" w:tentative="1">
      <w:start w:val="1"/>
      <w:numFmt w:val="lowerLetter"/>
      <w:lvlText w:val="%5)"/>
      <w:lvlJc w:val="left"/>
      <w:pPr>
        <w:tabs>
          <w:tab w:val="num" w:pos="2713"/>
        </w:tabs>
        <w:ind w:left="2713" w:hanging="420"/>
      </w:pPr>
    </w:lvl>
    <w:lvl w:ilvl="5" w:tplc="0409001B" w:tentative="1">
      <w:start w:val="1"/>
      <w:numFmt w:val="lowerRoman"/>
      <w:lvlText w:val="%6."/>
      <w:lvlJc w:val="right"/>
      <w:pPr>
        <w:tabs>
          <w:tab w:val="num" w:pos="3133"/>
        </w:tabs>
        <w:ind w:left="3133" w:hanging="420"/>
      </w:pPr>
    </w:lvl>
    <w:lvl w:ilvl="6" w:tplc="0409000F" w:tentative="1">
      <w:start w:val="1"/>
      <w:numFmt w:val="decimal"/>
      <w:lvlText w:val="%7."/>
      <w:lvlJc w:val="left"/>
      <w:pPr>
        <w:tabs>
          <w:tab w:val="num" w:pos="3553"/>
        </w:tabs>
        <w:ind w:left="3553" w:hanging="420"/>
      </w:pPr>
    </w:lvl>
    <w:lvl w:ilvl="7" w:tplc="04090019" w:tentative="1">
      <w:start w:val="1"/>
      <w:numFmt w:val="lowerLetter"/>
      <w:lvlText w:val="%8)"/>
      <w:lvlJc w:val="left"/>
      <w:pPr>
        <w:tabs>
          <w:tab w:val="num" w:pos="3973"/>
        </w:tabs>
        <w:ind w:left="3973" w:hanging="420"/>
      </w:pPr>
    </w:lvl>
    <w:lvl w:ilvl="8" w:tplc="0409001B" w:tentative="1">
      <w:start w:val="1"/>
      <w:numFmt w:val="lowerRoman"/>
      <w:lvlText w:val="%9."/>
      <w:lvlJc w:val="right"/>
      <w:pPr>
        <w:tabs>
          <w:tab w:val="num" w:pos="4393"/>
        </w:tabs>
        <w:ind w:left="4393" w:hanging="420"/>
      </w:pPr>
    </w:lvl>
  </w:abstractNum>
  <w:abstractNum w:abstractNumId="2">
    <w:nsid w:val="08F8386C"/>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3">
    <w:nsid w:val="09036AFA"/>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4">
    <w:nsid w:val="0BBF582E"/>
    <w:multiLevelType w:val="hybridMultilevel"/>
    <w:tmpl w:val="95348824"/>
    <w:lvl w:ilvl="0" w:tplc="498A8BB8">
      <w:start w:val="1"/>
      <w:numFmt w:val="decimal"/>
      <w:lvlText w:val="%1、"/>
      <w:lvlJc w:val="left"/>
      <w:pPr>
        <w:tabs>
          <w:tab w:val="num" w:pos="862"/>
        </w:tabs>
        <w:ind w:left="862" w:hanging="360"/>
      </w:pPr>
      <w:rPr>
        <w:rFonts w:hint="default"/>
      </w:rPr>
    </w:lvl>
    <w:lvl w:ilvl="1" w:tplc="04090019" w:tentative="1">
      <w:start w:val="1"/>
      <w:numFmt w:val="lowerLetter"/>
      <w:lvlText w:val="%2)"/>
      <w:lvlJc w:val="left"/>
      <w:pPr>
        <w:tabs>
          <w:tab w:val="num" w:pos="1342"/>
        </w:tabs>
        <w:ind w:left="1342" w:hanging="420"/>
      </w:pPr>
    </w:lvl>
    <w:lvl w:ilvl="2" w:tplc="0409001B" w:tentative="1">
      <w:start w:val="1"/>
      <w:numFmt w:val="lowerRoman"/>
      <w:lvlText w:val="%3."/>
      <w:lvlJc w:val="right"/>
      <w:pPr>
        <w:tabs>
          <w:tab w:val="num" w:pos="1762"/>
        </w:tabs>
        <w:ind w:left="1762" w:hanging="420"/>
      </w:pPr>
    </w:lvl>
    <w:lvl w:ilvl="3" w:tplc="0409000F" w:tentative="1">
      <w:start w:val="1"/>
      <w:numFmt w:val="decimal"/>
      <w:lvlText w:val="%4."/>
      <w:lvlJc w:val="left"/>
      <w:pPr>
        <w:tabs>
          <w:tab w:val="num" w:pos="2182"/>
        </w:tabs>
        <w:ind w:left="2182" w:hanging="420"/>
      </w:pPr>
    </w:lvl>
    <w:lvl w:ilvl="4" w:tplc="04090019" w:tentative="1">
      <w:start w:val="1"/>
      <w:numFmt w:val="lowerLetter"/>
      <w:lvlText w:val="%5)"/>
      <w:lvlJc w:val="left"/>
      <w:pPr>
        <w:tabs>
          <w:tab w:val="num" w:pos="2602"/>
        </w:tabs>
        <w:ind w:left="2602" w:hanging="420"/>
      </w:pPr>
    </w:lvl>
    <w:lvl w:ilvl="5" w:tplc="0409001B" w:tentative="1">
      <w:start w:val="1"/>
      <w:numFmt w:val="lowerRoman"/>
      <w:lvlText w:val="%6."/>
      <w:lvlJc w:val="right"/>
      <w:pPr>
        <w:tabs>
          <w:tab w:val="num" w:pos="3022"/>
        </w:tabs>
        <w:ind w:left="3022" w:hanging="420"/>
      </w:pPr>
    </w:lvl>
    <w:lvl w:ilvl="6" w:tplc="0409000F" w:tentative="1">
      <w:start w:val="1"/>
      <w:numFmt w:val="decimal"/>
      <w:lvlText w:val="%7."/>
      <w:lvlJc w:val="left"/>
      <w:pPr>
        <w:tabs>
          <w:tab w:val="num" w:pos="3442"/>
        </w:tabs>
        <w:ind w:left="3442" w:hanging="420"/>
      </w:pPr>
    </w:lvl>
    <w:lvl w:ilvl="7" w:tplc="04090019" w:tentative="1">
      <w:start w:val="1"/>
      <w:numFmt w:val="lowerLetter"/>
      <w:lvlText w:val="%8)"/>
      <w:lvlJc w:val="left"/>
      <w:pPr>
        <w:tabs>
          <w:tab w:val="num" w:pos="3862"/>
        </w:tabs>
        <w:ind w:left="3862" w:hanging="420"/>
      </w:pPr>
    </w:lvl>
    <w:lvl w:ilvl="8" w:tplc="0409001B" w:tentative="1">
      <w:start w:val="1"/>
      <w:numFmt w:val="lowerRoman"/>
      <w:lvlText w:val="%9."/>
      <w:lvlJc w:val="right"/>
      <w:pPr>
        <w:tabs>
          <w:tab w:val="num" w:pos="4282"/>
        </w:tabs>
        <w:ind w:left="4282" w:hanging="420"/>
      </w:pPr>
    </w:lvl>
  </w:abstractNum>
  <w:abstractNum w:abstractNumId="5">
    <w:nsid w:val="0FBD7E70"/>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6">
    <w:nsid w:val="13D760DF"/>
    <w:multiLevelType w:val="hybridMultilevel"/>
    <w:tmpl w:val="47260816"/>
    <w:lvl w:ilvl="0" w:tplc="E2EC032E">
      <w:start w:val="2"/>
      <w:numFmt w:val="japaneseCounting"/>
      <w:lvlText w:val="%1、"/>
      <w:lvlJc w:val="left"/>
      <w:pPr>
        <w:tabs>
          <w:tab w:val="num" w:pos="1290"/>
        </w:tabs>
        <w:ind w:left="1290" w:hanging="720"/>
      </w:pPr>
      <w:rPr>
        <w:rFonts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7">
    <w:nsid w:val="151879E5"/>
    <w:multiLevelType w:val="hybridMultilevel"/>
    <w:tmpl w:val="030095BC"/>
    <w:lvl w:ilvl="0" w:tplc="FFFFFFFF">
      <w:start w:val="1"/>
      <w:numFmt w:val="bullet"/>
      <w:lvlText w:val=""/>
      <w:lvlJc w:val="left"/>
      <w:pPr>
        <w:tabs>
          <w:tab w:val="num" w:pos="840"/>
        </w:tabs>
        <w:ind w:left="840" w:hanging="420"/>
      </w:pPr>
      <w:rPr>
        <w:rFonts w:ascii="Wingdings" w:hAnsi="Wingdings" w:hint="default"/>
      </w:rPr>
    </w:lvl>
    <w:lvl w:ilvl="1" w:tplc="FFFFFFFF" w:tentative="1">
      <w:start w:val="1"/>
      <w:numFmt w:val="bullet"/>
      <w:lvlText w:val=""/>
      <w:lvlJc w:val="left"/>
      <w:pPr>
        <w:tabs>
          <w:tab w:val="num" w:pos="1260"/>
        </w:tabs>
        <w:ind w:left="1260" w:hanging="420"/>
      </w:pPr>
      <w:rPr>
        <w:rFonts w:ascii="Wingdings" w:hAnsi="Wingdings" w:hint="default"/>
      </w:rPr>
    </w:lvl>
    <w:lvl w:ilvl="2" w:tplc="FFFFFFFF" w:tentative="1">
      <w:start w:val="1"/>
      <w:numFmt w:val="bullet"/>
      <w:lvlText w:val=""/>
      <w:lvlJc w:val="left"/>
      <w:pPr>
        <w:tabs>
          <w:tab w:val="num" w:pos="1680"/>
        </w:tabs>
        <w:ind w:left="1680" w:hanging="420"/>
      </w:pPr>
      <w:rPr>
        <w:rFonts w:ascii="Wingdings" w:hAnsi="Wingdings" w:hint="default"/>
      </w:rPr>
    </w:lvl>
    <w:lvl w:ilvl="3" w:tplc="FFFFFFFF" w:tentative="1">
      <w:start w:val="1"/>
      <w:numFmt w:val="bullet"/>
      <w:lvlText w:val=""/>
      <w:lvlJc w:val="left"/>
      <w:pPr>
        <w:tabs>
          <w:tab w:val="num" w:pos="2100"/>
        </w:tabs>
        <w:ind w:left="2100" w:hanging="420"/>
      </w:pPr>
      <w:rPr>
        <w:rFonts w:ascii="Wingdings" w:hAnsi="Wingdings" w:hint="default"/>
      </w:rPr>
    </w:lvl>
    <w:lvl w:ilvl="4" w:tplc="FFFFFFFF" w:tentative="1">
      <w:start w:val="1"/>
      <w:numFmt w:val="bullet"/>
      <w:lvlText w:val=""/>
      <w:lvlJc w:val="left"/>
      <w:pPr>
        <w:tabs>
          <w:tab w:val="num" w:pos="2520"/>
        </w:tabs>
        <w:ind w:left="2520" w:hanging="420"/>
      </w:pPr>
      <w:rPr>
        <w:rFonts w:ascii="Wingdings" w:hAnsi="Wingdings" w:hint="default"/>
      </w:rPr>
    </w:lvl>
    <w:lvl w:ilvl="5" w:tplc="FFFFFFFF" w:tentative="1">
      <w:start w:val="1"/>
      <w:numFmt w:val="bullet"/>
      <w:lvlText w:val=""/>
      <w:lvlJc w:val="left"/>
      <w:pPr>
        <w:tabs>
          <w:tab w:val="num" w:pos="2940"/>
        </w:tabs>
        <w:ind w:left="2940" w:hanging="420"/>
      </w:pPr>
      <w:rPr>
        <w:rFonts w:ascii="Wingdings" w:hAnsi="Wingdings" w:hint="default"/>
      </w:rPr>
    </w:lvl>
    <w:lvl w:ilvl="6" w:tplc="FFFFFFFF" w:tentative="1">
      <w:start w:val="1"/>
      <w:numFmt w:val="bullet"/>
      <w:lvlText w:val=""/>
      <w:lvlJc w:val="left"/>
      <w:pPr>
        <w:tabs>
          <w:tab w:val="num" w:pos="3360"/>
        </w:tabs>
        <w:ind w:left="3360" w:hanging="420"/>
      </w:pPr>
      <w:rPr>
        <w:rFonts w:ascii="Wingdings" w:hAnsi="Wingdings" w:hint="default"/>
      </w:rPr>
    </w:lvl>
    <w:lvl w:ilvl="7" w:tplc="FFFFFFFF" w:tentative="1">
      <w:start w:val="1"/>
      <w:numFmt w:val="bullet"/>
      <w:lvlText w:val=""/>
      <w:lvlJc w:val="left"/>
      <w:pPr>
        <w:tabs>
          <w:tab w:val="num" w:pos="3780"/>
        </w:tabs>
        <w:ind w:left="3780" w:hanging="420"/>
      </w:pPr>
      <w:rPr>
        <w:rFonts w:ascii="Wingdings" w:hAnsi="Wingdings" w:hint="default"/>
      </w:rPr>
    </w:lvl>
    <w:lvl w:ilvl="8" w:tplc="FFFFFFFF" w:tentative="1">
      <w:start w:val="1"/>
      <w:numFmt w:val="bullet"/>
      <w:lvlText w:val=""/>
      <w:lvlJc w:val="left"/>
      <w:pPr>
        <w:tabs>
          <w:tab w:val="num" w:pos="4200"/>
        </w:tabs>
        <w:ind w:left="4200" w:hanging="420"/>
      </w:pPr>
      <w:rPr>
        <w:rFonts w:ascii="Wingdings" w:hAnsi="Wingdings" w:hint="default"/>
      </w:rPr>
    </w:lvl>
  </w:abstractNum>
  <w:abstractNum w:abstractNumId="8">
    <w:nsid w:val="16EC194A"/>
    <w:multiLevelType w:val="singleLevel"/>
    <w:tmpl w:val="D5F6DFD2"/>
    <w:lvl w:ilvl="0">
      <w:start w:val="1"/>
      <w:numFmt w:val="japaneseCounting"/>
      <w:lvlText w:val="%1、"/>
      <w:lvlJc w:val="left"/>
      <w:pPr>
        <w:tabs>
          <w:tab w:val="num" w:pos="420"/>
        </w:tabs>
        <w:ind w:left="420" w:hanging="420"/>
      </w:pPr>
      <w:rPr>
        <w:rFonts w:hint="eastAsia"/>
      </w:rPr>
    </w:lvl>
  </w:abstractNum>
  <w:abstractNum w:abstractNumId="9">
    <w:nsid w:val="1CB922D0"/>
    <w:multiLevelType w:val="hybridMultilevel"/>
    <w:tmpl w:val="4ACCD19A"/>
    <w:lvl w:ilvl="0" w:tplc="FFFFFFFF">
      <w:start w:val="1"/>
      <w:numFmt w:val="bullet"/>
      <w:lvlText w:val=""/>
      <w:lvlJc w:val="left"/>
      <w:pPr>
        <w:tabs>
          <w:tab w:val="num" w:pos="420"/>
        </w:tabs>
        <w:ind w:left="420" w:hanging="420"/>
      </w:pPr>
      <w:rPr>
        <w:rFonts w:ascii="Wingdings" w:hAnsi="Wingdings" w:hint="default"/>
      </w:rPr>
    </w:lvl>
    <w:lvl w:ilvl="1" w:tplc="FFFFFFFF" w:tentative="1">
      <w:start w:val="1"/>
      <w:numFmt w:val="bullet"/>
      <w:lvlText w:val=""/>
      <w:lvlJc w:val="left"/>
      <w:pPr>
        <w:tabs>
          <w:tab w:val="num" w:pos="1260"/>
        </w:tabs>
        <w:ind w:left="1260" w:hanging="420"/>
      </w:pPr>
      <w:rPr>
        <w:rFonts w:ascii="Wingdings" w:hAnsi="Wingdings" w:hint="default"/>
      </w:rPr>
    </w:lvl>
    <w:lvl w:ilvl="2" w:tplc="FFFFFFFF" w:tentative="1">
      <w:start w:val="1"/>
      <w:numFmt w:val="bullet"/>
      <w:lvlText w:val=""/>
      <w:lvlJc w:val="left"/>
      <w:pPr>
        <w:tabs>
          <w:tab w:val="num" w:pos="1680"/>
        </w:tabs>
        <w:ind w:left="1680" w:hanging="420"/>
      </w:pPr>
      <w:rPr>
        <w:rFonts w:ascii="Wingdings" w:hAnsi="Wingdings" w:hint="default"/>
      </w:rPr>
    </w:lvl>
    <w:lvl w:ilvl="3" w:tplc="FFFFFFFF" w:tentative="1">
      <w:start w:val="1"/>
      <w:numFmt w:val="bullet"/>
      <w:lvlText w:val=""/>
      <w:lvlJc w:val="left"/>
      <w:pPr>
        <w:tabs>
          <w:tab w:val="num" w:pos="2100"/>
        </w:tabs>
        <w:ind w:left="2100" w:hanging="420"/>
      </w:pPr>
      <w:rPr>
        <w:rFonts w:ascii="Wingdings" w:hAnsi="Wingdings" w:hint="default"/>
      </w:rPr>
    </w:lvl>
    <w:lvl w:ilvl="4" w:tplc="FFFFFFFF" w:tentative="1">
      <w:start w:val="1"/>
      <w:numFmt w:val="bullet"/>
      <w:lvlText w:val=""/>
      <w:lvlJc w:val="left"/>
      <w:pPr>
        <w:tabs>
          <w:tab w:val="num" w:pos="2520"/>
        </w:tabs>
        <w:ind w:left="2520" w:hanging="420"/>
      </w:pPr>
      <w:rPr>
        <w:rFonts w:ascii="Wingdings" w:hAnsi="Wingdings" w:hint="default"/>
      </w:rPr>
    </w:lvl>
    <w:lvl w:ilvl="5" w:tplc="FFFFFFFF" w:tentative="1">
      <w:start w:val="1"/>
      <w:numFmt w:val="bullet"/>
      <w:lvlText w:val=""/>
      <w:lvlJc w:val="left"/>
      <w:pPr>
        <w:tabs>
          <w:tab w:val="num" w:pos="2940"/>
        </w:tabs>
        <w:ind w:left="2940" w:hanging="420"/>
      </w:pPr>
      <w:rPr>
        <w:rFonts w:ascii="Wingdings" w:hAnsi="Wingdings" w:hint="default"/>
      </w:rPr>
    </w:lvl>
    <w:lvl w:ilvl="6" w:tplc="FFFFFFFF" w:tentative="1">
      <w:start w:val="1"/>
      <w:numFmt w:val="bullet"/>
      <w:lvlText w:val=""/>
      <w:lvlJc w:val="left"/>
      <w:pPr>
        <w:tabs>
          <w:tab w:val="num" w:pos="3360"/>
        </w:tabs>
        <w:ind w:left="3360" w:hanging="420"/>
      </w:pPr>
      <w:rPr>
        <w:rFonts w:ascii="Wingdings" w:hAnsi="Wingdings" w:hint="default"/>
      </w:rPr>
    </w:lvl>
    <w:lvl w:ilvl="7" w:tplc="FFFFFFFF" w:tentative="1">
      <w:start w:val="1"/>
      <w:numFmt w:val="bullet"/>
      <w:lvlText w:val=""/>
      <w:lvlJc w:val="left"/>
      <w:pPr>
        <w:tabs>
          <w:tab w:val="num" w:pos="3780"/>
        </w:tabs>
        <w:ind w:left="3780" w:hanging="420"/>
      </w:pPr>
      <w:rPr>
        <w:rFonts w:ascii="Wingdings" w:hAnsi="Wingdings" w:hint="default"/>
      </w:rPr>
    </w:lvl>
    <w:lvl w:ilvl="8" w:tplc="FFFFFFFF" w:tentative="1">
      <w:start w:val="1"/>
      <w:numFmt w:val="bullet"/>
      <w:lvlText w:val=""/>
      <w:lvlJc w:val="left"/>
      <w:pPr>
        <w:tabs>
          <w:tab w:val="num" w:pos="4200"/>
        </w:tabs>
        <w:ind w:left="4200" w:hanging="420"/>
      </w:pPr>
      <w:rPr>
        <w:rFonts w:ascii="Wingdings" w:hAnsi="Wingdings" w:hint="default"/>
      </w:rPr>
    </w:lvl>
  </w:abstractNum>
  <w:abstractNum w:abstractNumId="10">
    <w:nsid w:val="24E351B8"/>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1">
    <w:nsid w:val="26606BC6"/>
    <w:multiLevelType w:val="hybridMultilevel"/>
    <w:tmpl w:val="C11A7F5E"/>
    <w:lvl w:ilvl="0" w:tplc="DBD28FD0">
      <w:start w:val="6"/>
      <w:numFmt w:val="japaneseCounting"/>
      <w:lvlText w:val="第%1条"/>
      <w:lvlJc w:val="left"/>
      <w:pPr>
        <w:tabs>
          <w:tab w:val="num" w:pos="1095"/>
        </w:tabs>
        <w:ind w:left="1095" w:hanging="1095"/>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36E52E82"/>
    <w:multiLevelType w:val="multilevel"/>
    <w:tmpl w:val="BD44932C"/>
    <w:lvl w:ilvl="0">
      <w:start w:val="1"/>
      <w:numFmt w:val="decimal"/>
      <w:lvlText w:val="%1."/>
      <w:lvlJc w:val="left"/>
      <w:pPr>
        <w:tabs>
          <w:tab w:val="num" w:pos="1260"/>
        </w:tabs>
        <w:ind w:left="1260" w:hanging="420"/>
      </w:p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13">
    <w:nsid w:val="391507D7"/>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4">
    <w:nsid w:val="3B6000CB"/>
    <w:multiLevelType w:val="hybridMultilevel"/>
    <w:tmpl w:val="BD44932C"/>
    <w:lvl w:ilvl="0" w:tplc="9B52217E">
      <w:start w:val="1"/>
      <w:numFmt w:val="decimal"/>
      <w:lvlText w:val="%1."/>
      <w:lvlJc w:val="left"/>
      <w:pPr>
        <w:tabs>
          <w:tab w:val="num" w:pos="1260"/>
        </w:tabs>
        <w:ind w:left="1260" w:hanging="420"/>
      </w:p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5">
    <w:nsid w:val="44AE10C1"/>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6">
    <w:nsid w:val="4B7A58CE"/>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17">
    <w:nsid w:val="4BD43BCD"/>
    <w:multiLevelType w:val="hybridMultilevel"/>
    <w:tmpl w:val="F7A41626"/>
    <w:lvl w:ilvl="0" w:tplc="FFFFFFFF">
      <w:start w:val="1"/>
      <w:numFmt w:val="none"/>
      <w:lvlText w:val="一、"/>
      <w:lvlJc w:val="left"/>
      <w:pPr>
        <w:tabs>
          <w:tab w:val="num" w:pos="1320"/>
        </w:tabs>
        <w:ind w:left="1320" w:hanging="720"/>
      </w:pPr>
      <w:rPr>
        <w:rFonts w:hint="default"/>
      </w:rPr>
    </w:lvl>
    <w:lvl w:ilvl="1" w:tplc="FFFFFFFF" w:tentative="1">
      <w:start w:val="1"/>
      <w:numFmt w:val="lowerLetter"/>
      <w:lvlText w:val="%2)"/>
      <w:lvlJc w:val="left"/>
      <w:pPr>
        <w:tabs>
          <w:tab w:val="num" w:pos="1440"/>
        </w:tabs>
        <w:ind w:left="1440" w:hanging="420"/>
      </w:pPr>
    </w:lvl>
    <w:lvl w:ilvl="2" w:tplc="FFFFFFFF" w:tentative="1">
      <w:start w:val="1"/>
      <w:numFmt w:val="lowerRoman"/>
      <w:lvlText w:val="%3."/>
      <w:lvlJc w:val="right"/>
      <w:pPr>
        <w:tabs>
          <w:tab w:val="num" w:pos="1860"/>
        </w:tabs>
        <w:ind w:left="1860" w:hanging="420"/>
      </w:pPr>
    </w:lvl>
    <w:lvl w:ilvl="3" w:tplc="FFFFFFFF" w:tentative="1">
      <w:start w:val="1"/>
      <w:numFmt w:val="decimal"/>
      <w:lvlText w:val="%4."/>
      <w:lvlJc w:val="left"/>
      <w:pPr>
        <w:tabs>
          <w:tab w:val="num" w:pos="2280"/>
        </w:tabs>
        <w:ind w:left="2280" w:hanging="420"/>
      </w:pPr>
    </w:lvl>
    <w:lvl w:ilvl="4" w:tplc="FFFFFFFF" w:tentative="1">
      <w:start w:val="1"/>
      <w:numFmt w:val="lowerLetter"/>
      <w:lvlText w:val="%5)"/>
      <w:lvlJc w:val="left"/>
      <w:pPr>
        <w:tabs>
          <w:tab w:val="num" w:pos="2700"/>
        </w:tabs>
        <w:ind w:left="2700" w:hanging="420"/>
      </w:pPr>
    </w:lvl>
    <w:lvl w:ilvl="5" w:tplc="FFFFFFFF" w:tentative="1">
      <w:start w:val="1"/>
      <w:numFmt w:val="lowerRoman"/>
      <w:lvlText w:val="%6."/>
      <w:lvlJc w:val="right"/>
      <w:pPr>
        <w:tabs>
          <w:tab w:val="num" w:pos="3120"/>
        </w:tabs>
        <w:ind w:left="3120" w:hanging="420"/>
      </w:pPr>
    </w:lvl>
    <w:lvl w:ilvl="6" w:tplc="FFFFFFFF" w:tentative="1">
      <w:start w:val="1"/>
      <w:numFmt w:val="decimal"/>
      <w:lvlText w:val="%7."/>
      <w:lvlJc w:val="left"/>
      <w:pPr>
        <w:tabs>
          <w:tab w:val="num" w:pos="3540"/>
        </w:tabs>
        <w:ind w:left="3540" w:hanging="420"/>
      </w:pPr>
    </w:lvl>
    <w:lvl w:ilvl="7" w:tplc="FFFFFFFF" w:tentative="1">
      <w:start w:val="1"/>
      <w:numFmt w:val="lowerLetter"/>
      <w:lvlText w:val="%8)"/>
      <w:lvlJc w:val="left"/>
      <w:pPr>
        <w:tabs>
          <w:tab w:val="num" w:pos="3960"/>
        </w:tabs>
        <w:ind w:left="3960" w:hanging="420"/>
      </w:pPr>
    </w:lvl>
    <w:lvl w:ilvl="8" w:tplc="FFFFFFFF" w:tentative="1">
      <w:start w:val="1"/>
      <w:numFmt w:val="lowerRoman"/>
      <w:lvlText w:val="%9."/>
      <w:lvlJc w:val="right"/>
      <w:pPr>
        <w:tabs>
          <w:tab w:val="num" w:pos="4380"/>
        </w:tabs>
        <w:ind w:left="4380" w:hanging="420"/>
      </w:pPr>
    </w:lvl>
  </w:abstractNum>
  <w:abstractNum w:abstractNumId="18">
    <w:nsid w:val="4EFA2482"/>
    <w:multiLevelType w:val="multilevel"/>
    <w:tmpl w:val="C324DBE6"/>
    <w:lvl w:ilvl="0">
      <w:start w:val="5"/>
      <w:numFmt w:val="decimal"/>
      <w:lvlText w:val="%1、"/>
      <w:lvlJc w:val="left"/>
      <w:pPr>
        <w:tabs>
          <w:tab w:val="num" w:pos="773"/>
        </w:tabs>
        <w:ind w:left="773"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3B50456"/>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20">
    <w:nsid w:val="542E2D1D"/>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1">
    <w:nsid w:val="59834C13"/>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2">
    <w:nsid w:val="5C737E3A"/>
    <w:multiLevelType w:val="hybridMultilevel"/>
    <w:tmpl w:val="4E6E3E7A"/>
    <w:lvl w:ilvl="0" w:tplc="1E1809E8">
      <w:start w:val="1"/>
      <w:numFmt w:val="japaneseCounting"/>
      <w:lvlText w:val="%1、"/>
      <w:lvlJc w:val="left"/>
      <w:pPr>
        <w:tabs>
          <w:tab w:val="num" w:pos="480"/>
        </w:tabs>
        <w:ind w:left="480" w:hanging="4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60A42D75"/>
    <w:multiLevelType w:val="singleLevel"/>
    <w:tmpl w:val="50961DCC"/>
    <w:lvl w:ilvl="0">
      <w:start w:val="5"/>
      <w:numFmt w:val="japaneseCounting"/>
      <w:lvlText w:val="%1."/>
      <w:lvlJc w:val="left"/>
      <w:pPr>
        <w:tabs>
          <w:tab w:val="num" w:pos="1440"/>
        </w:tabs>
        <w:ind w:left="1440" w:hanging="495"/>
      </w:pPr>
      <w:rPr>
        <w:rFonts w:hint="eastAsia"/>
      </w:rPr>
    </w:lvl>
  </w:abstractNum>
  <w:abstractNum w:abstractNumId="24">
    <w:nsid w:val="653604FB"/>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25">
    <w:nsid w:val="65B069B9"/>
    <w:multiLevelType w:val="hybridMultilevel"/>
    <w:tmpl w:val="5B2E46D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68391AB4"/>
    <w:multiLevelType w:val="singleLevel"/>
    <w:tmpl w:val="04090001"/>
    <w:lvl w:ilvl="0">
      <w:start w:val="1"/>
      <w:numFmt w:val="bullet"/>
      <w:lvlText w:val=""/>
      <w:lvlJc w:val="left"/>
      <w:pPr>
        <w:tabs>
          <w:tab w:val="num" w:pos="420"/>
        </w:tabs>
        <w:ind w:left="420" w:hanging="420"/>
      </w:pPr>
      <w:rPr>
        <w:rFonts w:ascii="Wingdings" w:hAnsi="Wingdings" w:hint="default"/>
      </w:rPr>
    </w:lvl>
  </w:abstractNum>
  <w:abstractNum w:abstractNumId="27">
    <w:nsid w:val="6FC5204F"/>
    <w:multiLevelType w:val="singleLevel"/>
    <w:tmpl w:val="3FD0908A"/>
    <w:lvl w:ilvl="0">
      <w:start w:val="1"/>
      <w:numFmt w:val="japaneseCounting"/>
      <w:lvlText w:val="%1、"/>
      <w:lvlJc w:val="left"/>
      <w:pPr>
        <w:tabs>
          <w:tab w:val="num" w:pos="420"/>
        </w:tabs>
        <w:ind w:left="420" w:hanging="420"/>
      </w:pPr>
      <w:rPr>
        <w:rFonts w:hint="eastAsia"/>
      </w:rPr>
    </w:lvl>
  </w:abstractNum>
  <w:abstractNum w:abstractNumId="28">
    <w:nsid w:val="6FDB743C"/>
    <w:multiLevelType w:val="hybridMultilevel"/>
    <w:tmpl w:val="61C65E1E"/>
    <w:lvl w:ilvl="0" w:tplc="6130EA5C">
      <w:start w:val="1"/>
      <w:numFmt w:val="japaneseCounting"/>
      <w:lvlText w:val="%1、"/>
      <w:lvlJc w:val="left"/>
      <w:pPr>
        <w:tabs>
          <w:tab w:val="num" w:pos="720"/>
        </w:tabs>
        <w:ind w:left="720" w:hanging="72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764D43A1"/>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30">
    <w:nsid w:val="76CD6042"/>
    <w:multiLevelType w:val="singleLevel"/>
    <w:tmpl w:val="13D67200"/>
    <w:lvl w:ilvl="0">
      <w:start w:val="3"/>
      <w:numFmt w:val="japaneseCounting"/>
      <w:lvlText w:val="%1."/>
      <w:lvlJc w:val="left"/>
      <w:pPr>
        <w:tabs>
          <w:tab w:val="num" w:pos="885"/>
        </w:tabs>
        <w:ind w:left="885" w:hanging="465"/>
      </w:pPr>
      <w:rPr>
        <w:rFonts w:hint="eastAsia"/>
      </w:rPr>
    </w:lvl>
  </w:abstractNum>
  <w:abstractNum w:abstractNumId="31">
    <w:nsid w:val="79243BD2"/>
    <w:multiLevelType w:val="hybridMultilevel"/>
    <w:tmpl w:val="C324DBE6"/>
    <w:lvl w:ilvl="0" w:tplc="FFFFFFFF">
      <w:start w:val="5"/>
      <w:numFmt w:val="decimal"/>
      <w:lvlText w:val="%1、"/>
      <w:lvlJc w:val="left"/>
      <w:pPr>
        <w:tabs>
          <w:tab w:val="num" w:pos="773"/>
        </w:tabs>
        <w:ind w:left="77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7B2C2979"/>
    <w:multiLevelType w:val="hybridMultilevel"/>
    <w:tmpl w:val="63226954"/>
    <w:lvl w:ilvl="0" w:tplc="29AAAE4A">
      <w:start w:val="1"/>
      <w:numFmt w:val="bullet"/>
      <w:pStyle w:val="CharCharCharChar1"/>
      <w:lvlText w:val=""/>
      <w:lvlJc w:val="left"/>
      <w:pPr>
        <w:tabs>
          <w:tab w:val="num" w:pos="1260"/>
        </w:tabs>
        <w:ind w:left="1260" w:hanging="420"/>
      </w:pPr>
      <w:rPr>
        <w:rFonts w:ascii="Wingdings" w:hAnsi="Wingdings" w:hint="default"/>
        <w:sz w:val="30"/>
        <w:szCs w:val="30"/>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33">
    <w:nsid w:val="7C7F712E"/>
    <w:multiLevelType w:val="singleLevel"/>
    <w:tmpl w:val="04090001"/>
    <w:lvl w:ilvl="0">
      <w:start w:val="1"/>
      <w:numFmt w:val="bullet"/>
      <w:lvlText w:val=""/>
      <w:lvlJc w:val="left"/>
      <w:pPr>
        <w:tabs>
          <w:tab w:val="num" w:pos="425"/>
        </w:tabs>
        <w:ind w:left="425" w:hanging="425"/>
      </w:pPr>
      <w:rPr>
        <w:rFonts w:ascii="Wingdings" w:hAnsi="Wingdings" w:hint="default"/>
      </w:rPr>
    </w:lvl>
  </w:abstractNum>
  <w:num w:numId="1">
    <w:abstractNumId w:val="14"/>
  </w:num>
  <w:num w:numId="2">
    <w:abstractNumId w:val="12"/>
  </w:num>
  <w:num w:numId="3">
    <w:abstractNumId w:val="32"/>
  </w:num>
  <w:num w:numId="4">
    <w:abstractNumId w:val="11"/>
  </w:num>
  <w:num w:numId="5">
    <w:abstractNumId w:val="4"/>
  </w:num>
  <w:num w:numId="6">
    <w:abstractNumId w:val="6"/>
  </w:num>
  <w:num w:numId="7">
    <w:abstractNumId w:val="17"/>
  </w:num>
  <w:num w:numId="8">
    <w:abstractNumId w:val="1"/>
  </w:num>
  <w:num w:numId="9">
    <w:abstractNumId w:val="9"/>
  </w:num>
  <w:num w:numId="10">
    <w:abstractNumId w:val="31"/>
  </w:num>
  <w:num w:numId="11">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5"/>
  </w:num>
  <w:num w:numId="14">
    <w:abstractNumId w:val="20"/>
  </w:num>
  <w:num w:numId="15">
    <w:abstractNumId w:val="24"/>
  </w:num>
  <w:num w:numId="16">
    <w:abstractNumId w:val="16"/>
  </w:num>
  <w:num w:numId="17">
    <w:abstractNumId w:val="5"/>
  </w:num>
  <w:num w:numId="18">
    <w:abstractNumId w:val="19"/>
  </w:num>
  <w:num w:numId="19">
    <w:abstractNumId w:val="2"/>
  </w:num>
  <w:num w:numId="20">
    <w:abstractNumId w:val="21"/>
  </w:num>
  <w:num w:numId="21">
    <w:abstractNumId w:val="13"/>
  </w:num>
  <w:num w:numId="22">
    <w:abstractNumId w:val="33"/>
  </w:num>
  <w:num w:numId="23">
    <w:abstractNumId w:val="3"/>
  </w:num>
  <w:num w:numId="24">
    <w:abstractNumId w:val="26"/>
  </w:num>
  <w:num w:numId="25">
    <w:abstractNumId w:val="7"/>
  </w:num>
  <w:num w:numId="26">
    <w:abstractNumId w:val="18"/>
  </w:num>
  <w:num w:numId="27">
    <w:abstractNumId w:val="0"/>
  </w:num>
  <w:num w:numId="28">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9"/>
  </w:num>
  <w:num w:numId="31">
    <w:abstractNumId w:val="22"/>
  </w:num>
  <w:num w:numId="32">
    <w:abstractNumId w:val="27"/>
  </w:num>
  <w:num w:numId="33">
    <w:abstractNumId w:val="23"/>
  </w:num>
  <w:num w:numId="34">
    <w:abstractNumId w:val="30"/>
  </w:num>
  <w:num w:numId="35">
    <w:abstractNumId w:val="0"/>
  </w:num>
  <w:num w:numId="36">
    <w:abstractNumId w:val="28"/>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6782A"/>
    <w:rsid w:val="00000283"/>
    <w:rsid w:val="00003363"/>
    <w:rsid w:val="0002075A"/>
    <w:rsid w:val="00070B66"/>
    <w:rsid w:val="000763ED"/>
    <w:rsid w:val="00096688"/>
    <w:rsid w:val="000A1081"/>
    <w:rsid w:val="000A21D9"/>
    <w:rsid w:val="000A2CA3"/>
    <w:rsid w:val="000C2F54"/>
    <w:rsid w:val="000C68D2"/>
    <w:rsid w:val="000D6983"/>
    <w:rsid w:val="000E005B"/>
    <w:rsid w:val="00115DEE"/>
    <w:rsid w:val="00122B16"/>
    <w:rsid w:val="00166CF1"/>
    <w:rsid w:val="0016782A"/>
    <w:rsid w:val="001711BD"/>
    <w:rsid w:val="001A5FC6"/>
    <w:rsid w:val="001B2E65"/>
    <w:rsid w:val="001B48B8"/>
    <w:rsid w:val="001C7767"/>
    <w:rsid w:val="001E7A21"/>
    <w:rsid w:val="00201675"/>
    <w:rsid w:val="00216C71"/>
    <w:rsid w:val="00222BB4"/>
    <w:rsid w:val="00240341"/>
    <w:rsid w:val="00241B64"/>
    <w:rsid w:val="002426BC"/>
    <w:rsid w:val="00245942"/>
    <w:rsid w:val="002474BE"/>
    <w:rsid w:val="00247821"/>
    <w:rsid w:val="0025000A"/>
    <w:rsid w:val="00253DF8"/>
    <w:rsid w:val="00264567"/>
    <w:rsid w:val="00286E07"/>
    <w:rsid w:val="002B262D"/>
    <w:rsid w:val="002C3584"/>
    <w:rsid w:val="002C3BE0"/>
    <w:rsid w:val="002C4066"/>
    <w:rsid w:val="002C49C1"/>
    <w:rsid w:val="002D09B1"/>
    <w:rsid w:val="002D2273"/>
    <w:rsid w:val="002D2F9B"/>
    <w:rsid w:val="002F3C1B"/>
    <w:rsid w:val="0030131C"/>
    <w:rsid w:val="00306E22"/>
    <w:rsid w:val="003179E9"/>
    <w:rsid w:val="0032377A"/>
    <w:rsid w:val="00330F1D"/>
    <w:rsid w:val="00331D48"/>
    <w:rsid w:val="0035610E"/>
    <w:rsid w:val="003575F9"/>
    <w:rsid w:val="003731CC"/>
    <w:rsid w:val="00377A76"/>
    <w:rsid w:val="00393C62"/>
    <w:rsid w:val="003A54B3"/>
    <w:rsid w:val="003B33C4"/>
    <w:rsid w:val="003B451D"/>
    <w:rsid w:val="003B523C"/>
    <w:rsid w:val="003C3056"/>
    <w:rsid w:val="003C5DC1"/>
    <w:rsid w:val="003C7AED"/>
    <w:rsid w:val="003D1C9F"/>
    <w:rsid w:val="003D21DC"/>
    <w:rsid w:val="003D4689"/>
    <w:rsid w:val="003E2132"/>
    <w:rsid w:val="003F380F"/>
    <w:rsid w:val="003F66B8"/>
    <w:rsid w:val="00400466"/>
    <w:rsid w:val="00414085"/>
    <w:rsid w:val="00427932"/>
    <w:rsid w:val="00437F7B"/>
    <w:rsid w:val="00441B71"/>
    <w:rsid w:val="00452F6D"/>
    <w:rsid w:val="0045498C"/>
    <w:rsid w:val="00476E02"/>
    <w:rsid w:val="004A2913"/>
    <w:rsid w:val="004A2B91"/>
    <w:rsid w:val="004A79F3"/>
    <w:rsid w:val="004C0388"/>
    <w:rsid w:val="004C1262"/>
    <w:rsid w:val="004C42BA"/>
    <w:rsid w:val="004D4018"/>
    <w:rsid w:val="004D4D0A"/>
    <w:rsid w:val="004D4DEE"/>
    <w:rsid w:val="004E4ACB"/>
    <w:rsid w:val="004F094C"/>
    <w:rsid w:val="004F5FCE"/>
    <w:rsid w:val="00501866"/>
    <w:rsid w:val="00506D8C"/>
    <w:rsid w:val="005109E5"/>
    <w:rsid w:val="00522B58"/>
    <w:rsid w:val="00547F4F"/>
    <w:rsid w:val="005506EB"/>
    <w:rsid w:val="00563059"/>
    <w:rsid w:val="00584471"/>
    <w:rsid w:val="00591111"/>
    <w:rsid w:val="005A5B3B"/>
    <w:rsid w:val="005A7A90"/>
    <w:rsid w:val="005B206C"/>
    <w:rsid w:val="005D1946"/>
    <w:rsid w:val="005D26EC"/>
    <w:rsid w:val="005E3C4D"/>
    <w:rsid w:val="005E4898"/>
    <w:rsid w:val="005E58D2"/>
    <w:rsid w:val="005F2DF4"/>
    <w:rsid w:val="005F50A4"/>
    <w:rsid w:val="005F5579"/>
    <w:rsid w:val="0060055F"/>
    <w:rsid w:val="00607596"/>
    <w:rsid w:val="00621CA5"/>
    <w:rsid w:val="00625072"/>
    <w:rsid w:val="006273FD"/>
    <w:rsid w:val="00634A5B"/>
    <w:rsid w:val="006430CF"/>
    <w:rsid w:val="006500BA"/>
    <w:rsid w:val="00676F90"/>
    <w:rsid w:val="006800C7"/>
    <w:rsid w:val="00684EDF"/>
    <w:rsid w:val="0068720C"/>
    <w:rsid w:val="00696282"/>
    <w:rsid w:val="006A1AD6"/>
    <w:rsid w:val="006B146A"/>
    <w:rsid w:val="006B6C1B"/>
    <w:rsid w:val="006C02F8"/>
    <w:rsid w:val="006D4A9C"/>
    <w:rsid w:val="006D4E04"/>
    <w:rsid w:val="006D6F2E"/>
    <w:rsid w:val="00701842"/>
    <w:rsid w:val="007271DB"/>
    <w:rsid w:val="00734D7B"/>
    <w:rsid w:val="00743926"/>
    <w:rsid w:val="00743DDB"/>
    <w:rsid w:val="00745920"/>
    <w:rsid w:val="00747A39"/>
    <w:rsid w:val="00760533"/>
    <w:rsid w:val="00776E35"/>
    <w:rsid w:val="00782560"/>
    <w:rsid w:val="00791817"/>
    <w:rsid w:val="00796840"/>
    <w:rsid w:val="007A2D35"/>
    <w:rsid w:val="007A2DC2"/>
    <w:rsid w:val="007A5981"/>
    <w:rsid w:val="007A7D60"/>
    <w:rsid w:val="007D3AA8"/>
    <w:rsid w:val="007D689A"/>
    <w:rsid w:val="00821F45"/>
    <w:rsid w:val="00831831"/>
    <w:rsid w:val="00842829"/>
    <w:rsid w:val="00847270"/>
    <w:rsid w:val="00864EDB"/>
    <w:rsid w:val="00866DDB"/>
    <w:rsid w:val="00871825"/>
    <w:rsid w:val="00880026"/>
    <w:rsid w:val="008A7B5C"/>
    <w:rsid w:val="008B290E"/>
    <w:rsid w:val="008B61BA"/>
    <w:rsid w:val="008C0CF4"/>
    <w:rsid w:val="008C1D45"/>
    <w:rsid w:val="008F6C3A"/>
    <w:rsid w:val="00901918"/>
    <w:rsid w:val="00905AC3"/>
    <w:rsid w:val="009621E6"/>
    <w:rsid w:val="00977232"/>
    <w:rsid w:val="00980797"/>
    <w:rsid w:val="009853C9"/>
    <w:rsid w:val="009864FB"/>
    <w:rsid w:val="009A483C"/>
    <w:rsid w:val="009B056B"/>
    <w:rsid w:val="009C2A9D"/>
    <w:rsid w:val="009D295A"/>
    <w:rsid w:val="009E0755"/>
    <w:rsid w:val="009E25E7"/>
    <w:rsid w:val="009F0E76"/>
    <w:rsid w:val="00A2382F"/>
    <w:rsid w:val="00A35DA3"/>
    <w:rsid w:val="00A41702"/>
    <w:rsid w:val="00A42D54"/>
    <w:rsid w:val="00A44DFD"/>
    <w:rsid w:val="00A612A7"/>
    <w:rsid w:val="00A679DA"/>
    <w:rsid w:val="00A8057C"/>
    <w:rsid w:val="00AC0DEC"/>
    <w:rsid w:val="00AC24DD"/>
    <w:rsid w:val="00AC317C"/>
    <w:rsid w:val="00AC54D2"/>
    <w:rsid w:val="00AD5614"/>
    <w:rsid w:val="00AE51BA"/>
    <w:rsid w:val="00AF1150"/>
    <w:rsid w:val="00AF664A"/>
    <w:rsid w:val="00AF6B79"/>
    <w:rsid w:val="00AF7A46"/>
    <w:rsid w:val="00B01ACC"/>
    <w:rsid w:val="00B14687"/>
    <w:rsid w:val="00B17C4D"/>
    <w:rsid w:val="00B2557C"/>
    <w:rsid w:val="00B30A3F"/>
    <w:rsid w:val="00B31387"/>
    <w:rsid w:val="00B40684"/>
    <w:rsid w:val="00B41232"/>
    <w:rsid w:val="00B51EA1"/>
    <w:rsid w:val="00B70199"/>
    <w:rsid w:val="00B7479E"/>
    <w:rsid w:val="00BA5678"/>
    <w:rsid w:val="00BB79BC"/>
    <w:rsid w:val="00BC1233"/>
    <w:rsid w:val="00BE7B26"/>
    <w:rsid w:val="00BF783C"/>
    <w:rsid w:val="00C06B3F"/>
    <w:rsid w:val="00C21A97"/>
    <w:rsid w:val="00C41721"/>
    <w:rsid w:val="00C434E3"/>
    <w:rsid w:val="00C44EC3"/>
    <w:rsid w:val="00C44FE6"/>
    <w:rsid w:val="00C60922"/>
    <w:rsid w:val="00C72906"/>
    <w:rsid w:val="00C75F52"/>
    <w:rsid w:val="00C86B64"/>
    <w:rsid w:val="00C93BA2"/>
    <w:rsid w:val="00CA565F"/>
    <w:rsid w:val="00CA6BA6"/>
    <w:rsid w:val="00CA7F38"/>
    <w:rsid w:val="00CB0BCE"/>
    <w:rsid w:val="00CB239B"/>
    <w:rsid w:val="00CD577E"/>
    <w:rsid w:val="00CE398C"/>
    <w:rsid w:val="00CF0978"/>
    <w:rsid w:val="00D257CD"/>
    <w:rsid w:val="00D41A73"/>
    <w:rsid w:val="00D4444E"/>
    <w:rsid w:val="00D53464"/>
    <w:rsid w:val="00D63438"/>
    <w:rsid w:val="00D6637A"/>
    <w:rsid w:val="00D6743C"/>
    <w:rsid w:val="00D75D93"/>
    <w:rsid w:val="00DA065C"/>
    <w:rsid w:val="00DA11EA"/>
    <w:rsid w:val="00DA7BF3"/>
    <w:rsid w:val="00DC00DE"/>
    <w:rsid w:val="00DC61A8"/>
    <w:rsid w:val="00DC69DB"/>
    <w:rsid w:val="00DD41DD"/>
    <w:rsid w:val="00DE07C6"/>
    <w:rsid w:val="00E33D6A"/>
    <w:rsid w:val="00E36AF2"/>
    <w:rsid w:val="00E420E4"/>
    <w:rsid w:val="00E46CC9"/>
    <w:rsid w:val="00E47097"/>
    <w:rsid w:val="00E50812"/>
    <w:rsid w:val="00E546F1"/>
    <w:rsid w:val="00E54EFD"/>
    <w:rsid w:val="00E63B56"/>
    <w:rsid w:val="00E71E9A"/>
    <w:rsid w:val="00E776AA"/>
    <w:rsid w:val="00E93FFE"/>
    <w:rsid w:val="00E95206"/>
    <w:rsid w:val="00EA2CAB"/>
    <w:rsid w:val="00EA47A1"/>
    <w:rsid w:val="00EA5FF9"/>
    <w:rsid w:val="00EE4697"/>
    <w:rsid w:val="00F05F41"/>
    <w:rsid w:val="00F11350"/>
    <w:rsid w:val="00F2318B"/>
    <w:rsid w:val="00F26B7F"/>
    <w:rsid w:val="00F4007F"/>
    <w:rsid w:val="00F42241"/>
    <w:rsid w:val="00F4265E"/>
    <w:rsid w:val="00F4565D"/>
    <w:rsid w:val="00F54DBB"/>
    <w:rsid w:val="00F56AB5"/>
    <w:rsid w:val="00F57081"/>
    <w:rsid w:val="00F71EEA"/>
    <w:rsid w:val="00F81FAE"/>
    <w:rsid w:val="00F868C0"/>
    <w:rsid w:val="00FB6AB5"/>
    <w:rsid w:val="00FC504D"/>
    <w:rsid w:val="00FC717A"/>
    <w:rsid w:val="00FD6412"/>
    <w:rsid w:val="00FD680C"/>
    <w:rsid w:val="00FD7F08"/>
    <w:rsid w:val="00FE1510"/>
    <w:rsid w:val="00FE3CCD"/>
    <w:rsid w:val="00FF1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0"/>
    <w:lsdException w:name="toc 8" w:uiPriority="39"/>
    <w:lsdException w:name="toc 9"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82A"/>
    <w:pPr>
      <w:widowControl w:val="0"/>
      <w:jc w:val="both"/>
    </w:pPr>
    <w:rPr>
      <w:rFonts w:ascii="Times New Roman" w:eastAsia="宋体" w:hAnsi="Times New Roman" w:cs="Times New Roman"/>
      <w:szCs w:val="24"/>
    </w:rPr>
  </w:style>
  <w:style w:type="paragraph" w:styleId="1">
    <w:name w:val="heading 1"/>
    <w:basedOn w:val="a"/>
    <w:next w:val="a"/>
    <w:link w:val="1Char"/>
    <w:qFormat/>
    <w:rsid w:val="0016782A"/>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16782A"/>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16782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6782A"/>
    <w:rPr>
      <w:rFonts w:ascii="Times New Roman" w:eastAsia="宋体" w:hAnsi="Times New Roman" w:cs="Times New Roman"/>
      <w:b/>
      <w:bCs/>
      <w:kern w:val="44"/>
      <w:sz w:val="44"/>
      <w:szCs w:val="44"/>
    </w:rPr>
  </w:style>
  <w:style w:type="character" w:customStyle="1" w:styleId="2Char">
    <w:name w:val="标题 2 Char"/>
    <w:basedOn w:val="a0"/>
    <w:link w:val="2"/>
    <w:rsid w:val="0016782A"/>
    <w:rPr>
      <w:rFonts w:ascii="Arial" w:eastAsia="黑体" w:hAnsi="Arial" w:cs="Times New Roman"/>
      <w:b/>
      <w:bCs/>
      <w:sz w:val="32"/>
      <w:szCs w:val="32"/>
    </w:rPr>
  </w:style>
  <w:style w:type="character" w:customStyle="1" w:styleId="3Char">
    <w:name w:val="标题 3 Char"/>
    <w:basedOn w:val="a0"/>
    <w:link w:val="3"/>
    <w:rsid w:val="0016782A"/>
    <w:rPr>
      <w:rFonts w:ascii="Times New Roman" w:eastAsia="宋体" w:hAnsi="Times New Roman" w:cs="Times New Roman"/>
      <w:b/>
      <w:bCs/>
      <w:sz w:val="32"/>
      <w:szCs w:val="32"/>
    </w:rPr>
  </w:style>
  <w:style w:type="paragraph" w:styleId="a3">
    <w:name w:val="header"/>
    <w:aliases w:val="header odd,header odd1"/>
    <w:basedOn w:val="a"/>
    <w:link w:val="Char"/>
    <w:uiPriority w:val="99"/>
    <w:rsid w:val="0016782A"/>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header odd Char,header odd1 Char"/>
    <w:basedOn w:val="a0"/>
    <w:link w:val="a3"/>
    <w:uiPriority w:val="99"/>
    <w:rsid w:val="0016782A"/>
    <w:rPr>
      <w:rFonts w:ascii="Times New Roman" w:eastAsia="宋体" w:hAnsi="Times New Roman" w:cs="Times New Roman"/>
      <w:sz w:val="18"/>
      <w:szCs w:val="18"/>
    </w:rPr>
  </w:style>
  <w:style w:type="paragraph" w:styleId="a4">
    <w:name w:val="footer"/>
    <w:basedOn w:val="a"/>
    <w:link w:val="Char0"/>
    <w:uiPriority w:val="99"/>
    <w:rsid w:val="0016782A"/>
    <w:pPr>
      <w:tabs>
        <w:tab w:val="center" w:pos="4153"/>
        <w:tab w:val="right" w:pos="8306"/>
      </w:tabs>
      <w:snapToGrid w:val="0"/>
      <w:jc w:val="left"/>
    </w:pPr>
    <w:rPr>
      <w:sz w:val="18"/>
      <w:szCs w:val="18"/>
    </w:rPr>
  </w:style>
  <w:style w:type="character" w:customStyle="1" w:styleId="Char0">
    <w:name w:val="页脚 Char"/>
    <w:basedOn w:val="a0"/>
    <w:link w:val="a4"/>
    <w:uiPriority w:val="99"/>
    <w:rsid w:val="0016782A"/>
    <w:rPr>
      <w:rFonts w:ascii="Times New Roman" w:eastAsia="宋体" w:hAnsi="Times New Roman" w:cs="Times New Roman"/>
      <w:sz w:val="18"/>
      <w:szCs w:val="18"/>
    </w:rPr>
  </w:style>
  <w:style w:type="paragraph" w:styleId="a5">
    <w:name w:val="Balloon Text"/>
    <w:basedOn w:val="a"/>
    <w:link w:val="Char1"/>
    <w:semiHidden/>
    <w:rsid w:val="0016782A"/>
    <w:rPr>
      <w:sz w:val="18"/>
      <w:szCs w:val="18"/>
    </w:rPr>
  </w:style>
  <w:style w:type="character" w:customStyle="1" w:styleId="Char1">
    <w:name w:val="批注框文本 Char"/>
    <w:basedOn w:val="a0"/>
    <w:link w:val="a5"/>
    <w:semiHidden/>
    <w:rsid w:val="0016782A"/>
    <w:rPr>
      <w:rFonts w:ascii="Times New Roman" w:eastAsia="宋体" w:hAnsi="Times New Roman" w:cs="Times New Roman"/>
      <w:sz w:val="18"/>
      <w:szCs w:val="18"/>
    </w:rPr>
  </w:style>
  <w:style w:type="paragraph" w:customStyle="1" w:styleId="CharCharCharChar1">
    <w:name w:val="Char Char Char Char1"/>
    <w:basedOn w:val="a"/>
    <w:rsid w:val="0016782A"/>
    <w:pPr>
      <w:numPr>
        <w:numId w:val="3"/>
      </w:numPr>
      <w:tabs>
        <w:tab w:val="clear" w:pos="1260"/>
      </w:tabs>
      <w:ind w:left="0" w:firstLineChars="225" w:firstLine="540"/>
    </w:pPr>
    <w:rPr>
      <w:szCs w:val="20"/>
    </w:rPr>
  </w:style>
  <w:style w:type="character" w:styleId="a6">
    <w:name w:val="page number"/>
    <w:basedOn w:val="a0"/>
    <w:rsid w:val="0016782A"/>
  </w:style>
  <w:style w:type="paragraph" w:customStyle="1" w:styleId="NewNewNewNew">
    <w:name w:val="正文 New New New New"/>
    <w:rsid w:val="0016782A"/>
    <w:pPr>
      <w:widowControl w:val="0"/>
      <w:jc w:val="both"/>
    </w:pPr>
    <w:rPr>
      <w:rFonts w:ascii="Times New Roman" w:eastAsia="宋体" w:hAnsi="Times New Roman" w:cs="Times New Roman"/>
      <w:szCs w:val="20"/>
    </w:rPr>
  </w:style>
  <w:style w:type="paragraph" w:styleId="30">
    <w:name w:val="toc 3"/>
    <w:basedOn w:val="a"/>
    <w:next w:val="a"/>
    <w:autoRedefine/>
    <w:semiHidden/>
    <w:rsid w:val="0016782A"/>
    <w:pPr>
      <w:tabs>
        <w:tab w:val="num" w:pos="1260"/>
        <w:tab w:val="right" w:leader="dot" w:pos="9061"/>
      </w:tabs>
      <w:ind w:left="1260" w:hanging="420"/>
    </w:pPr>
  </w:style>
  <w:style w:type="character" w:styleId="a7">
    <w:name w:val="Hyperlink"/>
    <w:basedOn w:val="a0"/>
    <w:rsid w:val="0016782A"/>
    <w:rPr>
      <w:color w:val="0000FF"/>
      <w:u w:val="single"/>
    </w:rPr>
  </w:style>
  <w:style w:type="paragraph" w:styleId="20">
    <w:name w:val="toc 2"/>
    <w:basedOn w:val="a"/>
    <w:next w:val="a"/>
    <w:autoRedefine/>
    <w:semiHidden/>
    <w:rsid w:val="00AE51BA"/>
    <w:pPr>
      <w:ind w:leftChars="200" w:left="420"/>
    </w:pPr>
    <w:rPr>
      <w:rFonts w:eastAsia="楷体_GB2312"/>
      <w:color w:val="FF0000"/>
    </w:rPr>
  </w:style>
  <w:style w:type="paragraph" w:styleId="a8">
    <w:name w:val="Body Text Indent"/>
    <w:basedOn w:val="a"/>
    <w:link w:val="Char2"/>
    <w:rsid w:val="0016782A"/>
    <w:pPr>
      <w:spacing w:line="400" w:lineRule="exact"/>
      <w:ind w:firstLine="480"/>
    </w:pPr>
    <w:rPr>
      <w:szCs w:val="20"/>
    </w:rPr>
  </w:style>
  <w:style w:type="character" w:customStyle="1" w:styleId="Char2">
    <w:name w:val="正文文本缩进 Char"/>
    <w:basedOn w:val="a0"/>
    <w:link w:val="a8"/>
    <w:rsid w:val="0016782A"/>
    <w:rPr>
      <w:rFonts w:ascii="Times New Roman" w:eastAsia="宋体" w:hAnsi="Times New Roman" w:cs="Times New Roman"/>
      <w:szCs w:val="20"/>
    </w:rPr>
  </w:style>
  <w:style w:type="paragraph" w:styleId="21">
    <w:name w:val="Body Text Indent 2"/>
    <w:basedOn w:val="a"/>
    <w:link w:val="2Char0"/>
    <w:rsid w:val="0016782A"/>
    <w:pPr>
      <w:spacing w:line="360" w:lineRule="auto"/>
      <w:ind w:firstLine="480"/>
      <w:jc w:val="left"/>
    </w:pPr>
    <w:rPr>
      <w:sz w:val="24"/>
      <w:szCs w:val="20"/>
    </w:rPr>
  </w:style>
  <w:style w:type="character" w:customStyle="1" w:styleId="2Char0">
    <w:name w:val="正文文本缩进 2 Char"/>
    <w:basedOn w:val="a0"/>
    <w:link w:val="21"/>
    <w:rsid w:val="0016782A"/>
    <w:rPr>
      <w:rFonts w:ascii="Times New Roman" w:eastAsia="宋体" w:hAnsi="Times New Roman" w:cs="Times New Roman"/>
      <w:sz w:val="24"/>
      <w:szCs w:val="20"/>
    </w:rPr>
  </w:style>
  <w:style w:type="paragraph" w:customStyle="1" w:styleId="a9">
    <w:name w:val="图"/>
    <w:basedOn w:val="a"/>
    <w:autoRedefine/>
    <w:rsid w:val="0016782A"/>
    <w:pPr>
      <w:jc w:val="center"/>
    </w:pPr>
    <w:rPr>
      <w:spacing w:val="-4"/>
      <w:sz w:val="18"/>
    </w:rPr>
  </w:style>
  <w:style w:type="paragraph" w:customStyle="1" w:styleId="31">
    <w:name w:val="培养计划标题3"/>
    <w:basedOn w:val="a"/>
    <w:autoRedefine/>
    <w:rsid w:val="0016782A"/>
    <w:rPr>
      <w:b/>
      <w:bCs/>
    </w:rPr>
  </w:style>
  <w:style w:type="paragraph" w:customStyle="1" w:styleId="aa">
    <w:name w:val="培养计划小标题"/>
    <w:basedOn w:val="a"/>
    <w:autoRedefine/>
    <w:rsid w:val="0016782A"/>
    <w:pPr>
      <w:jc w:val="center"/>
    </w:pPr>
    <w:rPr>
      <w:sz w:val="18"/>
    </w:rPr>
  </w:style>
  <w:style w:type="paragraph" w:customStyle="1" w:styleId="ab">
    <w:name w:val="一览表格"/>
    <w:basedOn w:val="a"/>
    <w:next w:val="a"/>
    <w:autoRedefine/>
    <w:rsid w:val="0016782A"/>
    <w:pPr>
      <w:spacing w:line="240" w:lineRule="exact"/>
      <w:jc w:val="left"/>
    </w:pPr>
    <w:rPr>
      <w:sz w:val="18"/>
    </w:rPr>
  </w:style>
  <w:style w:type="paragraph" w:styleId="32">
    <w:name w:val="Body Text Indent 3"/>
    <w:basedOn w:val="a"/>
    <w:link w:val="3Char0"/>
    <w:rsid w:val="0016782A"/>
    <w:pPr>
      <w:spacing w:after="120"/>
      <w:ind w:leftChars="200" w:left="420"/>
    </w:pPr>
    <w:rPr>
      <w:sz w:val="16"/>
      <w:szCs w:val="16"/>
    </w:rPr>
  </w:style>
  <w:style w:type="character" w:customStyle="1" w:styleId="3Char0">
    <w:name w:val="正文文本缩进 3 Char"/>
    <w:basedOn w:val="a0"/>
    <w:link w:val="32"/>
    <w:rsid w:val="0016782A"/>
    <w:rPr>
      <w:rFonts w:ascii="Times New Roman" w:eastAsia="宋体" w:hAnsi="Times New Roman" w:cs="Times New Roman"/>
      <w:sz w:val="16"/>
      <w:szCs w:val="16"/>
    </w:rPr>
  </w:style>
  <w:style w:type="paragraph" w:customStyle="1" w:styleId="10">
    <w:name w:val="培养计划标题1"/>
    <w:basedOn w:val="1"/>
    <w:autoRedefine/>
    <w:rsid w:val="0016782A"/>
    <w:pPr>
      <w:spacing w:before="0" w:after="0" w:line="240" w:lineRule="auto"/>
      <w:jc w:val="center"/>
    </w:pPr>
    <w:rPr>
      <w:rFonts w:eastAsia="楷体_GB2312"/>
      <w:sz w:val="36"/>
    </w:rPr>
  </w:style>
  <w:style w:type="paragraph" w:customStyle="1" w:styleId="22">
    <w:name w:val="培养计划标题2"/>
    <w:basedOn w:val="2"/>
    <w:autoRedefine/>
    <w:rsid w:val="0016782A"/>
    <w:pPr>
      <w:spacing w:beforeLines="30" w:afterLines="30" w:line="240" w:lineRule="auto"/>
      <w:ind w:firstLineChars="200" w:firstLine="480"/>
      <w:jc w:val="left"/>
      <w:outlineLvl w:val="9"/>
    </w:pPr>
    <w:rPr>
      <w:b w:val="0"/>
      <w:sz w:val="24"/>
      <w:szCs w:val="24"/>
    </w:rPr>
  </w:style>
  <w:style w:type="paragraph" w:customStyle="1" w:styleId="ac">
    <w:name w:val="培养计划正文"/>
    <w:basedOn w:val="ad"/>
    <w:next w:val="ad"/>
    <w:autoRedefine/>
    <w:rsid w:val="0016782A"/>
    <w:pPr>
      <w:spacing w:after="0" w:line="360" w:lineRule="auto"/>
      <w:ind w:firstLineChars="700" w:firstLine="1470"/>
      <w:jc w:val="left"/>
    </w:pPr>
  </w:style>
  <w:style w:type="paragraph" w:styleId="ad">
    <w:name w:val="Body Text"/>
    <w:basedOn w:val="a"/>
    <w:link w:val="Char3"/>
    <w:rsid w:val="0016782A"/>
    <w:pPr>
      <w:spacing w:after="120"/>
    </w:pPr>
  </w:style>
  <w:style w:type="character" w:customStyle="1" w:styleId="Char3">
    <w:name w:val="正文文本 Char"/>
    <w:basedOn w:val="a0"/>
    <w:link w:val="ad"/>
    <w:rsid w:val="0016782A"/>
    <w:rPr>
      <w:rFonts w:ascii="Times New Roman" w:eastAsia="宋体" w:hAnsi="Times New Roman" w:cs="Times New Roman"/>
      <w:szCs w:val="24"/>
    </w:rPr>
  </w:style>
  <w:style w:type="paragraph" w:customStyle="1" w:styleId="ae">
    <w:name w:val="表头"/>
    <w:basedOn w:val="a"/>
    <w:autoRedefine/>
    <w:rsid w:val="0016782A"/>
    <w:pPr>
      <w:jc w:val="center"/>
    </w:pPr>
    <w:rPr>
      <w:rFonts w:eastAsia="黑体"/>
    </w:rPr>
  </w:style>
  <w:style w:type="paragraph" w:customStyle="1" w:styleId="af">
    <w:name w:val="标准"/>
    <w:basedOn w:val="a"/>
    <w:rsid w:val="0016782A"/>
    <w:pPr>
      <w:adjustRightInd w:val="0"/>
      <w:spacing w:before="120" w:after="120" w:line="312" w:lineRule="atLeast"/>
    </w:pPr>
    <w:rPr>
      <w:rFonts w:ascii="宋体" w:hint="eastAsia"/>
      <w:kern w:val="0"/>
    </w:rPr>
  </w:style>
  <w:style w:type="paragraph" w:customStyle="1" w:styleId="Af0">
    <w:name w:val="标题A"/>
    <w:basedOn w:val="af1"/>
    <w:autoRedefine/>
    <w:rsid w:val="0016782A"/>
    <w:rPr>
      <w:rFonts w:eastAsia="黑体"/>
      <w:sz w:val="44"/>
    </w:rPr>
  </w:style>
  <w:style w:type="paragraph" w:styleId="af1">
    <w:name w:val="Title"/>
    <w:basedOn w:val="a"/>
    <w:link w:val="Char4"/>
    <w:qFormat/>
    <w:rsid w:val="0016782A"/>
    <w:pPr>
      <w:spacing w:before="240" w:after="60"/>
      <w:jc w:val="center"/>
      <w:outlineLvl w:val="0"/>
    </w:pPr>
    <w:rPr>
      <w:rFonts w:ascii="Arial" w:hAnsi="Arial" w:cs="Arial"/>
      <w:b/>
      <w:bCs/>
      <w:sz w:val="32"/>
      <w:szCs w:val="32"/>
    </w:rPr>
  </w:style>
  <w:style w:type="character" w:customStyle="1" w:styleId="Char4">
    <w:name w:val="标题 Char"/>
    <w:basedOn w:val="a0"/>
    <w:link w:val="af1"/>
    <w:rsid w:val="0016782A"/>
    <w:rPr>
      <w:rFonts w:ascii="Arial" w:eastAsia="宋体" w:hAnsi="Arial" w:cs="Arial"/>
      <w:b/>
      <w:bCs/>
      <w:sz w:val="32"/>
      <w:szCs w:val="32"/>
    </w:rPr>
  </w:style>
  <w:style w:type="paragraph" w:customStyle="1" w:styleId="AA0">
    <w:name w:val="标题AA"/>
    <w:basedOn w:val="af1"/>
    <w:autoRedefine/>
    <w:rsid w:val="0016782A"/>
    <w:rPr>
      <w:rFonts w:ascii="黑体" w:eastAsia="黑体" w:hAnsi="宋体"/>
      <w:b w:val="0"/>
      <w:bCs w:val="0"/>
      <w:sz w:val="30"/>
    </w:rPr>
  </w:style>
  <w:style w:type="paragraph" w:customStyle="1" w:styleId="B">
    <w:name w:val="标题B"/>
    <w:basedOn w:val="af1"/>
    <w:autoRedefine/>
    <w:rsid w:val="0016782A"/>
    <w:pPr>
      <w:snapToGrid w:val="0"/>
      <w:outlineLvl w:val="1"/>
    </w:pPr>
    <w:rPr>
      <w:sz w:val="28"/>
    </w:rPr>
  </w:style>
  <w:style w:type="paragraph" w:customStyle="1" w:styleId="5678">
    <w:name w:val="5、6、7、8"/>
    <w:basedOn w:val="a"/>
    <w:autoRedefine/>
    <w:rsid w:val="0016782A"/>
    <w:pPr>
      <w:spacing w:beforeLines="50" w:afterLines="50" w:line="400" w:lineRule="atLeast"/>
      <w:jc w:val="left"/>
    </w:pPr>
    <w:rPr>
      <w:b/>
      <w:bCs/>
      <w:sz w:val="28"/>
    </w:rPr>
  </w:style>
  <w:style w:type="paragraph" w:customStyle="1" w:styleId="51617181">
    <w:name w:val="5.1、6.1、7.1、8.1"/>
    <w:basedOn w:val="a"/>
    <w:autoRedefine/>
    <w:rsid w:val="0016782A"/>
    <w:pPr>
      <w:spacing w:beforeLines="50" w:afterLines="50" w:line="400" w:lineRule="atLeast"/>
      <w:jc w:val="left"/>
    </w:pPr>
    <w:rPr>
      <w:rFonts w:eastAsia="黑体"/>
      <w:sz w:val="24"/>
    </w:rPr>
  </w:style>
  <w:style w:type="paragraph" w:customStyle="1" w:styleId="11">
    <w:name w:val=".1.1"/>
    <w:basedOn w:val="a"/>
    <w:autoRedefine/>
    <w:rsid w:val="0016782A"/>
    <w:pPr>
      <w:spacing w:line="400" w:lineRule="atLeast"/>
      <w:jc w:val="left"/>
    </w:pPr>
    <w:rPr>
      <w:b/>
      <w:bCs/>
    </w:rPr>
  </w:style>
  <w:style w:type="paragraph" w:customStyle="1" w:styleId="12">
    <w:name w:val="1"/>
    <w:basedOn w:val="a"/>
    <w:autoRedefine/>
    <w:rsid w:val="0016782A"/>
    <w:pPr>
      <w:spacing w:before="240" w:line="360" w:lineRule="auto"/>
      <w:jc w:val="center"/>
    </w:pPr>
    <w:rPr>
      <w:rFonts w:eastAsia="方正小标宋简体"/>
      <w:spacing w:val="40"/>
      <w:sz w:val="48"/>
    </w:rPr>
  </w:style>
  <w:style w:type="paragraph" w:customStyle="1" w:styleId="af2">
    <w:name w:val="培养计划"/>
    <w:basedOn w:val="1"/>
    <w:rsid w:val="0016782A"/>
  </w:style>
  <w:style w:type="paragraph" w:customStyle="1" w:styleId="af3">
    <w:name w:val="培养计划一览表"/>
    <w:basedOn w:val="a"/>
    <w:next w:val="a"/>
    <w:autoRedefine/>
    <w:rsid w:val="0016782A"/>
    <w:pPr>
      <w:spacing w:afterLines="50" w:line="360" w:lineRule="exact"/>
      <w:jc w:val="center"/>
    </w:pPr>
    <w:rPr>
      <w:rFonts w:ascii="仿宋_GB2312" w:eastAsia="仿宋_GB2312"/>
      <w:b/>
      <w:bCs/>
      <w:kern w:val="44"/>
      <w:sz w:val="34"/>
      <w:szCs w:val="36"/>
    </w:rPr>
  </w:style>
  <w:style w:type="paragraph" w:customStyle="1" w:styleId="13">
    <w:name w:val="成册标题1"/>
    <w:autoRedefine/>
    <w:rsid w:val="0016782A"/>
    <w:pPr>
      <w:spacing w:before="120" w:line="276" w:lineRule="auto"/>
      <w:jc w:val="center"/>
    </w:pPr>
    <w:rPr>
      <w:rFonts w:ascii="宋体" w:eastAsia="宋体" w:hAnsi="Times New Roman" w:cs="Times New Roman"/>
      <w:b/>
      <w:kern w:val="0"/>
      <w:sz w:val="52"/>
      <w:szCs w:val="20"/>
    </w:rPr>
  </w:style>
  <w:style w:type="paragraph" w:customStyle="1" w:styleId="af4">
    <w:name w:val="标题外文"/>
    <w:basedOn w:val="a"/>
    <w:next w:val="a"/>
    <w:autoRedefine/>
    <w:rsid w:val="0016782A"/>
    <w:rPr>
      <w:b/>
      <w:sz w:val="36"/>
    </w:rPr>
  </w:style>
  <w:style w:type="paragraph" w:customStyle="1" w:styleId="B0">
    <w:name w:val="一览表格B"/>
    <w:basedOn w:val="ab"/>
    <w:autoRedefine/>
    <w:rsid w:val="0016782A"/>
    <w:pPr>
      <w:spacing w:line="220" w:lineRule="exact"/>
    </w:pPr>
  </w:style>
  <w:style w:type="paragraph" w:customStyle="1" w:styleId="C">
    <w:name w:val="一览表格C"/>
    <w:basedOn w:val="ab"/>
    <w:autoRedefine/>
    <w:rsid w:val="0016782A"/>
    <w:pPr>
      <w:spacing w:line="200" w:lineRule="exact"/>
    </w:pPr>
  </w:style>
  <w:style w:type="paragraph" w:customStyle="1" w:styleId="af5">
    <w:name w:val="表格内容"/>
    <w:basedOn w:val="a"/>
    <w:autoRedefine/>
    <w:rsid w:val="0016782A"/>
    <w:pPr>
      <w:spacing w:line="240" w:lineRule="exact"/>
      <w:jc w:val="center"/>
    </w:pPr>
    <w:rPr>
      <w:sz w:val="18"/>
    </w:rPr>
  </w:style>
  <w:style w:type="character" w:customStyle="1" w:styleId="Char5">
    <w:name w:val="一览表格 Char"/>
    <w:basedOn w:val="a0"/>
    <w:rsid w:val="0016782A"/>
    <w:rPr>
      <w:rFonts w:eastAsia="宋体"/>
      <w:w w:val="90"/>
      <w:kern w:val="2"/>
      <w:sz w:val="18"/>
      <w:szCs w:val="24"/>
      <w:lang w:val="en-US" w:eastAsia="zh-CN" w:bidi="ar-SA"/>
    </w:rPr>
  </w:style>
  <w:style w:type="paragraph" w:styleId="af6">
    <w:name w:val="Block Text"/>
    <w:basedOn w:val="a"/>
    <w:rsid w:val="0016782A"/>
    <w:pPr>
      <w:ind w:left="113" w:right="113"/>
      <w:jc w:val="center"/>
    </w:pPr>
  </w:style>
  <w:style w:type="paragraph" w:styleId="23">
    <w:name w:val="Body Text 2"/>
    <w:basedOn w:val="a"/>
    <w:link w:val="2Char1"/>
    <w:rsid w:val="0016782A"/>
    <w:pPr>
      <w:snapToGrid w:val="0"/>
    </w:pPr>
    <w:rPr>
      <w:sz w:val="15"/>
    </w:rPr>
  </w:style>
  <w:style w:type="character" w:customStyle="1" w:styleId="2Char1">
    <w:name w:val="正文文本 2 Char"/>
    <w:basedOn w:val="a0"/>
    <w:link w:val="23"/>
    <w:rsid w:val="0016782A"/>
    <w:rPr>
      <w:rFonts w:ascii="Times New Roman" w:eastAsia="宋体" w:hAnsi="Times New Roman" w:cs="Times New Roman"/>
      <w:sz w:val="15"/>
      <w:szCs w:val="24"/>
    </w:rPr>
  </w:style>
  <w:style w:type="paragraph" w:customStyle="1" w:styleId="--">
    <w:name w:val="样式--正文"/>
    <w:basedOn w:val="af7"/>
    <w:rsid w:val="0016782A"/>
  </w:style>
  <w:style w:type="paragraph" w:styleId="af7">
    <w:name w:val="Plain Text"/>
    <w:basedOn w:val="a"/>
    <w:link w:val="Char6"/>
    <w:rsid w:val="0016782A"/>
    <w:rPr>
      <w:rFonts w:ascii="宋体" w:hAnsi="Courier New"/>
      <w:szCs w:val="20"/>
    </w:rPr>
  </w:style>
  <w:style w:type="character" w:customStyle="1" w:styleId="Char6">
    <w:name w:val="纯文本 Char"/>
    <w:basedOn w:val="a0"/>
    <w:link w:val="af7"/>
    <w:rsid w:val="0016782A"/>
    <w:rPr>
      <w:rFonts w:ascii="宋体" w:eastAsia="宋体" w:hAnsi="Courier New" w:cs="Times New Roman"/>
      <w:szCs w:val="20"/>
    </w:rPr>
  </w:style>
  <w:style w:type="paragraph" w:styleId="af8">
    <w:name w:val="Date"/>
    <w:basedOn w:val="a"/>
    <w:next w:val="a"/>
    <w:link w:val="Char7"/>
    <w:rsid w:val="0016782A"/>
    <w:rPr>
      <w:rFonts w:ascii="宋体" w:hAnsi="Courier New"/>
      <w:sz w:val="30"/>
      <w:szCs w:val="20"/>
    </w:rPr>
  </w:style>
  <w:style w:type="character" w:customStyle="1" w:styleId="Char7">
    <w:name w:val="日期 Char"/>
    <w:basedOn w:val="a0"/>
    <w:link w:val="af8"/>
    <w:rsid w:val="0016782A"/>
    <w:rPr>
      <w:rFonts w:ascii="宋体" w:eastAsia="宋体" w:hAnsi="Courier New" w:cs="Times New Roman"/>
      <w:sz w:val="30"/>
      <w:szCs w:val="20"/>
    </w:rPr>
  </w:style>
  <w:style w:type="paragraph" w:styleId="33">
    <w:name w:val="Body Text 3"/>
    <w:basedOn w:val="a"/>
    <w:link w:val="3Char1"/>
    <w:rsid w:val="0016782A"/>
    <w:rPr>
      <w:sz w:val="18"/>
    </w:rPr>
  </w:style>
  <w:style w:type="character" w:customStyle="1" w:styleId="3Char1">
    <w:name w:val="正文文本 3 Char"/>
    <w:basedOn w:val="a0"/>
    <w:link w:val="33"/>
    <w:rsid w:val="0016782A"/>
    <w:rPr>
      <w:rFonts w:ascii="Times New Roman" w:eastAsia="宋体" w:hAnsi="Times New Roman" w:cs="Times New Roman"/>
      <w:sz w:val="18"/>
      <w:szCs w:val="24"/>
    </w:rPr>
  </w:style>
  <w:style w:type="paragraph" w:customStyle="1" w:styleId="bbbbbbbttttttt">
    <w:name w:val="bbbbbbbttttttt"/>
    <w:basedOn w:val="a"/>
    <w:autoRedefine/>
    <w:rsid w:val="0016782A"/>
    <w:pPr>
      <w:spacing w:line="240" w:lineRule="exact"/>
      <w:jc w:val="center"/>
    </w:pPr>
    <w:rPr>
      <w:sz w:val="18"/>
    </w:rPr>
  </w:style>
  <w:style w:type="paragraph" w:styleId="7">
    <w:name w:val="toc 7"/>
    <w:basedOn w:val="a"/>
    <w:next w:val="a"/>
    <w:autoRedefine/>
    <w:semiHidden/>
    <w:rsid w:val="0016782A"/>
    <w:pPr>
      <w:ind w:leftChars="1200" w:left="2520"/>
    </w:pPr>
  </w:style>
  <w:style w:type="paragraph" w:styleId="9">
    <w:name w:val="toc 9"/>
    <w:basedOn w:val="a"/>
    <w:next w:val="a"/>
    <w:autoRedefine/>
    <w:semiHidden/>
    <w:rsid w:val="0016782A"/>
    <w:pPr>
      <w:ind w:leftChars="1600" w:left="3360"/>
    </w:pPr>
  </w:style>
  <w:style w:type="character" w:styleId="af9">
    <w:name w:val="FollowedHyperlink"/>
    <w:basedOn w:val="a0"/>
    <w:rsid w:val="0016782A"/>
    <w:rPr>
      <w:color w:val="800080"/>
      <w:u w:val="single"/>
    </w:rPr>
  </w:style>
  <w:style w:type="table" w:styleId="afa">
    <w:name w:val="Table Grid"/>
    <w:basedOn w:val="a1"/>
    <w:rsid w:val="0016782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rsid w:val="001678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Char">
    <w:name w:val="HTML 预设格式 Char"/>
    <w:basedOn w:val="a0"/>
    <w:link w:val="HTML"/>
    <w:rsid w:val="0016782A"/>
    <w:rPr>
      <w:rFonts w:ascii="Arial" w:eastAsia="宋体" w:hAnsi="Arial" w:cs="Arial"/>
      <w:kern w:val="0"/>
      <w:sz w:val="24"/>
      <w:szCs w:val="24"/>
    </w:rPr>
  </w:style>
  <w:style w:type="character" w:styleId="afb">
    <w:name w:val="Emphasis"/>
    <w:basedOn w:val="a0"/>
    <w:qFormat/>
    <w:rsid w:val="0016782A"/>
    <w:rPr>
      <w:b w:val="0"/>
      <w:bCs w:val="0"/>
      <w:i w:val="0"/>
      <w:iCs w:val="0"/>
      <w:color w:val="DD4B39"/>
    </w:rPr>
  </w:style>
  <w:style w:type="character" w:customStyle="1" w:styleId="st1">
    <w:name w:val="st1"/>
    <w:basedOn w:val="a0"/>
    <w:rsid w:val="0016782A"/>
  </w:style>
  <w:style w:type="character" w:customStyle="1" w:styleId="p21">
    <w:name w:val="p21"/>
    <w:basedOn w:val="a0"/>
    <w:rsid w:val="0016782A"/>
    <w:rPr>
      <w:sz w:val="21"/>
    </w:rPr>
  </w:style>
  <w:style w:type="paragraph" w:styleId="afc">
    <w:name w:val="Normal (Web)"/>
    <w:basedOn w:val="a"/>
    <w:rsid w:val="0016782A"/>
    <w:pPr>
      <w:widowControl/>
      <w:spacing w:before="100" w:beforeAutospacing="1" w:after="100" w:afterAutospacing="1"/>
      <w:jc w:val="left"/>
    </w:pPr>
    <w:rPr>
      <w:rFonts w:ascii="宋体" w:hAnsi="宋体"/>
      <w:kern w:val="0"/>
      <w:sz w:val="24"/>
      <w:szCs w:val="20"/>
    </w:rPr>
  </w:style>
  <w:style w:type="paragraph" w:styleId="afd">
    <w:name w:val="Salutation"/>
    <w:basedOn w:val="a"/>
    <w:next w:val="a"/>
    <w:link w:val="Char8"/>
    <w:rsid w:val="0016782A"/>
    <w:rPr>
      <w:rFonts w:ascii="宋体" w:eastAsia="仿宋_GB2312" w:hAnsi="宋体"/>
      <w:sz w:val="32"/>
      <w:szCs w:val="20"/>
    </w:rPr>
  </w:style>
  <w:style w:type="character" w:customStyle="1" w:styleId="Char8">
    <w:name w:val="称呼 Char"/>
    <w:basedOn w:val="a0"/>
    <w:link w:val="afd"/>
    <w:rsid w:val="0016782A"/>
    <w:rPr>
      <w:rFonts w:ascii="宋体" w:eastAsia="仿宋_GB2312" w:hAnsi="宋体" w:cs="Times New Roman"/>
      <w:sz w:val="32"/>
      <w:szCs w:val="20"/>
    </w:rPr>
  </w:style>
  <w:style w:type="paragraph" w:customStyle="1" w:styleId="22522">
    <w:name w:val="样式 样式 样式 首行缩进:  2 字符 行距: 固定值 25 磅 + 首行缩进:  2 字符 + 首行缩进:  2 字符 右..."/>
    <w:basedOn w:val="a"/>
    <w:rsid w:val="0016782A"/>
    <w:pPr>
      <w:spacing w:line="540" w:lineRule="atLeast"/>
      <w:ind w:right="-146" w:firstLineChars="200" w:firstLine="200"/>
    </w:pPr>
    <w:rPr>
      <w:kern w:val="0"/>
      <w:sz w:val="30"/>
      <w:szCs w:val="20"/>
    </w:rPr>
  </w:style>
  <w:style w:type="character" w:styleId="afe">
    <w:name w:val="Strong"/>
    <w:basedOn w:val="a0"/>
    <w:qFormat/>
    <w:rsid w:val="0016782A"/>
    <w:rPr>
      <w:b/>
      <w:bCs/>
    </w:rPr>
  </w:style>
  <w:style w:type="paragraph" w:customStyle="1" w:styleId="xl28">
    <w:name w:val="xl28"/>
    <w:basedOn w:val="a"/>
    <w:rsid w:val="0016782A"/>
    <w:pPr>
      <w:widowControl/>
      <w:pBdr>
        <w:bottom w:val="single" w:sz="4" w:space="0" w:color="auto"/>
      </w:pBdr>
      <w:spacing w:before="100" w:beforeAutospacing="1" w:after="100" w:afterAutospacing="1"/>
      <w:jc w:val="center"/>
    </w:pPr>
    <w:rPr>
      <w:rFonts w:ascii="宋体" w:hAnsi="宋体"/>
      <w:kern w:val="0"/>
      <w:sz w:val="36"/>
      <w:szCs w:val="20"/>
    </w:rPr>
  </w:style>
  <w:style w:type="paragraph" w:customStyle="1" w:styleId="CharCharChar">
    <w:name w:val="Char Char Char"/>
    <w:basedOn w:val="a"/>
    <w:rsid w:val="0016782A"/>
    <w:rPr>
      <w:rFonts w:ascii="Tahoma" w:hAnsi="Tahoma"/>
      <w:sz w:val="24"/>
      <w:szCs w:val="20"/>
    </w:rPr>
  </w:style>
  <w:style w:type="paragraph" w:customStyle="1" w:styleId="CharCharChar0">
    <w:name w:val="Char Char Char"/>
    <w:basedOn w:val="a"/>
    <w:rsid w:val="0016782A"/>
    <w:rPr>
      <w:rFonts w:ascii="Tahoma" w:hAnsi="Tahoma"/>
      <w:sz w:val="24"/>
      <w:szCs w:val="20"/>
    </w:rPr>
  </w:style>
  <w:style w:type="paragraph" w:customStyle="1" w:styleId="redtitle">
    <w:name w:val="redtitle"/>
    <w:basedOn w:val="a"/>
    <w:rsid w:val="0016782A"/>
    <w:pPr>
      <w:widowControl/>
      <w:spacing w:before="100" w:beforeAutospacing="1" w:after="100" w:afterAutospacing="1"/>
      <w:jc w:val="left"/>
    </w:pPr>
    <w:rPr>
      <w:rFonts w:ascii="宋体" w:hAnsi="宋体" w:cs="宋体"/>
      <w:kern w:val="0"/>
      <w:sz w:val="24"/>
    </w:rPr>
  </w:style>
  <w:style w:type="paragraph" w:customStyle="1" w:styleId="aff">
    <w:name w:val="大标题"/>
    <w:basedOn w:val="a"/>
    <w:rsid w:val="0016782A"/>
    <w:pPr>
      <w:adjustRightInd w:val="0"/>
      <w:spacing w:before="2840" w:line="320" w:lineRule="atLeast"/>
      <w:jc w:val="center"/>
      <w:textAlignment w:val="bottom"/>
    </w:pPr>
    <w:rPr>
      <w:rFonts w:eastAsia="文鼎大标宋简"/>
      <w:kern w:val="0"/>
      <w:sz w:val="36"/>
      <w:szCs w:val="20"/>
    </w:rPr>
  </w:style>
  <w:style w:type="paragraph" w:customStyle="1" w:styleId="CharCharCharCharCharChar1Char">
    <w:name w:val="Char Char Char Char Char Char1 Char"/>
    <w:basedOn w:val="a"/>
    <w:rsid w:val="0016782A"/>
    <w:pPr>
      <w:widowControl/>
      <w:spacing w:after="160" w:line="240" w:lineRule="exact"/>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2936B-6597-4C64-A59B-A7CD966B6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12</Pages>
  <Words>1151</Words>
  <Characters>6564</Characters>
  <Application>Microsoft Office Word</Application>
  <DocSecurity>0</DocSecurity>
  <Lines>54</Lines>
  <Paragraphs>15</Paragraphs>
  <ScaleCrop>false</ScaleCrop>
  <Company>Microsoft</Company>
  <LinksUpToDate>false</LinksUpToDate>
  <CharactersWithSpaces>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248</cp:revision>
  <dcterms:created xsi:type="dcterms:W3CDTF">2017-02-07T03:09:00Z</dcterms:created>
  <dcterms:modified xsi:type="dcterms:W3CDTF">2017-04-27T08:18:00Z</dcterms:modified>
</cp:coreProperties>
</file>